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E540E" w:rsidP="00890B92">
      <w:pPr>
        <w:spacing w:after="240"/>
        <w:jc w:val="right"/>
        <w:rPr>
          <w:sz w:val="22"/>
          <w:szCs w:val="22"/>
        </w:rPr>
      </w:pPr>
      <w:r w:rsidRPr="00FE54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540E">
        <w:rPr>
          <w:sz w:val="22"/>
          <w:szCs w:val="22"/>
        </w:rPr>
        <w:t>2025-02-10</w:t>
      </w:r>
    </w:p>
    <w:p w:rsidR="00FE540E" w:rsidRPr="00FE540E" w:rsidRDefault="00FE540E" w:rsidP="00890B92">
      <w:pPr>
        <w:rPr>
          <w:b/>
          <w:bCs/>
          <w:sz w:val="22"/>
          <w:szCs w:val="22"/>
        </w:rPr>
      </w:pPr>
      <w:r w:rsidRPr="00FE540E">
        <w:rPr>
          <w:b/>
          <w:bCs/>
          <w:sz w:val="22"/>
          <w:szCs w:val="22"/>
        </w:rPr>
        <w:t>Akademia Górniczo - Hutnicza</w:t>
      </w:r>
    </w:p>
    <w:p w:rsidR="00FE540E" w:rsidRPr="00FE540E" w:rsidRDefault="00FE540E" w:rsidP="00890B92">
      <w:pPr>
        <w:rPr>
          <w:b/>
          <w:bCs/>
          <w:sz w:val="22"/>
          <w:szCs w:val="22"/>
        </w:rPr>
      </w:pPr>
      <w:r w:rsidRPr="00FE54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540E" w:rsidP="00890B92">
      <w:pPr>
        <w:rPr>
          <w:b/>
          <w:bCs/>
          <w:sz w:val="22"/>
          <w:szCs w:val="22"/>
        </w:rPr>
      </w:pPr>
      <w:r w:rsidRPr="00FE540E">
        <w:rPr>
          <w:b/>
          <w:bCs/>
          <w:sz w:val="22"/>
          <w:szCs w:val="22"/>
        </w:rPr>
        <w:t>Dział Zamówień Publicznych</w:t>
      </w:r>
    </w:p>
    <w:p w:rsidR="00890B92" w:rsidRPr="00BD5546" w:rsidRDefault="00FE540E" w:rsidP="00890B92">
      <w:pPr>
        <w:rPr>
          <w:sz w:val="22"/>
          <w:szCs w:val="22"/>
        </w:rPr>
      </w:pPr>
      <w:r w:rsidRPr="00FE54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540E">
        <w:rPr>
          <w:sz w:val="22"/>
          <w:szCs w:val="22"/>
        </w:rPr>
        <w:t>30</w:t>
      </w:r>
    </w:p>
    <w:p w:rsidR="00890B92" w:rsidRPr="00BD5546" w:rsidRDefault="00FE540E" w:rsidP="00890B92">
      <w:pPr>
        <w:rPr>
          <w:sz w:val="22"/>
          <w:szCs w:val="22"/>
        </w:rPr>
      </w:pPr>
      <w:r w:rsidRPr="00FE54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540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540E" w:rsidRPr="00FE540E">
        <w:rPr>
          <w:b/>
          <w:sz w:val="22"/>
          <w:szCs w:val="22"/>
        </w:rPr>
        <w:t>DE-dzp.272-16/25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540E" w:rsidRPr="00FE540E">
        <w:rPr>
          <w:sz w:val="22"/>
          <w:szCs w:val="22"/>
        </w:rPr>
        <w:t xml:space="preserve">Tryb podstawowy bez negocjacji - art. 275 pkt. 1 ustawy </w:t>
      </w:r>
      <w:proofErr w:type="spellStart"/>
      <w:r w:rsidR="00FE540E" w:rsidRPr="00FE540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E54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540E">
        <w:rPr>
          <w:b/>
          <w:sz w:val="22"/>
          <w:szCs w:val="22"/>
        </w:rPr>
        <w:t xml:space="preserve">Usługa serwisowa atomizera dla </w:t>
      </w:r>
      <w:proofErr w:type="spellStart"/>
      <w:r w:rsidRPr="00FE540E">
        <w:rPr>
          <w:b/>
          <w:sz w:val="22"/>
          <w:szCs w:val="22"/>
        </w:rPr>
        <w:t>WIMiIP</w:t>
      </w:r>
      <w:proofErr w:type="spellEnd"/>
      <w:r w:rsidRPr="00FE540E">
        <w:rPr>
          <w:b/>
          <w:sz w:val="22"/>
          <w:szCs w:val="22"/>
        </w:rPr>
        <w:t xml:space="preserve"> - DE-dzp.272-16/25</w:t>
      </w:r>
    </w:p>
    <w:p w:rsidR="0069085C" w:rsidRPr="00890B92" w:rsidRDefault="00A80738" w:rsidP="00F22FD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22FD5">
        <w:rPr>
          <w:sz w:val="22"/>
          <w:szCs w:val="22"/>
        </w:rPr>
        <w:t xml:space="preserve"> </w:t>
      </w:r>
      <w:bookmarkStart w:id="0" w:name="_GoBack"/>
      <w:bookmarkEnd w:id="0"/>
      <w:r w:rsidR="00FE540E" w:rsidRPr="00FE540E">
        <w:rPr>
          <w:b/>
          <w:sz w:val="22"/>
          <w:szCs w:val="22"/>
        </w:rPr>
        <w:t>178 965.00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64D" w:rsidRDefault="001B564D">
      <w:r>
        <w:separator/>
      </w:r>
    </w:p>
  </w:endnote>
  <w:endnote w:type="continuationSeparator" w:id="0">
    <w:p w:rsidR="001B564D" w:rsidRDefault="001B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64D" w:rsidRDefault="001B564D">
      <w:r>
        <w:separator/>
      </w:r>
    </w:p>
  </w:footnote>
  <w:footnote w:type="continuationSeparator" w:id="0">
    <w:p w:rsidR="001B564D" w:rsidRDefault="001B5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40E" w:rsidRDefault="00FE5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40E" w:rsidRDefault="00F22FD5">
    <w:pPr>
      <w:pStyle w:val="Nagwek"/>
    </w:pPr>
    <w:r w:rsidRPr="002F74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40E" w:rsidRDefault="00FE54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64D"/>
    <w:rsid w:val="00007727"/>
    <w:rsid w:val="00017720"/>
    <w:rsid w:val="00027748"/>
    <w:rsid w:val="00035488"/>
    <w:rsid w:val="000D7F25"/>
    <w:rsid w:val="000E00E5"/>
    <w:rsid w:val="00163A18"/>
    <w:rsid w:val="00173B20"/>
    <w:rsid w:val="001B564D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2FD5"/>
    <w:rsid w:val="00F95C33"/>
    <w:rsid w:val="00FE540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269ADC"/>
  <w15:chartTrackingRefBased/>
  <w15:docId w15:val="{1852068B-67CF-416D-8D1B-8A58FA97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2025-02-10T08:05:00Z</cp:lastPrinted>
  <dcterms:created xsi:type="dcterms:W3CDTF">2025-02-10T08:05:00Z</dcterms:created>
  <dcterms:modified xsi:type="dcterms:W3CDTF">2025-02-10T08:05:00Z</dcterms:modified>
</cp:coreProperties>
</file>