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0624A" w:rsidRPr="0060624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0624A" w:rsidRPr="0060624A">
        <w:rPr>
          <w:rFonts w:ascii="Calibri" w:hAnsi="Calibri"/>
          <w:b/>
          <w:bCs/>
          <w:i/>
        </w:rPr>
        <w:t>CRZP/10/2025/AZP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0624A" w:rsidRPr="0060624A">
        <w:rPr>
          <w:rFonts w:ascii="Calibri" w:hAnsi="Calibri"/>
          <w:b/>
          <w:bCs/>
          <w:i/>
        </w:rPr>
        <w:t>Usług</w:t>
      </w:r>
      <w:r w:rsidR="001B0347">
        <w:rPr>
          <w:rFonts w:ascii="Calibri" w:hAnsi="Calibri"/>
          <w:b/>
          <w:bCs/>
          <w:i/>
        </w:rPr>
        <w:t>ę</w:t>
      </w:r>
      <w:r w:rsidR="0060624A" w:rsidRPr="0060624A">
        <w:rPr>
          <w:rFonts w:ascii="Calibri" w:hAnsi="Calibri"/>
          <w:b/>
          <w:bCs/>
          <w:i/>
        </w:rPr>
        <w:t xml:space="preserve"> serii szkoleń rozwijających kompetencje kadry Uniwersytetu Morskiego w Gdyni zaangażowanej w realizację procesu kształcenia w UMG w zakresie kompetencji cyfrowych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0624A" w:rsidRPr="0060624A">
        <w:rPr>
          <w:rFonts w:ascii="Calibri" w:hAnsi="Calibri" w:cs="Tahoma"/>
          <w:b/>
          <w:sz w:val="22"/>
          <w:szCs w:val="22"/>
        </w:rPr>
        <w:t>podstawowy</w:t>
      </w:r>
      <w:r w:rsidR="00AE0351">
        <w:rPr>
          <w:rFonts w:ascii="Calibri" w:hAnsi="Calibri" w:cs="Tahoma"/>
          <w:b/>
          <w:sz w:val="22"/>
          <w:szCs w:val="22"/>
        </w:rPr>
        <w:t>m</w:t>
      </w:r>
      <w:r w:rsidR="0060624A" w:rsidRPr="0060624A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0624A" w:rsidRPr="0060624A">
        <w:rPr>
          <w:rFonts w:ascii="Calibri" w:hAnsi="Calibri" w:cs="Tahoma"/>
          <w:b/>
          <w:sz w:val="22"/>
          <w:szCs w:val="22"/>
        </w:rPr>
        <w:t>Usług</w:t>
      </w:r>
      <w:r w:rsidR="00AE0351">
        <w:rPr>
          <w:rFonts w:ascii="Calibri" w:hAnsi="Calibri" w:cs="Tahoma"/>
          <w:b/>
          <w:sz w:val="22"/>
          <w:szCs w:val="22"/>
        </w:rPr>
        <w:t>ę</w:t>
      </w:r>
      <w:r w:rsidR="0060624A" w:rsidRPr="0060624A">
        <w:rPr>
          <w:rFonts w:ascii="Calibri" w:hAnsi="Calibri" w:cs="Tahoma"/>
          <w:b/>
          <w:sz w:val="22"/>
          <w:szCs w:val="22"/>
        </w:rPr>
        <w:t xml:space="preserve"> serii szkoleń rozwijających kompetencje kadry Uniwersytetu Morskiego w Gdyni zaangażowanej w realizację procesu kształcenia w UMG w zakresie kompetencji cyfrowych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6"/>
      </w:tblGrid>
      <w:tr w:rsidR="00C709DE" w:rsidRPr="00CA123E" w:rsidTr="00AE0351">
        <w:trPr>
          <w:jc w:val="center"/>
        </w:trPr>
        <w:tc>
          <w:tcPr>
            <w:tcW w:w="9066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AE0351">
        <w:trPr>
          <w:jc w:val="center"/>
        </w:trPr>
        <w:tc>
          <w:tcPr>
            <w:tcW w:w="9066" w:type="dxa"/>
          </w:tcPr>
          <w:p w:rsidR="00C709DE" w:rsidRPr="001B0347" w:rsidRDefault="009B11B4" w:rsidP="009B11B4">
            <w:p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szkolenia z jednego </w:t>
            </w:r>
            <w:r w:rsidRPr="001B0347">
              <w:rPr>
                <w:rFonts w:ascii="Calibri" w:hAnsi="Calibri" w:cs="Tahoma"/>
                <w:sz w:val="22"/>
                <w:szCs w:val="22"/>
              </w:rPr>
              <w:t>bloku szkoleniowego brutto ………………....................zł (</w:t>
            </w:r>
            <w:r w:rsidR="001B0347" w:rsidRPr="001B0347">
              <w:rPr>
                <w:rFonts w:ascii="Calibri" w:hAnsi="Calibri" w:cs="Tahoma"/>
                <w:sz w:val="22"/>
                <w:szCs w:val="22"/>
              </w:rPr>
              <w:t>16</w:t>
            </w:r>
            <w:r w:rsidRPr="001B0347">
              <w:rPr>
                <w:rFonts w:ascii="Calibri" w:hAnsi="Calibri" w:cs="Tahoma"/>
                <w:sz w:val="22"/>
                <w:szCs w:val="22"/>
              </w:rPr>
              <w:t xml:space="preserve"> godzin)</w:t>
            </w:r>
          </w:p>
          <w:p w:rsidR="00C709DE" w:rsidRPr="001B0347" w:rsidRDefault="009B11B4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B0347">
              <w:rPr>
                <w:rFonts w:ascii="Calibri" w:hAnsi="Calibri" w:cs="Tahoma"/>
                <w:sz w:val="22"/>
                <w:szCs w:val="22"/>
              </w:rPr>
              <w:t xml:space="preserve">Łączna cena </w:t>
            </w:r>
            <w:r w:rsidR="00C709DE" w:rsidRPr="001B0347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Pr="001B0347">
              <w:rPr>
                <w:rFonts w:ascii="Calibri" w:hAnsi="Calibri" w:cs="Tahoma"/>
                <w:sz w:val="22"/>
                <w:szCs w:val="22"/>
              </w:rPr>
              <w:t xml:space="preserve"> (16 godzin x 68 osób)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1B0347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E0351" w:rsidRPr="00CA123E" w:rsidTr="00AE0351">
        <w:trPr>
          <w:jc w:val="center"/>
        </w:trPr>
        <w:tc>
          <w:tcPr>
            <w:tcW w:w="9066" w:type="dxa"/>
          </w:tcPr>
          <w:p w:rsidR="0080636F" w:rsidRDefault="00AE0351" w:rsidP="00AE0351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</w:t>
            </w:r>
            <w:r w:rsidRPr="00AE0351">
              <w:rPr>
                <w:rFonts w:ascii="Calibri" w:hAnsi="Calibri" w:cs="Tahoma"/>
                <w:sz w:val="22"/>
                <w:szCs w:val="22"/>
              </w:rPr>
              <w:t xml:space="preserve">oświadczenie osoby wskazanej przez wykonawcę do realizacji </w:t>
            </w:r>
            <w:r w:rsidR="0080636F" w:rsidRPr="00AE0351">
              <w:rPr>
                <w:rFonts w:ascii="Calibri" w:hAnsi="Calibri" w:cs="Tahoma"/>
                <w:sz w:val="22"/>
                <w:szCs w:val="22"/>
              </w:rPr>
              <w:t>w ciągu ostatnich 5 lat</w:t>
            </w:r>
            <w:r>
              <w:rPr>
                <w:rFonts w:ascii="Calibri" w:hAnsi="Calibri" w:cs="Tahoma"/>
                <w:sz w:val="22"/>
                <w:szCs w:val="22"/>
              </w:rPr>
              <w:t>:</w:t>
            </w:r>
          </w:p>
          <w:p w:rsidR="0080636F" w:rsidRDefault="00AE0351" w:rsidP="00E62BDF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80636F">
              <w:rPr>
                <w:rFonts w:ascii="Calibri" w:hAnsi="Calibri" w:cs="Tahoma"/>
                <w:sz w:val="22"/>
                <w:szCs w:val="22"/>
              </w:rPr>
              <w:t xml:space="preserve">…………………………… </w:t>
            </w:r>
            <w:r w:rsidR="0080636F" w:rsidRPr="00AE0351">
              <w:rPr>
                <w:rFonts w:ascii="Calibri" w:hAnsi="Calibri" w:cs="Tahoma"/>
                <w:sz w:val="22"/>
                <w:szCs w:val="22"/>
              </w:rPr>
              <w:t xml:space="preserve">godzin szkoleń </w:t>
            </w:r>
            <w:r w:rsidR="0080636F" w:rsidRPr="0080636F">
              <w:rPr>
                <w:rFonts w:ascii="Calibri" w:hAnsi="Calibri" w:cs="Tahoma"/>
                <w:sz w:val="22"/>
                <w:szCs w:val="22"/>
              </w:rPr>
              <w:t>w zakresie kompetencji cyfrowych</w:t>
            </w:r>
            <w:bookmarkStart w:id="0" w:name="_GoBack"/>
            <w:bookmarkEnd w:id="0"/>
          </w:p>
        </w:tc>
      </w:tr>
      <w:tr w:rsidR="0080636F" w:rsidRPr="00CA123E" w:rsidTr="00AE0351">
        <w:trPr>
          <w:jc w:val="center"/>
        </w:trPr>
        <w:tc>
          <w:tcPr>
            <w:tcW w:w="9066" w:type="dxa"/>
          </w:tcPr>
          <w:p w:rsidR="0080636F" w:rsidRDefault="0080636F" w:rsidP="00AE0351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Klauzule społeczne</w:t>
            </w:r>
          </w:p>
          <w:p w:rsidR="0080636F" w:rsidRDefault="0080636F" w:rsidP="0080636F">
            <w:pPr>
              <w:spacing w:before="12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</w:t>
            </w:r>
            <w:r w:rsidRPr="0080636F">
              <w:rPr>
                <w:rFonts w:ascii="Calibri" w:hAnsi="Calibri" w:cs="Tahoma"/>
                <w:sz w:val="22"/>
                <w:szCs w:val="22"/>
              </w:rPr>
              <w:t>łównym celem działalności wykonawcy lub głównym celem działalności jego wyodrębnionej organizacyjnie jednostki, która będzie realizowała zamówienie, jest społeczna i zawodowa integracja osób społecznie marginalizowanych, w szczególności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: ………………….. (proszę podać numer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ppkt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1-10).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niepełnosprawnych w rozumieniu ustawy z dnia 27 sierpnia 1997 r. o rehabilitacji zawodowej i społecznej oraz zatrudnianiu osób niepełnosprawnych (Dz. U. z 2021 r. poz. 573 i 1981 oraz z 2022 r. poz. 558);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bezrobotnych w rozumieniu ustawy z dnia 20 kwietnia 2004 r. o promocji zatrudnienia i instytucjach rynku pracy (Dz. U. z 2022 r. poz. 690, 830, 1079 i 1383);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poszukujących pracy, niepozostających w zatrudnieniu lub niewykonujących innej pracy zarobkowej, w rozumieniu ustawy z dnia 20 kwietnia 2004 r. o promocji zatrudnienia i instytucjach rynku pracy;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usamodzielnianych, o których mowa w art. 140 ust. 1 i 2 ustawy z dnia 9 czerwca 2011 r. o wspieraniu rodziny i systemie pieczy zastępczej (Dz. U. z 2022 r. poz. 447);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pozbawionych wolności lub zwalnianych z zakładów karnych, o których mowa w ustawie z dnia 6 czerwca 1997 r. – Kodeks karny wykonawczy (Dz. U. z 2021 r. poz. 53, 472, 1236 i 2054 oraz z 2022 r. poz. 22 i 655), mających trudności w integracji ze środowiskiem;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z zaburzeniami psychicznymi w rozumieniu ustawy z dnia 19 sierpnia 1994 r. o ochronie zdrowia psychicznego (Dz. U. z 2020 r. poz. 685 oraz z 2022 r. poz. 974);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 xml:space="preserve">osób bezdomnych w rozumieniu ustawy z dnia 12 marca 2004 r. o pomocy społecznej (Dz. U. z 2021 r. </w:t>
            </w:r>
            <w:r w:rsidRPr="005F5F04">
              <w:rPr>
                <w:rFonts w:ascii="Calibri" w:hAnsi="Calibri" w:cs="Calibri"/>
                <w:szCs w:val="24"/>
              </w:rPr>
              <w:lastRenderedPageBreak/>
              <w:t>poz. 2268 i 2270 oraz z 2022 r. poz. 1, 66 i 1079);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osób, które uzyskały w Rzeczypospolitej Polskiej status uchodźcy lub ochronę uzupełniającą, o których mowa w ustawie z dnia 13 czerwca 2003 r. o udzielaniu cudzoziemcom ochrony na terytorium Rzeczypospolitej Polskiej (Dz. U. z 2022 r. poz. 1264 i 1383);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osób do 30. roku życia oraz po ukończeniu 50. roku życia, posiadających status osoby poszukującej pracy, bez zatrudnienia;</w:t>
            </w:r>
          </w:p>
          <w:p w:rsidR="0080636F" w:rsidRPr="005F5F04" w:rsidRDefault="0080636F" w:rsidP="005F5F04">
            <w:pPr>
              <w:pStyle w:val="Akapitzlist"/>
              <w:numPr>
                <w:ilvl w:val="0"/>
                <w:numId w:val="4"/>
              </w:numPr>
              <w:spacing w:before="0" w:after="0"/>
              <w:ind w:left="360"/>
              <w:jc w:val="both"/>
              <w:rPr>
                <w:rFonts w:ascii="Calibri" w:hAnsi="Calibri" w:cs="Calibri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 xml:space="preserve">osób będących członkami mniejszości znajdującej się w niekorzystnej sytuacji, w szczególności będących członkami mniejszości narodowych i etnicznych w  rozumieniu ustawy z dnia 6 stycznia 2005 r. o mniejszościach narodowych i etnicznych oraz o języku regionalnym (Dz. U. z 2017 r. poz. 823) </w:t>
            </w:r>
          </w:p>
          <w:p w:rsidR="0080636F" w:rsidRPr="005F5F04" w:rsidRDefault="0080636F" w:rsidP="005F5F04">
            <w:pPr>
              <w:pStyle w:val="Akapitzlist"/>
              <w:spacing w:before="0" w:after="0"/>
              <w:ind w:left="360"/>
              <w:jc w:val="both"/>
              <w:rPr>
                <w:rFonts w:ascii="Calibri" w:hAnsi="Calibri" w:cs="Calibri"/>
                <w:sz w:val="22"/>
                <w:szCs w:val="24"/>
              </w:rPr>
            </w:pPr>
            <w:r w:rsidRPr="005F5F04">
              <w:rPr>
                <w:rFonts w:ascii="Calibri" w:hAnsi="Calibri" w:cs="Calibri"/>
                <w:szCs w:val="24"/>
              </w:rPr>
              <w:t>- oraz, oświadczenie że procentowy wskaźnik zatrudnienia osób należących do jednej lub więcej kategorii, o których mowa pkt 1–10, jest nie mniejszy niż 30% osób zatrudnionych u wykonawcy albo w jego jednostce, która będzie realizowała zamówienie.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AE035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035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E035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E0351">
        <w:rPr>
          <w:rFonts w:ascii="Calibri" w:hAnsi="Calibri" w:cs="Tahoma"/>
          <w:b/>
          <w:sz w:val="22"/>
          <w:szCs w:val="22"/>
        </w:rPr>
        <w:t xml:space="preserve"> </w:t>
      </w:r>
      <w:r w:rsidR="0060624A" w:rsidRPr="00AE0351">
        <w:rPr>
          <w:rFonts w:ascii="Calibri" w:hAnsi="Calibri" w:cs="Tahoma"/>
          <w:b/>
          <w:sz w:val="22"/>
          <w:szCs w:val="22"/>
        </w:rPr>
        <w:t>data zakończenia: 2028-03-30</w:t>
      </w:r>
      <w:r w:rsidRPr="00AE0351">
        <w:rPr>
          <w:rFonts w:ascii="Calibri" w:hAnsi="Calibri" w:cs="Tahoma"/>
          <w:b/>
          <w:sz w:val="22"/>
          <w:szCs w:val="22"/>
        </w:rPr>
        <w:t>.</w:t>
      </w:r>
    </w:p>
    <w:p w:rsidR="00CE57E9" w:rsidRPr="00AE035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0351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AE0351">
        <w:rPr>
          <w:rFonts w:ascii="Calibri" w:hAnsi="Calibri" w:cs="Tahoma"/>
          <w:b/>
          <w:sz w:val="22"/>
          <w:szCs w:val="22"/>
        </w:rPr>
        <w:t>30</w:t>
      </w:r>
      <w:r w:rsidRPr="00AE0351">
        <w:rPr>
          <w:rFonts w:ascii="Calibri" w:hAnsi="Calibri" w:cs="Tahoma"/>
          <w:b/>
          <w:sz w:val="22"/>
          <w:szCs w:val="22"/>
        </w:rPr>
        <w:t xml:space="preserve"> dni</w:t>
      </w:r>
      <w:r w:rsidRPr="00AE0351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E035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E0351">
        <w:rPr>
          <w:rFonts w:ascii="Calibri" w:hAnsi="Calibri" w:cs="Tahoma"/>
          <w:sz w:val="22"/>
          <w:szCs w:val="22"/>
        </w:rPr>
        <w:t>czas wykazany</w:t>
      </w:r>
      <w:r w:rsidR="00E364A8" w:rsidRPr="00E364A8">
        <w:rPr>
          <w:rFonts w:ascii="Calibri" w:hAnsi="Calibri" w:cs="Tahoma"/>
          <w:sz w:val="22"/>
          <w:szCs w:val="22"/>
        </w:rPr>
        <w:t xml:space="preserve">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FB06C7" w:rsidRPr="00CA123E">
        <w:rPr>
          <w:rFonts w:ascii="Calibri" w:hAnsi="Calibri" w:cs="Tahoma"/>
          <w:sz w:val="22"/>
          <w:szCs w:val="22"/>
        </w:rPr>
        <w:t xml:space="preserve">w </w:t>
      </w:r>
      <w:r w:rsidR="00FB06C7">
        <w:rPr>
          <w:rFonts w:ascii="Calibri" w:hAnsi="Calibri" w:cs="Tahoma"/>
          <w:sz w:val="22"/>
          <w:szCs w:val="22"/>
        </w:rPr>
        <w:t>folderze</w:t>
      </w:r>
      <w:r w:rsidR="00FB06C7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AE03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400" w:rsidRDefault="00223400">
      <w:r>
        <w:separator/>
      </w:r>
    </w:p>
  </w:endnote>
  <w:endnote w:type="continuationSeparator" w:id="0">
    <w:p w:rsidR="00223400" w:rsidRDefault="00223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400" w:rsidRDefault="00223400">
      <w:r>
        <w:separator/>
      </w:r>
    </w:p>
  </w:footnote>
  <w:footnote w:type="continuationSeparator" w:id="0">
    <w:p w:rsidR="00223400" w:rsidRDefault="0022340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62B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351" w:rsidRPr="00AE0351" w:rsidRDefault="00E62BDF" w:rsidP="00AE0351">
    <w:pPr>
      <w:pStyle w:val="Nagwek6"/>
      <w:jc w:val="center"/>
      <w:rPr>
        <w:rStyle w:val="PodtytuZnak"/>
        <w:rFonts w:ascii="Arial" w:hAnsi="Arial" w:cs="Arial"/>
        <w:spacing w:val="-10"/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raz zawierający tekst, Czcionka, zrzut ekranu, logo&#10;&#10;Opis wygenerowany automatycznie" style="width:453pt;height:62.25pt;visibility:visible;mso-wrap-style:square">
          <v:imagedata r:id="rId1" o:title="Obraz zawierający tekst, Czcionka, zrzut ekranu, logo&#10;&#10;Opis wygenerowany automatycznie"/>
          <o:lock v:ext="edit" aspectratio="f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62B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04A319EA"/>
    <w:multiLevelType w:val="hybridMultilevel"/>
    <w:tmpl w:val="9880E3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B0347"/>
    <w:rsid w:val="001E7CD0"/>
    <w:rsid w:val="0022340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5F5F04"/>
    <w:rsid w:val="0060624A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0636F"/>
    <w:rsid w:val="00837D71"/>
    <w:rsid w:val="0087245F"/>
    <w:rsid w:val="009546C8"/>
    <w:rsid w:val="009B11B4"/>
    <w:rsid w:val="009E1AE4"/>
    <w:rsid w:val="00A24049"/>
    <w:rsid w:val="00A435EB"/>
    <w:rsid w:val="00A87492"/>
    <w:rsid w:val="00A91CDF"/>
    <w:rsid w:val="00AE009B"/>
    <w:rsid w:val="00AE0351"/>
    <w:rsid w:val="00BE2B62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62BDF"/>
    <w:rsid w:val="00EB0FEF"/>
    <w:rsid w:val="00EB67CF"/>
    <w:rsid w:val="00EB7A0B"/>
    <w:rsid w:val="00EF3194"/>
    <w:rsid w:val="00F86D84"/>
    <w:rsid w:val="00FB06C7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BEF383F"/>
  <w15:chartTrackingRefBased/>
  <w15:docId w15:val="{911C10C8-F274-4415-85A5-43C2FD00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E0351"/>
    <w:pPr>
      <w:spacing w:before="240" w:after="160" w:line="360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AE0351"/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0636F"/>
  </w:style>
  <w:style w:type="paragraph" w:styleId="Akapitzlist">
    <w:name w:val="List Paragraph"/>
    <w:basedOn w:val="Normalny"/>
    <w:link w:val="AkapitzlistZnak"/>
    <w:uiPriority w:val="34"/>
    <w:qFormat/>
    <w:rsid w:val="0080636F"/>
    <w:pPr>
      <w:spacing w:before="240" w:after="240" w:line="36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64061-F39C-4FDB-A028-AF1012376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1033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2025-02-03T11:45:00Z</cp:lastPrinted>
  <dcterms:created xsi:type="dcterms:W3CDTF">2025-02-03T11:45:00Z</dcterms:created>
  <dcterms:modified xsi:type="dcterms:W3CDTF">2025-02-03T11:45:00Z</dcterms:modified>
</cp:coreProperties>
</file>