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62B52" w14:textId="2F2B984E" w:rsidR="00843A88" w:rsidRPr="00F06F4F" w:rsidRDefault="009811B1" w:rsidP="00FD4AEC">
      <w:pPr>
        <w:spacing w:after="480"/>
        <w:jc w:val="right"/>
      </w:pPr>
      <w:r w:rsidRPr="00F06F4F">
        <w:t>Niepołomice</w:t>
      </w:r>
      <w:r w:rsidR="00843A88" w:rsidRPr="00F06F4F">
        <w:t xml:space="preserve"> dnia: </w:t>
      </w:r>
      <w:r w:rsidRPr="00F06F4F">
        <w:t>2025-0</w:t>
      </w:r>
      <w:r w:rsidR="00F06F4F" w:rsidRPr="00F06F4F">
        <w:t>2-03</w:t>
      </w:r>
    </w:p>
    <w:p w14:paraId="7C38EE15" w14:textId="77777777" w:rsidR="00843A88" w:rsidRPr="00F06F4F" w:rsidRDefault="009811B1" w:rsidP="00843A88">
      <w:pPr>
        <w:spacing w:line="360" w:lineRule="auto"/>
        <w:rPr>
          <w:b/>
          <w:bCs/>
        </w:rPr>
      </w:pPr>
      <w:r w:rsidRPr="00F06F4F">
        <w:rPr>
          <w:b/>
          <w:bCs/>
        </w:rPr>
        <w:t>GMINA NIEPOŁOMICE</w:t>
      </w:r>
    </w:p>
    <w:p w14:paraId="2F12A13A" w14:textId="77777777" w:rsidR="00843A88" w:rsidRPr="00F06F4F" w:rsidRDefault="009811B1" w:rsidP="00843A88">
      <w:pPr>
        <w:spacing w:line="360" w:lineRule="auto"/>
      </w:pPr>
      <w:r w:rsidRPr="00F06F4F">
        <w:t>Pl. Zwycięstwa</w:t>
      </w:r>
      <w:r w:rsidR="00843A88" w:rsidRPr="00F06F4F">
        <w:t xml:space="preserve"> </w:t>
      </w:r>
      <w:r w:rsidRPr="00F06F4F">
        <w:t>13</w:t>
      </w:r>
    </w:p>
    <w:p w14:paraId="78C002D0" w14:textId="77777777" w:rsidR="00843A88" w:rsidRPr="00F06F4F" w:rsidRDefault="009811B1" w:rsidP="00843A88">
      <w:r w:rsidRPr="00F06F4F">
        <w:t>32-005</w:t>
      </w:r>
      <w:r w:rsidR="00843A88" w:rsidRPr="00F06F4F">
        <w:t xml:space="preserve"> </w:t>
      </w:r>
      <w:r w:rsidRPr="00F06F4F">
        <w:t>Niepołomice</w:t>
      </w:r>
    </w:p>
    <w:p w14:paraId="00D5EC99" w14:textId="0CA6F407" w:rsidR="00F06F4F" w:rsidRPr="00F06F4F" w:rsidRDefault="00F06F4F" w:rsidP="00F06F4F">
      <w:pPr>
        <w:tabs>
          <w:tab w:val="center" w:pos="4536"/>
          <w:tab w:val="right" w:pos="9072"/>
        </w:tabs>
        <w:spacing w:line="360" w:lineRule="auto"/>
        <w:jc w:val="both"/>
        <w:rPr>
          <w:bCs/>
        </w:rPr>
      </w:pPr>
      <w:r w:rsidRPr="00F06F4F">
        <w:rPr>
          <w:bCs/>
        </w:rPr>
        <w:t xml:space="preserve">Pismo: </w:t>
      </w:r>
      <w:r w:rsidRPr="00F06F4F">
        <w:rPr>
          <w:bCs/>
        </w:rPr>
        <w:t>ZP.271.1.2025</w:t>
      </w:r>
      <w:r w:rsidRPr="00F06F4F">
        <w:rPr>
          <w:bCs/>
        </w:rPr>
        <w:t>.6</w:t>
      </w:r>
    </w:p>
    <w:p w14:paraId="1394A767" w14:textId="6FE8921D" w:rsidR="00843A88" w:rsidRPr="00F06F4F" w:rsidRDefault="00843A88" w:rsidP="00FD4AEC">
      <w:pPr>
        <w:spacing w:after="480"/>
        <w:jc w:val="both"/>
        <w:rPr>
          <w:bCs/>
        </w:rPr>
      </w:pPr>
    </w:p>
    <w:p w14:paraId="48E6DD2E" w14:textId="77777777" w:rsidR="00843A88" w:rsidRPr="00F06F4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F06F4F">
        <w:rPr>
          <w:b/>
        </w:rPr>
        <w:t>WYKONAWCY</w:t>
      </w:r>
    </w:p>
    <w:p w14:paraId="5BC0017B" w14:textId="77777777" w:rsidR="00843A88" w:rsidRPr="00F06F4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F06F4F">
        <w:t>ubiegający się o zamówienie</w:t>
      </w:r>
    </w:p>
    <w:p w14:paraId="7005A85E" w14:textId="77777777" w:rsidR="004E4B64" w:rsidRPr="00F06F4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F06F4F">
        <w:rPr>
          <w:rFonts w:eastAsia="Calibri"/>
          <w:lang w:eastAsia="en-US"/>
        </w:rPr>
        <w:t xml:space="preserve">Dotyczy: </w:t>
      </w:r>
      <w:r w:rsidRPr="00F06F4F">
        <w:t>postępowania o udzielenie zamówienia publicznego</w:t>
      </w:r>
      <w:r w:rsidRPr="00F06F4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F06F4F" w14:paraId="22600EED" w14:textId="77777777" w:rsidTr="00FD4AEC">
        <w:tc>
          <w:tcPr>
            <w:tcW w:w="2269" w:type="dxa"/>
            <w:shd w:val="clear" w:color="auto" w:fill="auto"/>
          </w:tcPr>
          <w:p w14:paraId="24191270" w14:textId="77777777" w:rsidR="004E4B64" w:rsidRPr="00F06F4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F06F4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0E528ED" w14:textId="77777777" w:rsidR="004E4B64" w:rsidRPr="00F06F4F" w:rsidRDefault="009811B1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06F4F">
              <w:rPr>
                <w:bCs/>
              </w:rPr>
              <w:t>Modernizacja systemu klimatyzacji w budynku Ratusza w Niepołomicach</w:t>
            </w:r>
            <w:r w:rsidR="004E4B64" w:rsidRPr="00F06F4F">
              <w:rPr>
                <w:bCs/>
              </w:rPr>
              <w:t>.</w:t>
            </w:r>
          </w:p>
        </w:tc>
      </w:tr>
      <w:tr w:rsidR="009811B1" w:rsidRPr="00F06F4F" w14:paraId="1B1C6BFC" w14:textId="77777777" w:rsidTr="000105C8">
        <w:tc>
          <w:tcPr>
            <w:tcW w:w="2269" w:type="dxa"/>
            <w:shd w:val="clear" w:color="auto" w:fill="auto"/>
          </w:tcPr>
          <w:p w14:paraId="5A295344" w14:textId="77777777" w:rsidR="009811B1" w:rsidRPr="00F06F4F" w:rsidRDefault="009811B1" w:rsidP="000105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F06F4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6C483E" w14:textId="77777777" w:rsidR="009811B1" w:rsidRPr="00F06F4F" w:rsidRDefault="009811B1" w:rsidP="000105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F06F4F">
              <w:rPr>
                <w:bCs/>
              </w:rPr>
              <w:t>ZP.271.1.2025</w:t>
            </w:r>
          </w:p>
        </w:tc>
      </w:tr>
    </w:tbl>
    <w:p w14:paraId="2C6766F5" w14:textId="77777777" w:rsidR="004E4B64" w:rsidRPr="00F06F4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F06F4F" w14:paraId="241D00E0" w14:textId="77777777" w:rsidTr="00C46732">
        <w:tc>
          <w:tcPr>
            <w:tcW w:w="9330" w:type="dxa"/>
            <w:shd w:val="clear" w:color="auto" w:fill="F2F2F2"/>
            <w:hideMark/>
          </w:tcPr>
          <w:p w14:paraId="15E598A0" w14:textId="77777777" w:rsidR="00843A88" w:rsidRPr="00F06F4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F06F4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07B7678C" w14:textId="77777777" w:rsidR="0012774F" w:rsidRPr="00F06F4F" w:rsidRDefault="00520165" w:rsidP="004E4B64">
      <w:pPr>
        <w:spacing w:before="600" w:after="240" w:line="360" w:lineRule="auto"/>
        <w:jc w:val="both"/>
      </w:pPr>
      <w:r w:rsidRPr="00F06F4F">
        <w:t xml:space="preserve">Zamawiający, </w:t>
      </w:r>
      <w:r w:rsidR="009811B1" w:rsidRPr="00F06F4F">
        <w:rPr>
          <w:b/>
        </w:rPr>
        <w:t>GMINA NIEPOŁOMICE</w:t>
      </w:r>
      <w:r w:rsidRPr="00F06F4F">
        <w:t xml:space="preserve">, działając na podstawie art. </w:t>
      </w:r>
      <w:r w:rsidR="00E74BC3" w:rsidRPr="00F06F4F">
        <w:t>284</w:t>
      </w:r>
      <w:r w:rsidRPr="00F06F4F">
        <w:t xml:space="preserve"> ust. </w:t>
      </w:r>
      <w:r w:rsidR="0029606A" w:rsidRPr="00F06F4F">
        <w:t>6</w:t>
      </w:r>
      <w:r w:rsidRPr="00F06F4F">
        <w:t xml:space="preserve"> ustawy z dnia </w:t>
      </w:r>
      <w:r w:rsidR="0029606A" w:rsidRPr="00F06F4F">
        <w:t>11</w:t>
      </w:r>
      <w:r w:rsidRPr="00F06F4F">
        <w:t xml:space="preserve"> </w:t>
      </w:r>
      <w:r w:rsidR="0029606A" w:rsidRPr="00F06F4F">
        <w:t xml:space="preserve">września </w:t>
      </w:r>
      <w:r w:rsidRPr="00F06F4F">
        <w:t>20</w:t>
      </w:r>
      <w:r w:rsidR="0029606A" w:rsidRPr="00F06F4F">
        <w:t>19</w:t>
      </w:r>
      <w:r w:rsidRPr="00F06F4F">
        <w:t xml:space="preserve"> r</w:t>
      </w:r>
      <w:r w:rsidR="0029606A" w:rsidRPr="00F06F4F">
        <w:t>.</w:t>
      </w:r>
      <w:r w:rsidRPr="00F06F4F">
        <w:t xml:space="preserve"> Prawo </w:t>
      </w:r>
      <w:r w:rsidR="0029606A" w:rsidRPr="00F06F4F">
        <w:t>z</w:t>
      </w:r>
      <w:r w:rsidRPr="00F06F4F">
        <w:t xml:space="preserve">amówień </w:t>
      </w:r>
      <w:r w:rsidR="0029606A" w:rsidRPr="00F06F4F">
        <w:t>p</w:t>
      </w:r>
      <w:r w:rsidRPr="00F06F4F">
        <w:t xml:space="preserve">ublicznych </w:t>
      </w:r>
      <w:r w:rsidR="009811B1" w:rsidRPr="00F06F4F">
        <w:t>(</w:t>
      </w:r>
      <w:proofErr w:type="spellStart"/>
      <w:r w:rsidR="009811B1" w:rsidRPr="00F06F4F">
        <w:t>t.j</w:t>
      </w:r>
      <w:proofErr w:type="spellEnd"/>
      <w:r w:rsidR="009811B1" w:rsidRPr="00F06F4F">
        <w:t>. Dz. U. z 2024 poz. 1320)</w:t>
      </w:r>
      <w:r w:rsidR="00BE7BFD" w:rsidRPr="00F06F4F">
        <w:t xml:space="preserve">, </w:t>
      </w:r>
      <w:r w:rsidR="00E74BC3" w:rsidRPr="00F06F4F">
        <w:t>udostępnia</w:t>
      </w:r>
      <w:r w:rsidR="00BE7BFD" w:rsidRPr="00F06F4F">
        <w:t xml:space="preserve"> poniżej treść zapytań do S</w:t>
      </w:r>
      <w:r w:rsidR="0012774F" w:rsidRPr="00F06F4F">
        <w:t>pecyfikacji Warunków Zamówienia (</w:t>
      </w:r>
      <w:r w:rsidR="0012774F" w:rsidRPr="00F06F4F">
        <w:rPr>
          <w:lang w:eastAsia="ar-SA"/>
        </w:rPr>
        <w:t>zwanej dalej</w:t>
      </w:r>
      <w:r w:rsidR="0012774F" w:rsidRPr="00F06F4F">
        <w:rPr>
          <w:b/>
          <w:lang w:eastAsia="ar-SA"/>
        </w:rPr>
        <w:t xml:space="preserve"> </w:t>
      </w:r>
      <w:r w:rsidR="0012774F" w:rsidRPr="00F06F4F">
        <w:rPr>
          <w:bCs/>
          <w:lang w:eastAsia="ar-SA"/>
        </w:rPr>
        <w:t>”SWZ”)</w:t>
      </w:r>
      <w:r w:rsidR="00E74BC3" w:rsidRPr="00F06F4F">
        <w:rPr>
          <w:bCs/>
          <w:lang w:eastAsia="ar-SA"/>
        </w:rPr>
        <w:t xml:space="preserve"> </w:t>
      </w:r>
      <w:r w:rsidR="00E74BC3" w:rsidRPr="00F06F4F">
        <w:t>wraz z wyjaśnieniami</w:t>
      </w:r>
      <w:r w:rsidR="0012774F" w:rsidRPr="00F06F4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11B1" w:rsidRPr="00F06F4F" w14:paraId="08BDD9FD" w14:textId="77777777" w:rsidTr="000105C8">
        <w:tc>
          <w:tcPr>
            <w:tcW w:w="9356" w:type="dxa"/>
            <w:shd w:val="clear" w:color="auto" w:fill="auto"/>
          </w:tcPr>
          <w:p w14:paraId="220C14FE" w14:textId="56B2058D" w:rsidR="009811B1" w:rsidRPr="00F06F4F" w:rsidRDefault="009811B1" w:rsidP="000105C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F06F4F">
              <w:rPr>
                <w:b/>
                <w:bCs/>
              </w:rPr>
              <w:t>Pytani</w:t>
            </w:r>
            <w:r w:rsidR="00F06F4F" w:rsidRPr="00F06F4F">
              <w:rPr>
                <w:b/>
                <w:bCs/>
              </w:rPr>
              <w:t>a:</w:t>
            </w:r>
          </w:p>
          <w:p w14:paraId="193EF1BE" w14:textId="7511ED71" w:rsidR="009811B1" w:rsidRPr="00F06F4F" w:rsidRDefault="009811B1" w:rsidP="00F06F4F">
            <w:pPr>
              <w:spacing w:after="120" w:line="360" w:lineRule="auto"/>
              <w:ind w:left="30" w:right="-72"/>
              <w:jc w:val="both"/>
            </w:pPr>
            <w:r w:rsidRPr="00F06F4F">
              <w:t>1)</w:t>
            </w:r>
            <w:r w:rsidR="00F06F4F" w:rsidRPr="00F06F4F">
              <w:t xml:space="preserve"> </w:t>
            </w:r>
            <w:r w:rsidRPr="00F06F4F">
              <w:t>Co powinno wchodzić w skład dokumentacji powykonawczej?</w:t>
            </w:r>
          </w:p>
          <w:p w14:paraId="2FB5CC82" w14:textId="7C84287B" w:rsidR="009811B1" w:rsidRPr="00F06F4F" w:rsidRDefault="009811B1" w:rsidP="000105C8">
            <w:pPr>
              <w:spacing w:after="120" w:line="360" w:lineRule="auto"/>
              <w:ind w:left="30" w:right="-72"/>
              <w:jc w:val="both"/>
            </w:pPr>
            <w:r w:rsidRPr="00F06F4F">
              <w:t>2)</w:t>
            </w:r>
            <w:r w:rsidR="00F06F4F" w:rsidRPr="00F06F4F">
              <w:t xml:space="preserve"> </w:t>
            </w:r>
            <w:r w:rsidRPr="00F06F4F">
              <w:t>W przedmiarze robót nie ma naszym zdaniem pozycji dotyczącej demontażu istniejącej zabudowy. Proszę o wskazanie, w której pozycji jest ujęta oraz proszę podać ile metrów zabudowy należy zdemontować.</w:t>
            </w:r>
          </w:p>
          <w:p w14:paraId="2291D8B0" w14:textId="5FECBDD3" w:rsidR="009811B1" w:rsidRPr="00F06F4F" w:rsidRDefault="009811B1" w:rsidP="000105C8">
            <w:pPr>
              <w:spacing w:after="120" w:line="360" w:lineRule="auto"/>
              <w:ind w:left="30" w:right="-72"/>
              <w:jc w:val="both"/>
            </w:pPr>
            <w:r w:rsidRPr="00F06F4F">
              <w:t>3)</w:t>
            </w:r>
            <w:r w:rsidR="00F06F4F" w:rsidRPr="00F06F4F">
              <w:t xml:space="preserve"> </w:t>
            </w:r>
            <w:r w:rsidRPr="00F06F4F">
              <w:t xml:space="preserve">Po sprawdzeniu kart katalogowych producentów podanych przez Zamawiającego informuje, że producenci tacy jak Mitsubishi, Fujitsu, Toshiba nie spełniają wszystkich wymaganych parametrów i tym samym żaden producent oprócz </w:t>
            </w:r>
            <w:proofErr w:type="spellStart"/>
            <w:r w:rsidRPr="00F06F4F">
              <w:t>Daikina</w:t>
            </w:r>
            <w:proofErr w:type="spellEnd"/>
            <w:r w:rsidRPr="00F06F4F">
              <w:t xml:space="preserve"> nie spełnia wymaganych parametrów technicznych.   Zamawiający wobec tego łamie przepisy ustawy PZP dotyczące równoważnych. Ponownie zwracam się z prośbą o zmianę parametrów.</w:t>
            </w:r>
          </w:p>
          <w:p w14:paraId="10B99857" w14:textId="77777777" w:rsidR="00F06F4F" w:rsidRPr="00F06F4F" w:rsidRDefault="00F06F4F" w:rsidP="000105C8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50329DFF" w14:textId="50FCE3BD" w:rsidR="009811B1" w:rsidRPr="00F06F4F" w:rsidRDefault="009811B1" w:rsidP="000105C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F06F4F">
              <w:rPr>
                <w:b/>
                <w:bCs/>
              </w:rPr>
              <w:t>Stanowisko (wyjaśnienie) Zamawiającego:</w:t>
            </w:r>
          </w:p>
          <w:p w14:paraId="267C44D2" w14:textId="77777777" w:rsidR="00F06F4F" w:rsidRPr="00F06F4F" w:rsidRDefault="00F06F4F" w:rsidP="00F06F4F">
            <w:pPr>
              <w:spacing w:after="60" w:line="360" w:lineRule="auto"/>
              <w:ind w:left="30" w:right="-72"/>
              <w:jc w:val="both"/>
            </w:pPr>
            <w:r w:rsidRPr="00F06F4F">
              <w:t>Ad. 1. Dokumentację powykonawczą stanowią:</w:t>
            </w:r>
          </w:p>
          <w:p w14:paraId="0868E96F" w14:textId="52574B67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Protokół odbioru szczelności instalacji klimatyzacji,</w:t>
            </w:r>
          </w:p>
          <w:p w14:paraId="3BD00331" w14:textId="30D1FDD8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>- P</w:t>
            </w:r>
            <w:r w:rsidRPr="00F06F4F">
              <w:t>rotokół z uruchomienia systemu klimatyzacji,</w:t>
            </w:r>
          </w:p>
          <w:p w14:paraId="36174DA9" w14:textId="17BCF55A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Protokół z badania skuteczności wentylacji,</w:t>
            </w:r>
          </w:p>
          <w:p w14:paraId="370B2496" w14:textId="1C5EA63F" w:rsidR="00F06F4F" w:rsidRP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Oświadczenie kierownika robót sanitarnych,</w:t>
            </w:r>
          </w:p>
          <w:p w14:paraId="41876050" w14:textId="3C05EF56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lastRenderedPageBreak/>
              <w:t xml:space="preserve">- </w:t>
            </w:r>
            <w:r w:rsidRPr="00F06F4F">
              <w:t>Protokół z przeprowadzonego szkolenia,</w:t>
            </w:r>
          </w:p>
          <w:p w14:paraId="0186C465" w14:textId="6B683EB1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Inwentaryzacja powykonawcza w niezbędnym zakresie (naniesienie na załączoną dokumentację/ rzuty schemat zainstalowanych urządzeń oraz wraz z sieciami),</w:t>
            </w:r>
          </w:p>
          <w:p w14:paraId="2A28F650" w14:textId="218E91D9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Atesty/ certyfikaty/ deklaracje/ dopuszczenia do użytkowania wbudowanych/ zamontowanych urządzeń,</w:t>
            </w:r>
          </w:p>
          <w:p w14:paraId="007E2792" w14:textId="39B077BD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Instrukcja użytkowania,</w:t>
            </w:r>
          </w:p>
          <w:p w14:paraId="02C0B61E" w14:textId="54B43D88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Instrukcja obsługi i konserwacji,</w:t>
            </w:r>
          </w:p>
          <w:p w14:paraId="36173CDC" w14:textId="2F23262B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Zestawienie okresów gwarancji urządzeń,</w:t>
            </w:r>
          </w:p>
          <w:p w14:paraId="348681BD" w14:textId="27689E40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Zestawienie terminów wykonania obowiązkowych przeglądów,</w:t>
            </w:r>
          </w:p>
          <w:p w14:paraId="272BECE1" w14:textId="7FD4082F" w:rsidR="00F06F4F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Dokumentacja techniczno- rozruchowa urządzeń,</w:t>
            </w:r>
          </w:p>
          <w:p w14:paraId="2699C201" w14:textId="1D11525C" w:rsidR="009811B1" w:rsidRDefault="00F06F4F" w:rsidP="00F06F4F">
            <w:pPr>
              <w:spacing w:after="60" w:line="360" w:lineRule="auto"/>
              <w:ind w:left="720" w:right="-72"/>
              <w:jc w:val="both"/>
            </w:pPr>
            <w:r>
              <w:t xml:space="preserve">- </w:t>
            </w:r>
            <w:r w:rsidRPr="00F06F4F">
              <w:t>wszystkie inne wynikające z obowiązujących przepisów</w:t>
            </w:r>
          </w:p>
          <w:p w14:paraId="68AAC925" w14:textId="77777777" w:rsidR="00F06F4F" w:rsidRDefault="00F06F4F" w:rsidP="00F06F4F">
            <w:pPr>
              <w:spacing w:after="60" w:line="360" w:lineRule="auto"/>
              <w:ind w:left="30" w:right="-72"/>
              <w:jc w:val="both"/>
            </w:pPr>
          </w:p>
          <w:p w14:paraId="4DAF7CEC" w14:textId="77777777" w:rsidR="00F06F4F" w:rsidRPr="00F06F4F" w:rsidRDefault="00F06F4F" w:rsidP="00F06F4F">
            <w:pPr>
              <w:spacing w:after="60" w:line="360" w:lineRule="auto"/>
              <w:ind w:left="30" w:right="-72"/>
              <w:jc w:val="both"/>
            </w:pPr>
            <w:r w:rsidRPr="00F06F4F">
              <w:t>Ad. 2. „Przedmiar - 4. ROBOTY BUDOWLANE - po stronie branży budowlanej – poz. nr 27”.</w:t>
            </w:r>
          </w:p>
          <w:p w14:paraId="60583988" w14:textId="77777777" w:rsidR="00F06F4F" w:rsidRDefault="00F06F4F" w:rsidP="00F06F4F">
            <w:pPr>
              <w:spacing w:after="60" w:line="360" w:lineRule="auto"/>
              <w:ind w:left="30" w:right="-72"/>
              <w:jc w:val="both"/>
            </w:pPr>
            <w:r w:rsidRPr="00F06F4F">
              <w:t>A dodatkowo Zamawiający zwraca uwagę, że „przedmiar” stanowi tylko materiał pomocniczy. Zapraszamy na oględziny obiektu z których skorzystały już inne Firmy.</w:t>
            </w:r>
          </w:p>
          <w:p w14:paraId="31E79EE7" w14:textId="77777777" w:rsidR="00F06F4F" w:rsidRDefault="00F06F4F" w:rsidP="00F06F4F">
            <w:pPr>
              <w:spacing w:after="60" w:line="360" w:lineRule="auto"/>
              <w:ind w:left="30" w:right="-72"/>
              <w:jc w:val="both"/>
            </w:pPr>
          </w:p>
          <w:p w14:paraId="5DFD4C45" w14:textId="1A909B92" w:rsidR="00F06F4F" w:rsidRPr="00F06F4F" w:rsidRDefault="00F06F4F" w:rsidP="00F06F4F">
            <w:pPr>
              <w:spacing w:after="60" w:line="360" w:lineRule="auto"/>
              <w:ind w:left="30" w:right="-72"/>
              <w:jc w:val="both"/>
            </w:pPr>
            <w:r w:rsidRPr="00F06F4F">
              <w:t>Ad. 3. Zamawiający podtrzymuje swoje stanowisko, że parametry wskazane w dokumentacji postępowania</w:t>
            </w:r>
            <w:r>
              <w:t xml:space="preserve"> </w:t>
            </w:r>
            <w:r w:rsidRPr="00F06F4F">
              <w:t>stanowią jedynie poziom odniesienia, można stosować urządzenie o wskaźnikach nie gorszych lub</w:t>
            </w:r>
            <w:r>
              <w:t xml:space="preserve"> </w:t>
            </w:r>
            <w:r w:rsidRPr="00F06F4F">
              <w:t>równoważnych.</w:t>
            </w:r>
          </w:p>
          <w:p w14:paraId="40E4131B" w14:textId="5B2B3693" w:rsidR="00F06F4F" w:rsidRPr="00F06F4F" w:rsidRDefault="00F06F4F" w:rsidP="00F06F4F">
            <w:pPr>
              <w:spacing w:after="60" w:line="360" w:lineRule="auto"/>
              <w:ind w:right="-72"/>
              <w:jc w:val="both"/>
            </w:pPr>
          </w:p>
        </w:tc>
      </w:tr>
    </w:tbl>
    <w:p w14:paraId="766076F4" w14:textId="77777777" w:rsidR="00BE7BFD" w:rsidRPr="00F06F4F" w:rsidRDefault="00BE7BFD" w:rsidP="00520165">
      <w:pPr>
        <w:jc w:val="both"/>
      </w:pPr>
    </w:p>
    <w:sectPr w:rsidR="00BE7BFD" w:rsidRPr="00F06F4F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F64E7" w14:textId="77777777" w:rsidR="000C28CB" w:rsidRDefault="000C28CB">
      <w:r>
        <w:separator/>
      </w:r>
    </w:p>
  </w:endnote>
  <w:endnote w:type="continuationSeparator" w:id="0">
    <w:p w14:paraId="73279F02" w14:textId="77777777" w:rsidR="000C28CB" w:rsidRDefault="000C2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E37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5995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49C7D" w14:textId="183B3640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9AF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DD7C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6CDE17" w14:textId="77777777" w:rsidR="006D4AB3" w:rsidRDefault="006D4AB3">
    <w:pPr>
      <w:pStyle w:val="Stopka"/>
      <w:tabs>
        <w:tab w:val="clear" w:pos="4536"/>
        <w:tab w:val="left" w:pos="6237"/>
      </w:tabs>
    </w:pPr>
  </w:p>
  <w:p w14:paraId="0890F38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72937" w14:textId="77777777" w:rsidR="000C28CB" w:rsidRDefault="000C28CB">
      <w:r>
        <w:separator/>
      </w:r>
    </w:p>
  </w:footnote>
  <w:footnote w:type="continuationSeparator" w:id="0">
    <w:p w14:paraId="346DC9C1" w14:textId="77777777" w:rsidR="000C28CB" w:rsidRDefault="000C2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CCF4" w14:textId="77777777" w:rsidR="009811B1" w:rsidRDefault="009811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BD681" w14:textId="77777777" w:rsidR="009811B1" w:rsidRDefault="009811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7686F" w14:textId="77777777" w:rsidR="009811B1" w:rsidRDefault="009811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6C240F2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5695337">
    <w:abstractNumId w:val="4"/>
  </w:num>
  <w:num w:numId="2" w16cid:durableId="1632637644">
    <w:abstractNumId w:val="7"/>
  </w:num>
  <w:num w:numId="3" w16cid:durableId="1524902464">
    <w:abstractNumId w:val="2"/>
  </w:num>
  <w:num w:numId="4" w16cid:durableId="313683930">
    <w:abstractNumId w:val="6"/>
  </w:num>
  <w:num w:numId="5" w16cid:durableId="1171598500">
    <w:abstractNumId w:val="0"/>
  </w:num>
  <w:num w:numId="6" w16cid:durableId="1213031662">
    <w:abstractNumId w:val="1"/>
  </w:num>
  <w:num w:numId="7" w16cid:durableId="1072700731">
    <w:abstractNumId w:val="5"/>
  </w:num>
  <w:num w:numId="8" w16cid:durableId="10223928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8CB"/>
    <w:rsid w:val="00031374"/>
    <w:rsid w:val="000A1097"/>
    <w:rsid w:val="000C28CB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811B1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6F4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5A53A"/>
  <w15:chartTrackingRefBased/>
  <w15:docId w15:val="{BC83835C-4B02-444E-8968-D084486AD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B0D6F-479A-432D-A66C-D144E0630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325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2025-01-31T14:08:00Z</cp:lastPrinted>
  <dcterms:created xsi:type="dcterms:W3CDTF">2025-01-31T14:09:00Z</dcterms:created>
  <dcterms:modified xsi:type="dcterms:W3CDTF">2025-01-31T14:09:00Z</dcterms:modified>
</cp:coreProperties>
</file>