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6A13CD" w14:textId="77777777" w:rsidR="00081D13" w:rsidRPr="004D64D6" w:rsidRDefault="00A97193" w:rsidP="00081D13">
      <w:pPr>
        <w:spacing w:after="600"/>
        <w:jc w:val="right"/>
        <w:rPr>
          <w:sz w:val="20"/>
          <w:szCs w:val="20"/>
        </w:rPr>
      </w:pPr>
      <w:bookmarkStart w:id="0" w:name="_Hlk53520193"/>
      <w:r w:rsidRPr="004D64D6">
        <w:rPr>
          <w:sz w:val="20"/>
          <w:szCs w:val="20"/>
        </w:rPr>
        <w:t>Niepołomice</w:t>
      </w:r>
      <w:r w:rsidR="00081D13" w:rsidRPr="004D64D6">
        <w:rPr>
          <w:sz w:val="20"/>
          <w:szCs w:val="20"/>
        </w:rPr>
        <w:t xml:space="preserve"> dnia: </w:t>
      </w:r>
      <w:r w:rsidRPr="004D64D6">
        <w:rPr>
          <w:sz w:val="20"/>
          <w:szCs w:val="20"/>
        </w:rPr>
        <w:t>2025-01-31</w:t>
      </w:r>
    </w:p>
    <w:p w14:paraId="0B865739" w14:textId="77777777" w:rsidR="00081D13" w:rsidRPr="004D64D6" w:rsidRDefault="00A97193" w:rsidP="00081D13">
      <w:pPr>
        <w:spacing w:line="360" w:lineRule="auto"/>
        <w:ind w:right="3969"/>
        <w:rPr>
          <w:b/>
          <w:bCs/>
          <w:sz w:val="20"/>
          <w:szCs w:val="20"/>
        </w:rPr>
      </w:pPr>
      <w:r w:rsidRPr="004D64D6">
        <w:rPr>
          <w:b/>
          <w:bCs/>
          <w:sz w:val="20"/>
          <w:szCs w:val="20"/>
        </w:rPr>
        <w:t>GMINA NIEPOŁOMICE</w:t>
      </w:r>
    </w:p>
    <w:p w14:paraId="3BCCDE94" w14:textId="77777777" w:rsidR="00081D13" w:rsidRPr="004D64D6" w:rsidRDefault="00A97193" w:rsidP="00081D13">
      <w:pPr>
        <w:spacing w:line="360" w:lineRule="auto"/>
        <w:ind w:right="3969"/>
        <w:rPr>
          <w:sz w:val="20"/>
          <w:szCs w:val="20"/>
        </w:rPr>
      </w:pPr>
      <w:r w:rsidRPr="004D64D6">
        <w:rPr>
          <w:sz w:val="20"/>
          <w:szCs w:val="20"/>
        </w:rPr>
        <w:t>Pl. Zwycięstwa</w:t>
      </w:r>
      <w:r w:rsidR="00081D13" w:rsidRPr="004D64D6">
        <w:rPr>
          <w:sz w:val="20"/>
          <w:szCs w:val="20"/>
        </w:rPr>
        <w:t xml:space="preserve"> </w:t>
      </w:r>
      <w:r w:rsidRPr="004D64D6">
        <w:rPr>
          <w:sz w:val="20"/>
          <w:szCs w:val="20"/>
        </w:rPr>
        <w:t>13</w:t>
      </w:r>
    </w:p>
    <w:p w14:paraId="3D83A86F" w14:textId="77777777" w:rsidR="00081D13" w:rsidRPr="004D64D6" w:rsidRDefault="00A97193" w:rsidP="00081D13">
      <w:pPr>
        <w:ind w:right="3969"/>
        <w:rPr>
          <w:sz w:val="20"/>
          <w:szCs w:val="20"/>
        </w:rPr>
      </w:pPr>
      <w:r w:rsidRPr="004D64D6">
        <w:rPr>
          <w:sz w:val="20"/>
          <w:szCs w:val="20"/>
        </w:rPr>
        <w:t>32-005</w:t>
      </w:r>
      <w:r w:rsidR="00081D13" w:rsidRPr="004D64D6">
        <w:rPr>
          <w:sz w:val="20"/>
          <w:szCs w:val="20"/>
        </w:rPr>
        <w:t xml:space="preserve"> </w:t>
      </w:r>
      <w:r w:rsidRPr="004D64D6">
        <w:rPr>
          <w:sz w:val="20"/>
          <w:szCs w:val="20"/>
        </w:rPr>
        <w:t>Niepołomice</w:t>
      </w:r>
    </w:p>
    <w:p w14:paraId="609019A3" w14:textId="77777777" w:rsidR="00081D13" w:rsidRPr="004D64D6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4D64D6" w14:paraId="33AC21BA" w14:textId="77777777" w:rsidTr="00C13EA9">
        <w:tc>
          <w:tcPr>
            <w:tcW w:w="10065" w:type="dxa"/>
            <w:shd w:val="clear" w:color="auto" w:fill="F2F2F2"/>
            <w:hideMark/>
          </w:tcPr>
          <w:p w14:paraId="13345AC8" w14:textId="77777777" w:rsidR="00081D13" w:rsidRPr="004D64D6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D64D6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5A8B78F4" w14:textId="77777777" w:rsidR="00081D13" w:rsidRPr="004D64D6" w:rsidRDefault="00081D13" w:rsidP="00C13EA9">
            <w:pPr>
              <w:keepNext/>
              <w:spacing w:line="360" w:lineRule="auto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4D64D6">
              <w:rPr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14:paraId="6D96A46D" w14:textId="77777777" w:rsidR="00081D13" w:rsidRPr="004D64D6" w:rsidRDefault="00081D13" w:rsidP="00081D13">
      <w:pPr>
        <w:keepNext/>
        <w:spacing w:after="240"/>
        <w:outlineLvl w:val="0"/>
        <w:rPr>
          <w:b/>
          <w:sz w:val="20"/>
          <w:szCs w:val="20"/>
        </w:rPr>
      </w:pPr>
    </w:p>
    <w:p w14:paraId="472ECADB" w14:textId="77777777" w:rsidR="00081D13" w:rsidRPr="004D64D6" w:rsidRDefault="00081D13" w:rsidP="00081D13">
      <w:pPr>
        <w:spacing w:after="120" w:line="360" w:lineRule="auto"/>
        <w:jc w:val="both"/>
        <w:rPr>
          <w:rFonts w:eastAsia="Calibri"/>
          <w:sz w:val="20"/>
          <w:szCs w:val="20"/>
          <w:lang w:eastAsia="en-US"/>
        </w:rPr>
      </w:pPr>
      <w:r w:rsidRPr="004D64D6">
        <w:rPr>
          <w:rFonts w:eastAsia="Calibri"/>
          <w:sz w:val="20"/>
          <w:szCs w:val="20"/>
          <w:lang w:eastAsia="en-US"/>
        </w:rPr>
        <w:t xml:space="preserve">Dotyczy </w:t>
      </w:r>
      <w:r w:rsidRPr="004D64D6">
        <w:rPr>
          <w:sz w:val="20"/>
          <w:szCs w:val="20"/>
        </w:rPr>
        <w:t>postępowania o udzielenie zamówienia publicznego</w:t>
      </w:r>
      <w:r w:rsidRPr="004D64D6">
        <w:rPr>
          <w:rFonts w:eastAsia="Calibri"/>
          <w:sz w:val="20"/>
          <w:szCs w:val="20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4D64D6" w14:paraId="3B2664A5" w14:textId="77777777" w:rsidTr="00081D13">
        <w:tc>
          <w:tcPr>
            <w:tcW w:w="2269" w:type="dxa"/>
            <w:shd w:val="clear" w:color="auto" w:fill="auto"/>
          </w:tcPr>
          <w:p w14:paraId="692904B4" w14:textId="77777777" w:rsidR="00081D13" w:rsidRPr="004D64D6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4D64D6">
              <w:rPr>
                <w:sz w:val="20"/>
                <w:szCs w:val="20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14:paraId="65A662BA" w14:textId="77777777" w:rsidR="00081D13" w:rsidRPr="004D64D6" w:rsidRDefault="00A97193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D64D6">
              <w:rPr>
                <w:bCs/>
                <w:sz w:val="20"/>
                <w:szCs w:val="20"/>
              </w:rPr>
              <w:t>Budowa orlika przy Szkole na Jazach w  Niepołomicach</w:t>
            </w:r>
          </w:p>
        </w:tc>
      </w:tr>
      <w:tr w:rsidR="00A97193" w:rsidRPr="004D64D6" w14:paraId="1131F34A" w14:textId="77777777" w:rsidTr="00506BA8">
        <w:tc>
          <w:tcPr>
            <w:tcW w:w="2269" w:type="dxa"/>
            <w:shd w:val="clear" w:color="auto" w:fill="auto"/>
          </w:tcPr>
          <w:p w14:paraId="4AEFD712" w14:textId="77777777" w:rsidR="00A97193" w:rsidRPr="004D64D6" w:rsidRDefault="00A97193" w:rsidP="00506BA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4D64D6">
              <w:rPr>
                <w:sz w:val="20"/>
                <w:szCs w:val="20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14:paraId="6E1AB22A" w14:textId="77777777" w:rsidR="00A97193" w:rsidRPr="004D64D6" w:rsidRDefault="00A97193" w:rsidP="00506BA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4D64D6">
              <w:rPr>
                <w:bCs/>
                <w:sz w:val="20"/>
                <w:szCs w:val="20"/>
              </w:rPr>
              <w:t>ZP.271.48.2024</w:t>
            </w:r>
          </w:p>
        </w:tc>
      </w:tr>
    </w:tbl>
    <w:p w14:paraId="444F2570" w14:textId="77777777" w:rsidR="00081D13" w:rsidRPr="004D64D6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sz w:val="20"/>
          <w:szCs w:val="20"/>
        </w:rPr>
      </w:pPr>
    </w:p>
    <w:p w14:paraId="2B5C2570" w14:textId="77777777" w:rsidR="00081D13" w:rsidRPr="004D64D6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bCs/>
          <w:sz w:val="20"/>
          <w:szCs w:val="20"/>
        </w:rPr>
      </w:pPr>
      <w:r w:rsidRPr="004D64D6">
        <w:rPr>
          <w:sz w:val="20"/>
          <w:szCs w:val="20"/>
        </w:rPr>
        <w:t xml:space="preserve">Zamawiający, </w:t>
      </w:r>
      <w:r w:rsidR="00A97193" w:rsidRPr="004D64D6">
        <w:rPr>
          <w:b/>
          <w:sz w:val="20"/>
          <w:szCs w:val="20"/>
        </w:rPr>
        <w:t>GMINA NIEPOŁOMICE</w:t>
      </w:r>
      <w:r w:rsidRPr="004D64D6">
        <w:rPr>
          <w:sz w:val="20"/>
          <w:szCs w:val="20"/>
        </w:rPr>
        <w:t xml:space="preserve">, działając na podstawie art. 253 </w:t>
      </w:r>
      <w:r w:rsidR="00A17CDB" w:rsidRPr="004D64D6">
        <w:rPr>
          <w:sz w:val="20"/>
          <w:szCs w:val="20"/>
        </w:rPr>
        <w:t xml:space="preserve">ust. 1 pkt. 1 i </w:t>
      </w:r>
      <w:r w:rsidRPr="004D64D6">
        <w:rPr>
          <w:sz w:val="20"/>
          <w:szCs w:val="20"/>
        </w:rPr>
        <w:t xml:space="preserve">ust. </w:t>
      </w:r>
      <w:r w:rsidR="00A17CDB" w:rsidRPr="004D64D6">
        <w:rPr>
          <w:sz w:val="20"/>
          <w:szCs w:val="20"/>
        </w:rPr>
        <w:t>2</w:t>
      </w:r>
      <w:r w:rsidRPr="004D64D6">
        <w:rPr>
          <w:sz w:val="20"/>
          <w:szCs w:val="20"/>
        </w:rPr>
        <w:t xml:space="preserve"> </w:t>
      </w:r>
      <w:r w:rsidR="00081D13" w:rsidRPr="004D64D6">
        <w:rPr>
          <w:sz w:val="20"/>
          <w:szCs w:val="20"/>
        </w:rPr>
        <w:t xml:space="preserve">ustawy z dnia 11 września 2019r. Prawo zamówień publicznych </w:t>
      </w:r>
      <w:r w:rsidR="00A97193" w:rsidRPr="004D64D6">
        <w:rPr>
          <w:sz w:val="20"/>
          <w:szCs w:val="20"/>
        </w:rPr>
        <w:t>(</w:t>
      </w:r>
      <w:proofErr w:type="spellStart"/>
      <w:r w:rsidR="00A97193" w:rsidRPr="004D64D6">
        <w:rPr>
          <w:sz w:val="20"/>
          <w:szCs w:val="20"/>
        </w:rPr>
        <w:t>t.j</w:t>
      </w:r>
      <w:proofErr w:type="spellEnd"/>
      <w:r w:rsidR="00A97193" w:rsidRPr="004D64D6">
        <w:rPr>
          <w:sz w:val="20"/>
          <w:szCs w:val="20"/>
        </w:rPr>
        <w:t>. Dz. U. z 2024 poz. 1320)</w:t>
      </w:r>
      <w:r w:rsidR="00081D13" w:rsidRPr="004D64D6">
        <w:rPr>
          <w:sz w:val="20"/>
          <w:szCs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97193" w:rsidRPr="004D64D6" w14:paraId="48A6E11A" w14:textId="77777777" w:rsidTr="00506B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914F4CF" w14:textId="77777777" w:rsidR="00A97193" w:rsidRPr="004D64D6" w:rsidRDefault="00A97193" w:rsidP="00506BA8">
            <w:pPr>
              <w:spacing w:before="80"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 w:rsidRPr="004D64D6">
              <w:rPr>
                <w:b/>
                <w:sz w:val="20"/>
                <w:szCs w:val="20"/>
              </w:rPr>
              <w:t>Gardenia Sport Sp. z o.o.</w:t>
            </w:r>
          </w:p>
          <w:p w14:paraId="040068BE" w14:textId="7A3B8435" w:rsidR="00A97193" w:rsidRPr="004D64D6" w:rsidRDefault="004D64D6" w:rsidP="00506BA8">
            <w:pPr>
              <w:spacing w:line="360" w:lineRule="auto"/>
              <w:ind w:left="-75"/>
              <w:jc w:val="both"/>
              <w:rPr>
                <w:b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Ul. </w:t>
            </w:r>
            <w:r w:rsidR="00A97193" w:rsidRPr="004D64D6">
              <w:rPr>
                <w:bCs/>
                <w:sz w:val="20"/>
                <w:szCs w:val="20"/>
              </w:rPr>
              <w:t>Kłobucka</w:t>
            </w:r>
            <w:r w:rsidR="00A97193" w:rsidRPr="004D64D6">
              <w:rPr>
                <w:bCs/>
                <w:sz w:val="20"/>
                <w:szCs w:val="20"/>
              </w:rPr>
              <w:t xml:space="preserve"> </w:t>
            </w:r>
            <w:r w:rsidR="00A97193" w:rsidRPr="004D64D6">
              <w:rPr>
                <w:bCs/>
                <w:sz w:val="20"/>
                <w:szCs w:val="20"/>
              </w:rPr>
              <w:t>13</w:t>
            </w:r>
            <w:r w:rsidR="00A97193" w:rsidRPr="004D64D6">
              <w:rPr>
                <w:bCs/>
                <w:sz w:val="20"/>
                <w:szCs w:val="20"/>
              </w:rPr>
              <w:t xml:space="preserve"> </w:t>
            </w:r>
          </w:p>
          <w:p w14:paraId="1EBEF5B3" w14:textId="77777777" w:rsidR="00A97193" w:rsidRPr="004D64D6" w:rsidRDefault="00A97193" w:rsidP="00506BA8">
            <w:pPr>
              <w:ind w:left="-75"/>
              <w:jc w:val="both"/>
              <w:rPr>
                <w:bCs/>
                <w:sz w:val="20"/>
                <w:szCs w:val="20"/>
              </w:rPr>
            </w:pPr>
            <w:r w:rsidRPr="004D64D6">
              <w:rPr>
                <w:bCs/>
                <w:sz w:val="20"/>
                <w:szCs w:val="20"/>
              </w:rPr>
              <w:t>03-287</w:t>
            </w:r>
            <w:r w:rsidRPr="004D64D6">
              <w:rPr>
                <w:bCs/>
                <w:sz w:val="20"/>
                <w:szCs w:val="20"/>
              </w:rPr>
              <w:t xml:space="preserve"> </w:t>
            </w:r>
            <w:r w:rsidRPr="004D64D6">
              <w:rPr>
                <w:bCs/>
                <w:sz w:val="20"/>
                <w:szCs w:val="20"/>
              </w:rPr>
              <w:t>Warszawa</w:t>
            </w:r>
          </w:p>
          <w:p w14:paraId="1EE4A21B" w14:textId="77777777" w:rsidR="00A97193" w:rsidRPr="004D64D6" w:rsidRDefault="00A97193" w:rsidP="00506BA8">
            <w:pPr>
              <w:spacing w:before="120" w:after="40" w:line="276" w:lineRule="auto"/>
              <w:ind w:left="-75"/>
              <w:jc w:val="both"/>
              <w:rPr>
                <w:sz w:val="20"/>
                <w:szCs w:val="20"/>
              </w:rPr>
            </w:pPr>
            <w:r w:rsidRPr="004D64D6">
              <w:rPr>
                <w:sz w:val="20"/>
                <w:szCs w:val="20"/>
              </w:rPr>
              <w:t>za cenę wykonania przedmiotu zamówienia w wysokości</w:t>
            </w:r>
            <w:bookmarkStart w:id="1" w:name="p360105_01"/>
            <w:r w:rsidRPr="004D64D6">
              <w:rPr>
                <w:sz w:val="20"/>
                <w:szCs w:val="20"/>
              </w:rPr>
              <w:t xml:space="preserve"> </w:t>
            </w:r>
            <w:bookmarkEnd w:id="1"/>
            <w:r w:rsidRPr="004D64D6">
              <w:rPr>
                <w:b/>
                <w:sz w:val="20"/>
                <w:szCs w:val="20"/>
              </w:rPr>
              <w:t>3 370 511.79 zł</w:t>
            </w:r>
            <w:r w:rsidRPr="004D64D6">
              <w:rPr>
                <w:b/>
                <w:sz w:val="20"/>
                <w:szCs w:val="20"/>
              </w:rPr>
              <w:t xml:space="preserve"> brutto</w:t>
            </w:r>
            <w:r w:rsidRPr="004D64D6">
              <w:rPr>
                <w:bCs/>
                <w:sz w:val="20"/>
                <w:szCs w:val="20"/>
              </w:rPr>
              <w:t>.</w:t>
            </w:r>
          </w:p>
          <w:p w14:paraId="442BA3A0" w14:textId="77777777" w:rsidR="00A97193" w:rsidRPr="004D64D6" w:rsidRDefault="00A97193" w:rsidP="00506BA8">
            <w:pPr>
              <w:spacing w:before="240" w:after="60" w:line="276" w:lineRule="auto"/>
              <w:ind w:left="-75"/>
              <w:jc w:val="both"/>
              <w:rPr>
                <w:color w:val="000000"/>
                <w:sz w:val="20"/>
                <w:szCs w:val="20"/>
              </w:rPr>
            </w:pPr>
            <w:r w:rsidRPr="004D64D6">
              <w:rPr>
                <w:color w:val="000000"/>
                <w:sz w:val="20"/>
                <w:szCs w:val="20"/>
              </w:rPr>
              <w:t>Uzasadnienie wyboru:</w:t>
            </w:r>
          </w:p>
          <w:p w14:paraId="59310558" w14:textId="409C6FB9" w:rsidR="00A97193" w:rsidRPr="004D64D6" w:rsidRDefault="004D64D6" w:rsidP="00506BA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sz w:val="20"/>
                <w:szCs w:val="20"/>
              </w:rPr>
            </w:pPr>
            <w:r w:rsidRPr="004D64D6">
              <w:rPr>
                <w:sz w:val="20"/>
                <w:szCs w:val="20"/>
              </w:rPr>
              <w:t>Dokonano</w:t>
            </w:r>
            <w:r w:rsidR="00A97193" w:rsidRPr="004D64D6">
              <w:rPr>
                <w:sz w:val="20"/>
                <w:szCs w:val="20"/>
              </w:rPr>
              <w:t xml:space="preserve"> </w:t>
            </w:r>
            <w:r w:rsidRPr="004D64D6">
              <w:rPr>
                <w:sz w:val="20"/>
                <w:szCs w:val="20"/>
              </w:rPr>
              <w:t>wyboru</w:t>
            </w:r>
            <w:r w:rsidR="00A97193" w:rsidRPr="004D64D6">
              <w:rPr>
                <w:sz w:val="20"/>
                <w:szCs w:val="20"/>
              </w:rPr>
              <w:t xml:space="preserve"> oferty przedstawiającej najlepszy bilans ceny i kryterium poza cenowego</w:t>
            </w:r>
            <w:r>
              <w:rPr>
                <w:sz w:val="20"/>
                <w:szCs w:val="20"/>
              </w:rPr>
              <w:t>.</w:t>
            </w:r>
          </w:p>
        </w:tc>
      </w:tr>
    </w:tbl>
    <w:p w14:paraId="45167E02" w14:textId="77777777" w:rsidR="00081D13" w:rsidRPr="004D64D6" w:rsidRDefault="00081D13" w:rsidP="00081D13">
      <w:pPr>
        <w:spacing w:before="240" w:after="120"/>
        <w:jc w:val="both"/>
        <w:rPr>
          <w:color w:val="000000"/>
          <w:sz w:val="20"/>
          <w:szCs w:val="20"/>
        </w:rPr>
      </w:pPr>
      <w:r w:rsidRPr="004D64D6">
        <w:rPr>
          <w:b/>
          <w:bCs/>
          <w:color w:val="000000"/>
          <w:sz w:val="20"/>
          <w:szCs w:val="20"/>
        </w:rPr>
        <w:t>Punktacja przyznana ofertom w każdym kryterium oceny ofert wraz z łączną punktacją</w:t>
      </w:r>
      <w:r w:rsidRPr="004D64D6">
        <w:rPr>
          <w:color w:val="000000"/>
          <w:sz w:val="20"/>
          <w:szCs w:val="20"/>
        </w:rPr>
        <w:t>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1134"/>
        <w:gridCol w:w="1984"/>
        <w:gridCol w:w="1560"/>
      </w:tblGrid>
      <w:tr w:rsidR="004D64D6" w:rsidRPr="004D64D6" w14:paraId="4B899B20" w14:textId="77777777" w:rsidTr="004D64D6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0AECEB38" w14:textId="77777777" w:rsidR="004D64D6" w:rsidRPr="004D64D6" w:rsidRDefault="004D64D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2" w:name="_Hlk53517864"/>
            <w:r w:rsidRPr="004D64D6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3E088AAD" w14:textId="77777777" w:rsidR="004D64D6" w:rsidRPr="004D64D6" w:rsidRDefault="004D64D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68BCE5B0" w14:textId="77777777" w:rsidR="004D64D6" w:rsidRPr="004D64D6" w:rsidRDefault="004D64D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D64D6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984" w:type="dxa"/>
            <w:shd w:val="clear" w:color="auto" w:fill="F2F2F2"/>
            <w:vAlign w:val="center"/>
          </w:tcPr>
          <w:p w14:paraId="31C47EC9" w14:textId="77777777" w:rsidR="004D64D6" w:rsidRPr="004D64D6" w:rsidRDefault="004D64D6" w:rsidP="00C13EA9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4D64D6">
              <w:rPr>
                <w:rFonts w:ascii="Times New Roman" w:hAnsi="Times New Roman" w:cs="Times New Roman"/>
                <w:bCs/>
              </w:rPr>
              <w:t>okres rękojmi i gwarancji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16C62BC3" w14:textId="77777777" w:rsidR="004D64D6" w:rsidRPr="004D64D6" w:rsidRDefault="004D64D6" w:rsidP="00C13EA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2"/>
      <w:tr w:rsidR="004D64D6" w:rsidRPr="004D64D6" w14:paraId="127B82C9" w14:textId="77777777" w:rsidTr="004D64D6">
        <w:tc>
          <w:tcPr>
            <w:tcW w:w="851" w:type="dxa"/>
            <w:vAlign w:val="center"/>
          </w:tcPr>
          <w:p w14:paraId="7910F8CF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969" w:type="dxa"/>
            <w:vAlign w:val="center"/>
          </w:tcPr>
          <w:p w14:paraId="1B260367" w14:textId="77777777" w:rsidR="004D64D6" w:rsidRPr="004D64D6" w:rsidRDefault="004D64D6" w:rsidP="00506BA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r w:rsidRPr="004D64D6">
              <w:rPr>
                <w:rFonts w:ascii="Times New Roman" w:hAnsi="Times New Roman" w:cs="Times New Roman"/>
                <w:b/>
              </w:rPr>
              <w:t>Gardenia Sport Sp. z o.o.</w:t>
            </w:r>
          </w:p>
          <w:p w14:paraId="1C5D56F8" w14:textId="41498825" w:rsidR="004D64D6" w:rsidRPr="004D64D6" w:rsidRDefault="004D64D6" w:rsidP="00506BA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D64D6">
              <w:rPr>
                <w:rFonts w:ascii="Times New Roman" w:hAnsi="Times New Roman" w:cs="Times New Roman"/>
                <w:bCs/>
              </w:rPr>
              <w:t>Kłobucka</w:t>
            </w:r>
            <w:r w:rsidRPr="004D64D6">
              <w:rPr>
                <w:rFonts w:ascii="Times New Roman" w:hAnsi="Times New Roman" w:cs="Times New Roman"/>
                <w:bCs/>
              </w:rPr>
              <w:t xml:space="preserve"> </w:t>
            </w:r>
            <w:r w:rsidRPr="004D64D6">
              <w:rPr>
                <w:rFonts w:ascii="Times New Roman" w:hAnsi="Times New Roman" w:cs="Times New Roman"/>
                <w:bCs/>
              </w:rPr>
              <w:t>13</w:t>
            </w:r>
            <w:r w:rsidRPr="004D64D6">
              <w:rPr>
                <w:rFonts w:ascii="Times New Roman" w:hAnsi="Times New Roman" w:cs="Times New Roman"/>
                <w:bCs/>
              </w:rPr>
              <w:t xml:space="preserve"> </w:t>
            </w:r>
          </w:p>
          <w:p w14:paraId="43DE25AF" w14:textId="77777777" w:rsidR="004D64D6" w:rsidRPr="004D64D6" w:rsidRDefault="004D64D6" w:rsidP="00506BA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D64D6">
              <w:rPr>
                <w:rFonts w:ascii="Times New Roman" w:hAnsi="Times New Roman" w:cs="Times New Roman"/>
                <w:bCs/>
              </w:rPr>
              <w:t>03-287</w:t>
            </w:r>
            <w:r w:rsidRPr="004D64D6">
              <w:rPr>
                <w:rFonts w:ascii="Times New Roman" w:hAnsi="Times New Roman" w:cs="Times New Roman"/>
                <w:bCs/>
              </w:rPr>
              <w:t xml:space="preserve"> </w:t>
            </w:r>
            <w:r w:rsidRPr="004D64D6">
              <w:rPr>
                <w:rFonts w:ascii="Times New Roman" w:hAnsi="Times New Roman" w:cs="Times New Roman"/>
                <w:bCs/>
              </w:rPr>
              <w:t>Warszawa</w:t>
            </w:r>
          </w:p>
        </w:tc>
        <w:tc>
          <w:tcPr>
            <w:tcW w:w="1134" w:type="dxa"/>
            <w:vAlign w:val="center"/>
          </w:tcPr>
          <w:p w14:paraId="3C589041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2CA2D3BF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560" w:type="dxa"/>
            <w:vAlign w:val="center"/>
          </w:tcPr>
          <w:p w14:paraId="55BB6E18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4D64D6" w:rsidRPr="004D64D6" w14:paraId="3527AB41" w14:textId="77777777" w:rsidTr="004D64D6">
        <w:tc>
          <w:tcPr>
            <w:tcW w:w="851" w:type="dxa"/>
            <w:vAlign w:val="center"/>
          </w:tcPr>
          <w:p w14:paraId="27551A5C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969" w:type="dxa"/>
            <w:vAlign w:val="center"/>
          </w:tcPr>
          <w:p w14:paraId="06E0FDE3" w14:textId="077E3662" w:rsidR="004D64D6" w:rsidRPr="004D64D6" w:rsidRDefault="004D64D6" w:rsidP="00506BA8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4D64D6">
              <w:rPr>
                <w:rFonts w:ascii="Times New Roman" w:hAnsi="Times New Roman" w:cs="Times New Roman"/>
                <w:b/>
              </w:rPr>
              <w:t>Ignis</w:t>
            </w:r>
            <w:proofErr w:type="spellEnd"/>
            <w:r w:rsidRPr="004D64D6">
              <w:rPr>
                <w:rFonts w:ascii="Times New Roman" w:hAnsi="Times New Roman" w:cs="Times New Roman"/>
                <w:b/>
              </w:rPr>
              <w:t xml:space="preserve"> Media </w:t>
            </w:r>
            <w:r w:rsidRPr="004D64D6">
              <w:rPr>
                <w:rFonts w:ascii="Times New Roman" w:hAnsi="Times New Roman" w:cs="Times New Roman"/>
                <w:b/>
              </w:rPr>
              <w:t>Sp. z o.o.</w:t>
            </w:r>
          </w:p>
          <w:p w14:paraId="0078A55E" w14:textId="795A964B" w:rsidR="004D64D6" w:rsidRPr="004D64D6" w:rsidRDefault="004D64D6" w:rsidP="00506BA8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Ul. </w:t>
            </w:r>
            <w:r w:rsidRPr="004D64D6">
              <w:rPr>
                <w:rFonts w:ascii="Times New Roman" w:hAnsi="Times New Roman" w:cs="Times New Roman"/>
                <w:bCs/>
              </w:rPr>
              <w:t>Galicyjska</w:t>
            </w:r>
            <w:r w:rsidRPr="004D64D6">
              <w:rPr>
                <w:rFonts w:ascii="Times New Roman" w:hAnsi="Times New Roman" w:cs="Times New Roman"/>
                <w:bCs/>
              </w:rPr>
              <w:t xml:space="preserve"> </w:t>
            </w:r>
            <w:r w:rsidRPr="004D64D6">
              <w:rPr>
                <w:rFonts w:ascii="Times New Roman" w:hAnsi="Times New Roman" w:cs="Times New Roman"/>
                <w:bCs/>
              </w:rPr>
              <w:t>26A</w:t>
            </w:r>
            <w:r>
              <w:rPr>
                <w:rFonts w:ascii="Times New Roman" w:hAnsi="Times New Roman" w:cs="Times New Roman"/>
                <w:bCs/>
              </w:rPr>
              <w:t xml:space="preserve">, </w:t>
            </w:r>
            <w:r w:rsidRPr="004D64D6">
              <w:rPr>
                <w:rFonts w:ascii="Times New Roman" w:hAnsi="Times New Roman" w:cs="Times New Roman"/>
                <w:bCs/>
              </w:rPr>
              <w:t xml:space="preserve">Niesułowice </w:t>
            </w:r>
          </w:p>
          <w:p w14:paraId="2F6CA798" w14:textId="63586F27" w:rsidR="004D64D6" w:rsidRPr="004D64D6" w:rsidRDefault="004D64D6" w:rsidP="00506BA8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4D64D6">
              <w:rPr>
                <w:rFonts w:ascii="Times New Roman" w:hAnsi="Times New Roman" w:cs="Times New Roman"/>
                <w:bCs/>
              </w:rPr>
              <w:t>32-300</w:t>
            </w:r>
            <w:r w:rsidRPr="004D64D6"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>Olkusz</w:t>
            </w:r>
          </w:p>
        </w:tc>
        <w:tc>
          <w:tcPr>
            <w:tcW w:w="1134" w:type="dxa"/>
            <w:vAlign w:val="center"/>
          </w:tcPr>
          <w:p w14:paraId="76663EA5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4B7E2FC6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3A003616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 xml:space="preserve">  0,00</w:t>
            </w:r>
          </w:p>
        </w:tc>
      </w:tr>
      <w:tr w:rsidR="004D64D6" w:rsidRPr="004D64D6" w14:paraId="31BD7013" w14:textId="77777777" w:rsidTr="004D64D6">
        <w:tc>
          <w:tcPr>
            <w:tcW w:w="851" w:type="dxa"/>
            <w:vAlign w:val="center"/>
          </w:tcPr>
          <w:p w14:paraId="4DE1BE78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969" w:type="dxa"/>
            <w:vAlign w:val="center"/>
          </w:tcPr>
          <w:p w14:paraId="7005F713" w14:textId="77777777" w:rsidR="004D64D6" w:rsidRPr="00AA27F2" w:rsidRDefault="004D64D6" w:rsidP="004D64D6">
            <w:pPr>
              <w:pStyle w:val="Zwykytekst"/>
              <w:spacing w:before="40" w:line="276" w:lineRule="auto"/>
              <w:rPr>
                <w:rFonts w:ascii="Times New Roman" w:hAnsi="Times New Roman" w:cs="Times New Roman"/>
                <w:b/>
              </w:rPr>
            </w:pPr>
            <w:proofErr w:type="spellStart"/>
            <w:r w:rsidRPr="00AA27F2">
              <w:rPr>
                <w:rFonts w:ascii="Times New Roman" w:hAnsi="Times New Roman" w:cs="Times New Roman"/>
                <w:b/>
              </w:rPr>
              <w:t>Profintern</w:t>
            </w:r>
            <w:proofErr w:type="spellEnd"/>
            <w:r w:rsidRPr="00AA27F2">
              <w:rPr>
                <w:rFonts w:ascii="Times New Roman" w:hAnsi="Times New Roman" w:cs="Times New Roman"/>
                <w:b/>
              </w:rPr>
              <w:t xml:space="preserve"> International FC Sp z o </w:t>
            </w:r>
            <w:proofErr w:type="spellStart"/>
            <w:r w:rsidRPr="00AA27F2">
              <w:rPr>
                <w:rFonts w:ascii="Times New Roman" w:hAnsi="Times New Roman" w:cs="Times New Roman"/>
                <w:b/>
              </w:rPr>
              <w:t>o</w:t>
            </w:r>
            <w:proofErr w:type="spellEnd"/>
          </w:p>
          <w:p w14:paraId="2FE495FB" w14:textId="77777777" w:rsidR="004D64D6" w:rsidRPr="00AA27F2" w:rsidRDefault="004D64D6" w:rsidP="004D64D6">
            <w:pPr>
              <w:pStyle w:val="Zwykytekst"/>
              <w:spacing w:line="276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Ul. A. Mickiewicza 37/58</w:t>
            </w:r>
          </w:p>
          <w:p w14:paraId="64A1F18F" w14:textId="6F5A7E3F" w:rsidR="004D64D6" w:rsidRPr="004D64D6" w:rsidRDefault="004D64D6" w:rsidP="004D64D6">
            <w:pPr>
              <w:pStyle w:val="Zwykytekst"/>
              <w:spacing w:after="40" w:line="276" w:lineRule="auto"/>
              <w:rPr>
                <w:rFonts w:ascii="Times New Roman" w:hAnsi="Times New Roman" w:cs="Times New Roman"/>
                <w:bCs/>
              </w:rPr>
            </w:pPr>
            <w:r w:rsidRPr="00AA27F2">
              <w:rPr>
                <w:rFonts w:ascii="Times New Roman" w:hAnsi="Times New Roman" w:cs="Times New Roman"/>
                <w:bCs/>
              </w:rPr>
              <w:t>0</w:t>
            </w:r>
            <w:r>
              <w:rPr>
                <w:rFonts w:ascii="Times New Roman" w:hAnsi="Times New Roman" w:cs="Times New Roman"/>
                <w:bCs/>
              </w:rPr>
              <w:t>1</w:t>
            </w:r>
            <w:r w:rsidRPr="00AA27F2">
              <w:rPr>
                <w:rFonts w:ascii="Times New Roman" w:hAnsi="Times New Roman" w:cs="Times New Roman"/>
                <w:bCs/>
              </w:rPr>
              <w:t>-</w:t>
            </w:r>
            <w:r>
              <w:rPr>
                <w:rFonts w:ascii="Times New Roman" w:hAnsi="Times New Roman" w:cs="Times New Roman"/>
                <w:bCs/>
              </w:rPr>
              <w:t>625</w:t>
            </w:r>
            <w:r w:rsidRPr="00AA27F2">
              <w:rPr>
                <w:rFonts w:ascii="Times New Roman" w:hAnsi="Times New Roman" w:cs="Times New Roman"/>
                <w:bCs/>
              </w:rPr>
              <w:t xml:space="preserve"> Warszawa</w:t>
            </w:r>
          </w:p>
        </w:tc>
        <w:tc>
          <w:tcPr>
            <w:tcW w:w="1134" w:type="dxa"/>
            <w:vAlign w:val="center"/>
          </w:tcPr>
          <w:p w14:paraId="33BCF3E2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984" w:type="dxa"/>
            <w:vAlign w:val="center"/>
          </w:tcPr>
          <w:p w14:paraId="72E50562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14:paraId="3883C230" w14:textId="77777777" w:rsidR="004D64D6" w:rsidRPr="004D64D6" w:rsidRDefault="004D64D6" w:rsidP="00506BA8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4D64D6">
              <w:rPr>
                <w:rFonts w:ascii="Times New Roman" w:hAnsi="Times New Roman" w:cs="Times New Roman"/>
              </w:rPr>
              <w:t xml:space="preserve">  0,00</w:t>
            </w:r>
          </w:p>
        </w:tc>
      </w:tr>
    </w:tbl>
    <w:p w14:paraId="4B814B10" w14:textId="77777777" w:rsidR="00E85D70" w:rsidRPr="004D64D6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color w:val="000000"/>
          <w:sz w:val="20"/>
          <w:szCs w:val="20"/>
        </w:rPr>
      </w:pPr>
    </w:p>
    <w:p w14:paraId="3A298D90" w14:textId="77777777" w:rsidR="00F960D7" w:rsidRPr="004D64D6" w:rsidRDefault="00F960D7" w:rsidP="00F33C66">
      <w:pPr>
        <w:spacing w:line="276" w:lineRule="auto"/>
        <w:jc w:val="both"/>
        <w:rPr>
          <w:sz w:val="20"/>
          <w:szCs w:val="20"/>
        </w:rPr>
      </w:pPr>
    </w:p>
    <w:bookmarkEnd w:id="0"/>
    <w:p w14:paraId="1D3F993D" w14:textId="3CF8C616" w:rsidR="008642B3" w:rsidRPr="004D64D6" w:rsidRDefault="008642B3" w:rsidP="00005838">
      <w:pPr>
        <w:jc w:val="right"/>
        <w:rPr>
          <w:sz w:val="20"/>
          <w:szCs w:val="20"/>
        </w:rPr>
      </w:pPr>
    </w:p>
    <w:sectPr w:rsidR="008642B3" w:rsidRPr="004D64D6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88EF7D" w14:textId="77777777" w:rsidR="00745FD1" w:rsidRDefault="00745FD1">
      <w:r>
        <w:separator/>
      </w:r>
    </w:p>
  </w:endnote>
  <w:endnote w:type="continuationSeparator" w:id="0">
    <w:p w14:paraId="759BBCD1" w14:textId="77777777" w:rsidR="00745FD1" w:rsidRDefault="00745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77D60" w14:textId="77777777" w:rsidR="00A97193" w:rsidRDefault="00A971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D78DCD" w14:textId="3D236A8B" w:rsidR="000C1E6F" w:rsidRDefault="000C1E6F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CBB9A1" w14:textId="77777777" w:rsidR="00A97193" w:rsidRDefault="00A971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149D5" w14:textId="77777777" w:rsidR="00745FD1" w:rsidRDefault="00745FD1">
      <w:r>
        <w:separator/>
      </w:r>
    </w:p>
  </w:footnote>
  <w:footnote w:type="continuationSeparator" w:id="0">
    <w:p w14:paraId="015681B8" w14:textId="77777777" w:rsidR="00745FD1" w:rsidRDefault="00745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C7246" w14:textId="77777777" w:rsidR="00A97193" w:rsidRDefault="00A971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CCB69F" w14:textId="77777777" w:rsidR="00A97193" w:rsidRDefault="00A971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767C38" w14:textId="77777777" w:rsidR="00A97193" w:rsidRDefault="00A9719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5FD1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64D6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45FD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97193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CB7BA88"/>
  <w15:chartTrackingRefBased/>
  <w15:docId w15:val="{5DE0445D-E082-4936-973D-BCD5F3E173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Topór</dc:creator>
  <cp:keywords/>
  <dc:description/>
  <cp:lastModifiedBy>Anna Topór</cp:lastModifiedBy>
  <cp:revision>2</cp:revision>
  <cp:lastPrinted>1601-01-01T00:00:00Z</cp:lastPrinted>
  <dcterms:created xsi:type="dcterms:W3CDTF">2025-01-31T09:00:00Z</dcterms:created>
  <dcterms:modified xsi:type="dcterms:W3CDTF">2025-01-31T09:00:00Z</dcterms:modified>
</cp:coreProperties>
</file>