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B520" w14:textId="29D7A515" w:rsidR="00843A88" w:rsidRPr="004830AC" w:rsidRDefault="00261DE1" w:rsidP="00FD4AEC">
      <w:pPr>
        <w:spacing w:after="480"/>
        <w:jc w:val="right"/>
      </w:pPr>
      <w:r w:rsidRPr="004830AC">
        <w:t>Niepołomice</w:t>
      </w:r>
      <w:r w:rsidR="00843A88" w:rsidRPr="004830AC">
        <w:t xml:space="preserve"> dnia: </w:t>
      </w:r>
      <w:r w:rsidRPr="004830AC">
        <w:t>2025-01-</w:t>
      </w:r>
      <w:r w:rsidR="004830AC" w:rsidRPr="004830AC">
        <w:t>30</w:t>
      </w:r>
    </w:p>
    <w:p w14:paraId="264456BB" w14:textId="77777777" w:rsidR="00843A88" w:rsidRPr="004830AC" w:rsidRDefault="00261DE1" w:rsidP="00843A88">
      <w:pPr>
        <w:spacing w:line="360" w:lineRule="auto"/>
        <w:rPr>
          <w:b/>
          <w:bCs/>
        </w:rPr>
      </w:pPr>
      <w:r w:rsidRPr="004830AC">
        <w:rPr>
          <w:b/>
          <w:bCs/>
        </w:rPr>
        <w:t>GMINA NIEPOŁOMICE</w:t>
      </w:r>
    </w:p>
    <w:p w14:paraId="26C01010" w14:textId="77777777" w:rsidR="00843A88" w:rsidRPr="004830AC" w:rsidRDefault="00261DE1" w:rsidP="00843A88">
      <w:pPr>
        <w:spacing w:line="360" w:lineRule="auto"/>
      </w:pPr>
      <w:r w:rsidRPr="004830AC">
        <w:t>Pl. Zwycięstwa</w:t>
      </w:r>
      <w:r w:rsidR="00843A88" w:rsidRPr="004830AC">
        <w:t xml:space="preserve"> </w:t>
      </w:r>
      <w:r w:rsidRPr="004830AC">
        <w:t>13</w:t>
      </w:r>
    </w:p>
    <w:p w14:paraId="3134FE45" w14:textId="77777777" w:rsidR="00843A88" w:rsidRPr="004830AC" w:rsidRDefault="00261DE1" w:rsidP="00843A88">
      <w:r w:rsidRPr="004830AC">
        <w:t>32-005</w:t>
      </w:r>
      <w:r w:rsidR="00843A88" w:rsidRPr="004830AC">
        <w:t xml:space="preserve"> </w:t>
      </w:r>
      <w:r w:rsidRPr="004830AC">
        <w:t>Niepołomice</w:t>
      </w:r>
    </w:p>
    <w:p w14:paraId="585D8940" w14:textId="683D2667" w:rsidR="00B2726D" w:rsidRPr="004830AC" w:rsidRDefault="00B2726D" w:rsidP="00843A88">
      <w:r w:rsidRPr="004830AC">
        <w:t xml:space="preserve">Pismo: </w:t>
      </w:r>
      <w:r w:rsidRPr="004830AC">
        <w:rPr>
          <w:bCs/>
        </w:rPr>
        <w:t>ZP.271.1.2025.1</w:t>
      </w:r>
    </w:p>
    <w:p w14:paraId="7DED52D1" w14:textId="77777777" w:rsidR="00843A88" w:rsidRPr="004830A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830AC">
        <w:rPr>
          <w:b/>
        </w:rPr>
        <w:t>WYKONAWCY</w:t>
      </w:r>
    </w:p>
    <w:p w14:paraId="148F196F" w14:textId="77777777" w:rsidR="00843A88" w:rsidRPr="004830A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830AC">
        <w:t>ubiegający się o zamówienie</w:t>
      </w:r>
    </w:p>
    <w:p w14:paraId="50CF7464" w14:textId="77777777" w:rsidR="004E4B64" w:rsidRPr="004830A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830AC">
        <w:rPr>
          <w:rFonts w:eastAsia="Calibri"/>
          <w:lang w:eastAsia="en-US"/>
        </w:rPr>
        <w:t xml:space="preserve">Dotyczy: </w:t>
      </w:r>
      <w:r w:rsidRPr="004830AC">
        <w:t>postępowania o udzielenie zamówienia publicznego</w:t>
      </w:r>
      <w:r w:rsidRPr="004830A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830AC" w14:paraId="3EC9938F" w14:textId="77777777" w:rsidTr="00FD4AEC">
        <w:tc>
          <w:tcPr>
            <w:tcW w:w="2269" w:type="dxa"/>
            <w:shd w:val="clear" w:color="auto" w:fill="auto"/>
          </w:tcPr>
          <w:p w14:paraId="41B0FB97" w14:textId="77777777" w:rsidR="004E4B64" w:rsidRPr="004830A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830A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B0B2D6" w14:textId="77777777" w:rsidR="004E4B64" w:rsidRPr="004830AC" w:rsidRDefault="00261DE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30AC">
              <w:rPr>
                <w:bCs/>
              </w:rPr>
              <w:t>Modernizacja systemu klimatyzacji w budynku Ratusza w Niepołomicach</w:t>
            </w:r>
            <w:r w:rsidR="004E4B64" w:rsidRPr="004830AC">
              <w:rPr>
                <w:bCs/>
              </w:rPr>
              <w:t>.</w:t>
            </w:r>
          </w:p>
        </w:tc>
      </w:tr>
      <w:tr w:rsidR="00261DE1" w:rsidRPr="004830AC" w14:paraId="79BC1A08" w14:textId="77777777" w:rsidTr="00CF0C2A">
        <w:tc>
          <w:tcPr>
            <w:tcW w:w="2269" w:type="dxa"/>
            <w:shd w:val="clear" w:color="auto" w:fill="auto"/>
          </w:tcPr>
          <w:p w14:paraId="562EAA4B" w14:textId="77777777" w:rsidR="00261DE1" w:rsidRPr="004830AC" w:rsidRDefault="00261DE1" w:rsidP="00CF0C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830A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47D4D0" w14:textId="77777777" w:rsidR="00261DE1" w:rsidRPr="004830AC" w:rsidRDefault="00261DE1" w:rsidP="00CF0C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30AC">
              <w:rPr>
                <w:bCs/>
              </w:rPr>
              <w:t>ZP.271.1.2025</w:t>
            </w:r>
          </w:p>
        </w:tc>
      </w:tr>
    </w:tbl>
    <w:p w14:paraId="403FA961" w14:textId="77777777" w:rsidR="004E4B64" w:rsidRPr="004830A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830AC" w14:paraId="0E446FA1" w14:textId="77777777" w:rsidTr="00C46732">
        <w:tc>
          <w:tcPr>
            <w:tcW w:w="9330" w:type="dxa"/>
            <w:shd w:val="clear" w:color="auto" w:fill="F2F2F2"/>
            <w:hideMark/>
          </w:tcPr>
          <w:p w14:paraId="6551CD78" w14:textId="77777777" w:rsidR="00843A88" w:rsidRPr="004830A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830A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27B30B4" w14:textId="77777777" w:rsidR="0012774F" w:rsidRPr="004830AC" w:rsidRDefault="00520165" w:rsidP="004E4B64">
      <w:pPr>
        <w:spacing w:before="600" w:after="240" w:line="360" w:lineRule="auto"/>
        <w:jc w:val="both"/>
      </w:pPr>
      <w:r w:rsidRPr="004830AC">
        <w:t xml:space="preserve">Zamawiający, </w:t>
      </w:r>
      <w:r w:rsidR="00261DE1" w:rsidRPr="004830AC">
        <w:rPr>
          <w:b/>
        </w:rPr>
        <w:t>GMINA NIEPOŁOMICE</w:t>
      </w:r>
      <w:r w:rsidRPr="004830AC">
        <w:t xml:space="preserve">, działając na podstawie art. </w:t>
      </w:r>
      <w:r w:rsidR="00E74BC3" w:rsidRPr="004830AC">
        <w:t>284</w:t>
      </w:r>
      <w:r w:rsidRPr="004830AC">
        <w:t xml:space="preserve"> ust. </w:t>
      </w:r>
      <w:r w:rsidR="0029606A" w:rsidRPr="004830AC">
        <w:t>6</w:t>
      </w:r>
      <w:r w:rsidRPr="004830AC">
        <w:t xml:space="preserve"> ustawy z dnia </w:t>
      </w:r>
      <w:r w:rsidR="0029606A" w:rsidRPr="004830AC">
        <w:t>11</w:t>
      </w:r>
      <w:r w:rsidRPr="004830AC">
        <w:t xml:space="preserve"> </w:t>
      </w:r>
      <w:r w:rsidR="0029606A" w:rsidRPr="004830AC">
        <w:t xml:space="preserve">września </w:t>
      </w:r>
      <w:r w:rsidRPr="004830AC">
        <w:t>20</w:t>
      </w:r>
      <w:r w:rsidR="0029606A" w:rsidRPr="004830AC">
        <w:t>19</w:t>
      </w:r>
      <w:r w:rsidRPr="004830AC">
        <w:t xml:space="preserve"> r</w:t>
      </w:r>
      <w:r w:rsidR="0029606A" w:rsidRPr="004830AC">
        <w:t>.</w:t>
      </w:r>
      <w:r w:rsidRPr="004830AC">
        <w:t xml:space="preserve"> Prawo </w:t>
      </w:r>
      <w:r w:rsidR="0029606A" w:rsidRPr="004830AC">
        <w:t>z</w:t>
      </w:r>
      <w:r w:rsidRPr="004830AC">
        <w:t xml:space="preserve">amówień </w:t>
      </w:r>
      <w:r w:rsidR="0029606A" w:rsidRPr="004830AC">
        <w:t>p</w:t>
      </w:r>
      <w:r w:rsidRPr="004830AC">
        <w:t xml:space="preserve">ublicznych </w:t>
      </w:r>
      <w:r w:rsidR="00261DE1" w:rsidRPr="004830AC">
        <w:t>(</w:t>
      </w:r>
      <w:proofErr w:type="spellStart"/>
      <w:r w:rsidR="00261DE1" w:rsidRPr="004830AC">
        <w:t>t.j</w:t>
      </w:r>
      <w:proofErr w:type="spellEnd"/>
      <w:r w:rsidR="00261DE1" w:rsidRPr="004830AC">
        <w:t>. Dz. U. z 2024 poz. 1320)</w:t>
      </w:r>
      <w:r w:rsidR="00BE7BFD" w:rsidRPr="004830AC">
        <w:t xml:space="preserve">, </w:t>
      </w:r>
      <w:r w:rsidR="00E74BC3" w:rsidRPr="004830AC">
        <w:t>udostępnia</w:t>
      </w:r>
      <w:r w:rsidR="00BE7BFD" w:rsidRPr="004830AC">
        <w:t xml:space="preserve"> poniżej treść zapytań do S</w:t>
      </w:r>
      <w:r w:rsidR="0012774F" w:rsidRPr="004830AC">
        <w:t>pecyfikacji Warunków Zamówienia (</w:t>
      </w:r>
      <w:r w:rsidR="0012774F" w:rsidRPr="004830AC">
        <w:rPr>
          <w:lang w:eastAsia="ar-SA"/>
        </w:rPr>
        <w:t>zwanej dalej</w:t>
      </w:r>
      <w:r w:rsidR="0012774F" w:rsidRPr="004830AC">
        <w:rPr>
          <w:b/>
          <w:lang w:eastAsia="ar-SA"/>
        </w:rPr>
        <w:t xml:space="preserve"> </w:t>
      </w:r>
      <w:r w:rsidR="0012774F" w:rsidRPr="004830AC">
        <w:rPr>
          <w:bCs/>
          <w:lang w:eastAsia="ar-SA"/>
        </w:rPr>
        <w:t>”SWZ”)</w:t>
      </w:r>
      <w:r w:rsidR="00E74BC3" w:rsidRPr="004830AC">
        <w:rPr>
          <w:bCs/>
          <w:lang w:eastAsia="ar-SA"/>
        </w:rPr>
        <w:t xml:space="preserve"> </w:t>
      </w:r>
      <w:r w:rsidR="00E74BC3" w:rsidRPr="004830AC">
        <w:t>wraz z wyjaśnieniami</w:t>
      </w:r>
      <w:r w:rsidR="0012774F" w:rsidRPr="004830A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255"/>
      </w:tblGrid>
      <w:tr w:rsidR="00261DE1" w:rsidRPr="004830AC" w14:paraId="509AB43E" w14:textId="77777777" w:rsidTr="00CF0C2A">
        <w:tc>
          <w:tcPr>
            <w:tcW w:w="9356" w:type="dxa"/>
            <w:shd w:val="clear" w:color="auto" w:fill="auto"/>
          </w:tcPr>
          <w:p w14:paraId="7B085296" w14:textId="5020B982" w:rsidR="00261DE1" w:rsidRPr="004830AC" w:rsidRDefault="00261DE1" w:rsidP="00CF0C2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830AC">
              <w:rPr>
                <w:b/>
                <w:bCs/>
              </w:rPr>
              <w:t>Pytani</w:t>
            </w:r>
            <w:r w:rsidR="00B2726D" w:rsidRPr="004830AC">
              <w:rPr>
                <w:b/>
                <w:bCs/>
              </w:rPr>
              <w:t>a:</w:t>
            </w:r>
          </w:p>
          <w:p w14:paraId="275BB0DC" w14:textId="4BF022EB" w:rsidR="00261DE1" w:rsidRPr="004830AC" w:rsidRDefault="00261DE1" w:rsidP="00B2726D">
            <w:pPr>
              <w:spacing w:after="120" w:line="360" w:lineRule="auto"/>
              <w:ind w:left="30" w:right="-72"/>
              <w:jc w:val="both"/>
            </w:pPr>
            <w:r w:rsidRPr="004830AC">
              <w:t>1)</w:t>
            </w:r>
            <w:r w:rsidR="00B2726D" w:rsidRPr="004830AC">
              <w:t xml:space="preserve"> </w:t>
            </w:r>
            <w:r w:rsidRPr="004830AC">
              <w:t>Proszę podać szczegółowo ma wchodzić w skład obsługi geodezyjnej</w:t>
            </w:r>
          </w:p>
          <w:p w14:paraId="2F12CF67" w14:textId="64EC65D4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2)</w:t>
            </w:r>
            <w:r w:rsidR="00B2726D" w:rsidRPr="004830AC">
              <w:t xml:space="preserve"> </w:t>
            </w:r>
            <w:r w:rsidRPr="004830AC">
              <w:t>Proszę podać szczegółowo ma wchodzić w skład inwentaryzacji geodezyjnej powykonawczej</w:t>
            </w:r>
          </w:p>
          <w:p w14:paraId="6E27400A" w14:textId="3E757782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3)</w:t>
            </w:r>
            <w:r w:rsidR="00B2726D" w:rsidRPr="004830AC">
              <w:t xml:space="preserve"> </w:t>
            </w:r>
            <w:r w:rsidRPr="004830AC">
              <w:t>Proszę podać szczegółowo co powinno wchodzić w skład dokumentacji podwykonawczej?</w:t>
            </w:r>
          </w:p>
          <w:p w14:paraId="48F5792F" w14:textId="4DDDD538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4)</w:t>
            </w:r>
            <w:r w:rsidR="00B2726D" w:rsidRPr="004830AC">
              <w:t xml:space="preserve"> </w:t>
            </w:r>
            <w:r w:rsidRPr="004830AC">
              <w:t>Proszę podać producenta oraz model klimatyzatorów, które należy zdemontować.</w:t>
            </w:r>
          </w:p>
          <w:p w14:paraId="30F0A50F" w14:textId="6E10785F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5)</w:t>
            </w:r>
            <w:r w:rsidR="00B2726D" w:rsidRPr="004830AC">
              <w:t xml:space="preserve"> </w:t>
            </w:r>
            <w:r w:rsidRPr="004830AC">
              <w:t>Ile metrów zabudowany należy zdemontować?</w:t>
            </w:r>
          </w:p>
          <w:p w14:paraId="5C496A5E" w14:textId="19B4EB3A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6)</w:t>
            </w:r>
            <w:r w:rsidR="00B2726D" w:rsidRPr="004830AC">
              <w:t xml:space="preserve"> </w:t>
            </w:r>
            <w:r w:rsidRPr="004830AC">
              <w:t>Gdzie oraz na jakiej wysokości zamontowana jest jednostka zewnętrzna, którą należy zdemontować?</w:t>
            </w:r>
          </w:p>
          <w:p w14:paraId="34BD2D2A" w14:textId="38AE90F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7)</w:t>
            </w:r>
            <w:r w:rsidR="00B2726D" w:rsidRPr="004830AC">
              <w:t xml:space="preserve"> </w:t>
            </w:r>
            <w:r w:rsidRPr="004830AC">
              <w:t>W przedmiarze robót brakuje pozycji dotyczących wykonania instalacji elektrycznej zasilania klimatyzatorów. Proszę o wyjaśnienie.</w:t>
            </w:r>
          </w:p>
          <w:p w14:paraId="6F808887" w14:textId="3458EC9E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8)</w:t>
            </w:r>
            <w:r w:rsidR="00B2726D" w:rsidRPr="004830AC">
              <w:t xml:space="preserve"> </w:t>
            </w:r>
            <w:r w:rsidRPr="004830AC">
              <w:t>Czy w pomieszczeniu 1_2  dopuszcza się zamontowanie więcej niż jednego klimatyzatora?</w:t>
            </w:r>
          </w:p>
          <w:p w14:paraId="487AB078" w14:textId="35F3FE09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9)</w:t>
            </w:r>
            <w:r w:rsidR="00B2726D" w:rsidRPr="004830AC">
              <w:t xml:space="preserve"> </w:t>
            </w:r>
            <w:r w:rsidRPr="004830AC">
              <w:t>Czy dopuszcza się zamontowanie klimatyzatorów o mocy większej niż 4,5kW?</w:t>
            </w:r>
          </w:p>
          <w:p w14:paraId="539237BF" w14:textId="15451DCB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10)</w:t>
            </w:r>
            <w:r w:rsidR="00B2726D" w:rsidRPr="004830AC">
              <w:t xml:space="preserve"> </w:t>
            </w:r>
            <w:r w:rsidRPr="004830AC">
              <w:t>Proszę o udostępnienie pozwolenie konserwatora na umiejscowienie jednostki zewnętrznej.</w:t>
            </w:r>
          </w:p>
          <w:p w14:paraId="3DC3615E" w14:textId="4064BD95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11)</w:t>
            </w:r>
            <w:r w:rsidR="00B2726D" w:rsidRPr="004830AC">
              <w:t xml:space="preserve"> </w:t>
            </w:r>
            <w:r w:rsidRPr="004830AC">
              <w:t>Proszę o udostępnienie pozwolenia na budowę</w:t>
            </w:r>
          </w:p>
          <w:p w14:paraId="0F265B56" w14:textId="1FEA098C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12)</w:t>
            </w:r>
            <w:r w:rsidR="00B2726D" w:rsidRPr="004830AC">
              <w:t xml:space="preserve"> </w:t>
            </w:r>
            <w:r w:rsidRPr="004830AC">
              <w:t>Gdzie zamontowany będzie sterownik centralny?</w:t>
            </w:r>
          </w:p>
          <w:p w14:paraId="5B9CAEA9" w14:textId="0519F5B6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13)</w:t>
            </w:r>
            <w:r w:rsidR="00B2726D" w:rsidRPr="004830AC">
              <w:t xml:space="preserve"> </w:t>
            </w:r>
            <w:r w:rsidRPr="004830AC">
              <w:t>Proszę podać producenta, którego parametry zostały wpisane w dokumentacji projektowej.</w:t>
            </w:r>
          </w:p>
          <w:p w14:paraId="10CED2F2" w14:textId="5CEFF5C1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lastRenderedPageBreak/>
              <w:t>14)</w:t>
            </w:r>
            <w:r w:rsidR="00B2726D" w:rsidRPr="004830AC">
              <w:t xml:space="preserve"> </w:t>
            </w:r>
            <w:r w:rsidRPr="004830AC">
              <w:t>Dlaczego pomieszczeń jest 20szt, a klimatyzatorów należy zamontować 22szt? Czy w którymś pomieszczeniu należy zamontować 3 klimatyzatory?</w:t>
            </w:r>
          </w:p>
          <w:p w14:paraId="50A65A64" w14:textId="429061CC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15)</w:t>
            </w:r>
            <w:r w:rsidR="00B2726D" w:rsidRPr="004830AC">
              <w:t xml:space="preserve"> </w:t>
            </w:r>
            <w:r w:rsidRPr="004830AC">
              <w:t>Gdzie należy zamontować jednostkę zewnętrzną? Z czego wykonana jest powierzchnią na której należy zamontować jednostkę zewnętrzną?</w:t>
            </w:r>
          </w:p>
          <w:p w14:paraId="5DB25A6C" w14:textId="246AF41E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16)</w:t>
            </w:r>
            <w:r w:rsidR="00B2726D" w:rsidRPr="004830AC">
              <w:t xml:space="preserve"> </w:t>
            </w:r>
            <w:r w:rsidRPr="004830AC">
              <w:t>Udostępniona dokumentacja jest niewystarczająca do wyceny instalacji klimatyzacji proszę o udostępnienie projektu wykonawczego instalacji klimatyzacji i instalacji elektrycznej zasilania klimatyzatorów.</w:t>
            </w:r>
          </w:p>
          <w:p w14:paraId="2A9FD4B8" w14:textId="1A483701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17)</w:t>
            </w:r>
            <w:r w:rsidR="00B2726D" w:rsidRPr="004830AC">
              <w:t xml:space="preserve"> </w:t>
            </w:r>
            <w:r w:rsidRPr="004830AC">
              <w:t>Jakie mają być sterowniki bezprzewodowe czy przewodowe?</w:t>
            </w:r>
          </w:p>
          <w:p w14:paraId="184504C3" w14:textId="53FA26AA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18)</w:t>
            </w:r>
            <w:r w:rsidR="00B2726D" w:rsidRPr="004830AC">
              <w:t xml:space="preserve"> </w:t>
            </w:r>
            <w:r w:rsidRPr="004830AC">
              <w:t>Czy skropliny należy odprowadzić zgodnie z zapisami z STWIOR?</w:t>
            </w:r>
          </w:p>
          <w:p w14:paraId="333495EE" w14:textId="204D96F4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19)</w:t>
            </w:r>
            <w:r w:rsidR="00B2726D" w:rsidRPr="004830AC">
              <w:t xml:space="preserve"> </w:t>
            </w:r>
            <w:r w:rsidRPr="004830AC">
              <w:t>Czy w korytarzu jest sufit podwieszany ? Jeśli tak z jakich jest wykonany płyt?</w:t>
            </w:r>
          </w:p>
          <w:p w14:paraId="612CE60C" w14:textId="5E1343E6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20)</w:t>
            </w:r>
            <w:r w:rsidR="00B2726D" w:rsidRPr="004830AC">
              <w:t xml:space="preserve"> </w:t>
            </w:r>
            <w:r w:rsidRPr="004830AC">
              <w:t>Czy instalację należy prowadzić zgodnie  z zapisami z STWIOR?</w:t>
            </w:r>
          </w:p>
          <w:p w14:paraId="2B079872" w14:textId="18E822D1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21)</w:t>
            </w:r>
            <w:r w:rsidR="00B2726D" w:rsidRPr="004830AC">
              <w:t xml:space="preserve"> </w:t>
            </w:r>
            <w:r w:rsidRPr="004830AC">
              <w:t>Na jakiej podstawie zostały określone długości rur chłodniczych i skroplin  w przedmiarze robót skoro nie ma projektu z przebiegiem instalacji?</w:t>
            </w:r>
          </w:p>
          <w:p w14:paraId="3256DD85" w14:textId="5145D7CE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22)</w:t>
            </w:r>
            <w:r w:rsidR="00B2726D" w:rsidRPr="004830AC">
              <w:t xml:space="preserve"> </w:t>
            </w:r>
            <w:r w:rsidRPr="004830AC">
              <w:t>Na jakiej konstrukcji ma być zamontowany agregat?</w:t>
            </w:r>
          </w:p>
          <w:p w14:paraId="5C27F2CD" w14:textId="3EAA53E0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23)</w:t>
            </w:r>
            <w:r w:rsidR="00B2726D" w:rsidRPr="004830AC">
              <w:t xml:space="preserve"> </w:t>
            </w:r>
            <w:r w:rsidRPr="004830AC">
              <w:t>Czy rzeczywiście tylko do dwóch klimatyzatorów potrzebne są pompki skroplin?</w:t>
            </w:r>
          </w:p>
          <w:p w14:paraId="58357F85" w14:textId="3E579F58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24)</w:t>
            </w:r>
            <w:r w:rsidR="00B2726D" w:rsidRPr="004830AC">
              <w:t xml:space="preserve"> </w:t>
            </w:r>
            <w:r w:rsidRPr="004830AC">
              <w:t>Proszę o podanie następujących informacji dotyczących instalacji elektrycznej:</w:t>
            </w:r>
          </w:p>
          <w:p w14:paraId="1769E9BC" w14:textId="7777777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- należy zamontować nową rozdzielnię czy klimatyzatory będą zasilane z istniejącej rozdzielni</w:t>
            </w:r>
          </w:p>
          <w:p w14:paraId="553891A9" w14:textId="7777777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- gdzie znajduje się rozdzielnia oraz rozdzielnie na piętrach</w:t>
            </w:r>
          </w:p>
          <w:p w14:paraId="7638DB5B" w14:textId="7777777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- jak należy prowadzić instalację elektryczną? Czy dopuszcza się w korytkach?</w:t>
            </w:r>
          </w:p>
          <w:p w14:paraId="7E441F86" w14:textId="7777777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-  proszę podać odległość jednostki zewnętrznej</w:t>
            </w:r>
          </w:p>
          <w:p w14:paraId="167A666C" w14:textId="77777777" w:rsidR="00261DE1" w:rsidRPr="004830AC" w:rsidRDefault="00261DE1" w:rsidP="00CF0C2A">
            <w:pPr>
              <w:spacing w:after="120" w:line="360" w:lineRule="auto"/>
              <w:ind w:left="30" w:right="-72"/>
              <w:jc w:val="both"/>
            </w:pPr>
            <w:r w:rsidRPr="004830AC">
              <w:t>- proszę podać odległość rozdzielni od jednostek wewnętrznych</w:t>
            </w:r>
          </w:p>
          <w:p w14:paraId="138245C1" w14:textId="77777777" w:rsidR="00B2726D" w:rsidRPr="004830AC" w:rsidRDefault="00B2726D" w:rsidP="00CF0C2A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0B7F1C2" w14:textId="4288C1DE" w:rsidR="00261DE1" w:rsidRPr="004830AC" w:rsidRDefault="00261DE1" w:rsidP="00CF0C2A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830AC">
              <w:rPr>
                <w:b/>
                <w:bCs/>
              </w:rPr>
              <w:t>Stanowisko (wyjaśnienie) Zamawiającego:</w:t>
            </w:r>
          </w:p>
          <w:tbl>
            <w:tblPr>
              <w:tblStyle w:val="Tabela-Siatka"/>
              <w:tblW w:w="1003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5"/>
              <w:gridCol w:w="9164"/>
            </w:tblGrid>
            <w:tr w:rsidR="004830AC" w:rsidRPr="004830AC" w14:paraId="2DBACBBC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331EE5CA" w14:textId="312049D8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43625099" w14:textId="53C469EB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4EA2F127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7226B014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 1.</w:t>
                  </w:r>
                </w:p>
              </w:tc>
              <w:tc>
                <w:tcPr>
                  <w:tcW w:w="9164" w:type="dxa"/>
                </w:tcPr>
                <w:p w14:paraId="513DE5BA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Obsługa geodezyjna dotyczy wykonania pomiarów oraz dokumentacji w niezbędnym zakresie prowadzonych prac instalacyjnych.</w:t>
                  </w:r>
                </w:p>
              </w:tc>
            </w:tr>
            <w:tr w:rsidR="004830AC" w:rsidRPr="004830AC" w14:paraId="6FDD09E6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5C0A442D" w14:textId="0C7F5AA1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10E6587A" w14:textId="3EBDA568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6AED03FD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0DD1A4A2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Ad.2.</w:t>
                  </w:r>
                </w:p>
              </w:tc>
              <w:tc>
                <w:tcPr>
                  <w:tcW w:w="9164" w:type="dxa"/>
                </w:tcPr>
                <w:p w14:paraId="3EA599DE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Inwentaryzacja geodezyjna powykonawcza dotyczy wykonania pomiarów oraz dokumentacji </w:t>
                  </w:r>
                </w:p>
                <w:p w14:paraId="720CAA45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w niezbędnym zakresie wykonanych prac instalacyjnych.</w:t>
                  </w:r>
                </w:p>
              </w:tc>
            </w:tr>
            <w:tr w:rsidR="004830AC" w:rsidRPr="004830AC" w14:paraId="7E0BF21F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21BEE28B" w14:textId="6BCCB575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3305BC0C" w14:textId="0CC48FC8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22605E44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2B548055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Ad.3.</w:t>
                  </w:r>
                </w:p>
              </w:tc>
              <w:tc>
                <w:tcPr>
                  <w:tcW w:w="9164" w:type="dxa"/>
                </w:tcPr>
                <w:p w14:paraId="63CBF419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Zamawiający nie zna zakresu ewentualnych prac zleconych przez Generalnego - Podwykonawcy.</w:t>
                  </w:r>
                </w:p>
              </w:tc>
            </w:tr>
            <w:tr w:rsidR="004830AC" w:rsidRPr="004830AC" w14:paraId="33D23671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660D21DB" w14:textId="4D4EDBFC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20D8AF85" w14:textId="275A467C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5B7FA8E1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227F5E93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Ad.4.</w:t>
                  </w:r>
                </w:p>
              </w:tc>
              <w:tc>
                <w:tcPr>
                  <w:tcW w:w="9164" w:type="dxa"/>
                </w:tcPr>
                <w:p w14:paraId="0B5BF8DC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Agregat wody lodowej RGA IR 55.2 VB/AB 7M5 – FERROLI, jednostki wewnętrzne ścienne oraz przypodłogowe: </w:t>
                  </w:r>
                  <w:proofErr w:type="spellStart"/>
                  <w:r w:rsidRPr="004830AC">
                    <w:t>Ferroli</w:t>
                  </w:r>
                  <w:proofErr w:type="spellEnd"/>
                  <w:r w:rsidRPr="004830AC">
                    <w:t xml:space="preserve">, </w:t>
                  </w:r>
                  <w:proofErr w:type="spellStart"/>
                  <w:r w:rsidRPr="004830AC">
                    <w:t>Noxa</w:t>
                  </w:r>
                  <w:proofErr w:type="spellEnd"/>
                  <w:r w:rsidRPr="004830AC">
                    <w:t xml:space="preserve">, </w:t>
                  </w:r>
                  <w:proofErr w:type="spellStart"/>
                  <w:r w:rsidRPr="004830AC">
                    <w:t>Advantix</w:t>
                  </w:r>
                  <w:proofErr w:type="spellEnd"/>
                  <w:r w:rsidRPr="004830AC">
                    <w:t xml:space="preserve">, </w:t>
                  </w:r>
                  <w:proofErr w:type="spellStart"/>
                  <w:r w:rsidRPr="004830AC">
                    <w:t>Technibel</w:t>
                  </w:r>
                  <w:proofErr w:type="spellEnd"/>
                  <w:r w:rsidRPr="004830AC">
                    <w:t xml:space="preserve">. </w:t>
                  </w:r>
                </w:p>
                <w:p w14:paraId="6266C006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Foto- stan istniejący: </w:t>
                  </w:r>
                </w:p>
                <w:p w14:paraId="1AE1978C" w14:textId="0D0367CC" w:rsidR="004830AC" w:rsidRPr="004830AC" w:rsidRDefault="00FB1902" w:rsidP="00732DD7">
                  <w:pPr>
                    <w:spacing w:line="360" w:lineRule="auto"/>
                    <w:ind w:left="57" w:right="57"/>
                    <w:jc w:val="both"/>
                    <w:rPr>
                      <w:noProof/>
                    </w:rPr>
                  </w:pPr>
                  <w:r>
                    <w:rPr>
                      <w:noProof/>
                    </w:rPr>
                    <w:pict w14:anchorId="331610D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8.1pt;height:53pt;flip:x;visibility:visible">
                        <v:imagedata r:id="rId7" o:title=""/>
                      </v:shape>
                    </w:pict>
                  </w:r>
                  <w:r w:rsidR="004830AC" w:rsidRPr="004830AC">
                    <w:t xml:space="preserve">  </w:t>
                  </w:r>
                  <w:r>
                    <w:rPr>
                      <w:noProof/>
                    </w:rPr>
                    <w:pict w14:anchorId="7090EC35">
                      <v:shape id="_x0000_i1026" type="#_x0000_t75" style="width:74.65pt;height:53pt;visibility:visible">
                        <v:imagedata r:id="rId8" o:title=""/>
                      </v:shape>
                    </w:pict>
                  </w:r>
                  <w:r w:rsidR="004830AC" w:rsidRPr="004830AC">
                    <w:t xml:space="preserve">  </w:t>
                  </w:r>
                  <w:r>
                    <w:rPr>
                      <w:noProof/>
                    </w:rPr>
                    <w:pict w14:anchorId="02C2A0DF">
                      <v:shape id="_x0000_i1027" type="#_x0000_t75" style="width:71.3pt;height:53.65pt;visibility:visible">
                        <v:imagedata r:id="rId9" o:title=""/>
                      </v:shape>
                    </w:pict>
                  </w:r>
                  <w:r w:rsidR="004830AC" w:rsidRPr="004830AC">
                    <w:t xml:space="preserve">   </w:t>
                  </w:r>
                  <w:r>
                    <w:rPr>
                      <w:noProof/>
                    </w:rPr>
                    <w:pict w14:anchorId="7FA248F9">
                      <v:shape id="_x0000_i1028" type="#_x0000_t75" style="width:70.65pt;height:53pt;visibility:visible">
                        <v:imagedata r:id="rId10" o:title=""/>
                      </v:shape>
                    </w:pict>
                  </w:r>
                  <w:r w:rsidR="004830AC" w:rsidRPr="004830AC">
                    <w:t xml:space="preserve">           </w:t>
                  </w:r>
                  <w:r>
                    <w:rPr>
                      <w:noProof/>
                    </w:rPr>
                    <w:pict w14:anchorId="0FD680FB">
                      <v:shape id="_x0000_i1029" type="#_x0000_t75" style="width:63.15pt;height:84.3pt;flip:x;visibility:visible">
                        <v:imagedata r:id="rId11" o:title=""/>
                      </v:shape>
                    </w:pict>
                  </w:r>
                </w:p>
              </w:tc>
            </w:tr>
            <w:tr w:rsidR="004830AC" w:rsidRPr="004830AC" w14:paraId="6957FFA4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4B7EA378" w14:textId="52E39B6A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5452035E" w14:textId="655A43B0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05AB52C0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6FF73641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Ad.5.</w:t>
                  </w:r>
                </w:p>
              </w:tc>
              <w:tc>
                <w:tcPr>
                  <w:tcW w:w="9164" w:type="dxa"/>
                </w:tcPr>
                <w:p w14:paraId="79E9493B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Zgodnie z załączonym przedmiarem.</w:t>
                  </w:r>
                </w:p>
              </w:tc>
            </w:tr>
            <w:tr w:rsidR="004830AC" w:rsidRPr="004830AC" w14:paraId="0C2B71EA" w14:textId="77777777" w:rsidTr="00732DD7">
              <w:trPr>
                <w:jc w:val="center"/>
              </w:trPr>
              <w:tc>
                <w:tcPr>
                  <w:tcW w:w="875" w:type="dxa"/>
                </w:tcPr>
                <w:p w14:paraId="18923C09" w14:textId="7EEBE09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3D15E628" w14:textId="00CE219B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4830AC" w:rsidRPr="004830AC" w14:paraId="4B35B2C2" w14:textId="77777777" w:rsidTr="00732DD7">
              <w:trPr>
                <w:trHeight w:val="759"/>
                <w:jc w:val="center"/>
              </w:trPr>
              <w:tc>
                <w:tcPr>
                  <w:tcW w:w="875" w:type="dxa"/>
                </w:tcPr>
                <w:p w14:paraId="79BDC844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Ad.6.</w:t>
                  </w:r>
                </w:p>
              </w:tc>
              <w:tc>
                <w:tcPr>
                  <w:tcW w:w="9164" w:type="dxa"/>
                </w:tcPr>
                <w:p w14:paraId="00B8C3A1" w14:textId="77777777" w:rsidR="004830AC" w:rsidRPr="004830AC" w:rsidRDefault="004830AC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Jednostka zewnętrzna zamontowana jest na zewnętrz budynku na poziomie terenu.</w:t>
                  </w:r>
                </w:p>
              </w:tc>
            </w:tr>
            <w:tr w:rsidR="00732DD7" w:rsidRPr="004830AC" w14:paraId="1217EBB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61789F4" w14:textId="4303D875" w:rsidR="00732DD7" w:rsidRPr="004830AC" w:rsidRDefault="00732DD7" w:rsidP="00732DD7">
                  <w:pPr>
                    <w:spacing w:line="360" w:lineRule="auto"/>
                    <w:ind w:right="57"/>
                  </w:pPr>
                  <w:r>
                    <w:t xml:space="preserve">  </w:t>
                  </w:r>
                  <w:r w:rsidRPr="004830AC">
                    <w:t>Ad.7.</w:t>
                  </w:r>
                </w:p>
              </w:tc>
              <w:tc>
                <w:tcPr>
                  <w:tcW w:w="9164" w:type="dxa"/>
                </w:tcPr>
                <w:p w14:paraId="301433E7" w14:textId="5A30275E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Przedmiar robót jest materiałem pomocniczym. Zakres prac dotyczy modernizacji istniejącego systemu klimatyzacji na istniejącej i działającej instalacji elektrycznej. Zamawiający nie przewiduje rozbudowy sieci elektrycznej.  </w:t>
                  </w:r>
                </w:p>
              </w:tc>
            </w:tr>
            <w:tr w:rsidR="00732DD7" w:rsidRPr="004830AC" w14:paraId="3BDB31E3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ABB0AFF" w14:textId="04632A0D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34A1BCF7" w14:textId="6B50F396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435BE1F5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315A95B" w14:textId="1B9DAA8B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Ad.8.</w:t>
                  </w:r>
                </w:p>
              </w:tc>
              <w:tc>
                <w:tcPr>
                  <w:tcW w:w="9164" w:type="dxa"/>
                </w:tcPr>
                <w:p w14:paraId="510EE45F" w14:textId="0AA46373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Tak, w pomieszczeniu 1.2 dopuszcza się montaż większej ilości klimatyzatorów, dostosowując ilość do urządzeń do powierzchni i kubatury pomieszczenia.</w:t>
                  </w:r>
                </w:p>
              </w:tc>
            </w:tr>
            <w:tr w:rsidR="00732DD7" w:rsidRPr="004830AC" w14:paraId="64DA08A5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6F85EDA" w14:textId="5F87FB28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715BABC8" w14:textId="7EBB1933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0DE3F9BD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B8A9ED9" w14:textId="6AC2BA67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Ad.9.</w:t>
                  </w:r>
                </w:p>
              </w:tc>
              <w:tc>
                <w:tcPr>
                  <w:tcW w:w="9164" w:type="dxa"/>
                </w:tcPr>
                <w:p w14:paraId="2FFCBCCE" w14:textId="4B75EB71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Zamawiający nie dopuszcza montażu klimatyzatorów o mocy większej niż 4,5kW.</w:t>
                  </w:r>
                </w:p>
              </w:tc>
            </w:tr>
            <w:tr w:rsidR="00732DD7" w:rsidRPr="004830AC" w14:paraId="5459BD73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7DF08566" w14:textId="05D628B8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0F3A8DAC" w14:textId="03E4C615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663BC6C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1C5C6F0" w14:textId="7A8FBFAF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Ad.10.</w:t>
                  </w:r>
                </w:p>
              </w:tc>
              <w:tc>
                <w:tcPr>
                  <w:tcW w:w="9164" w:type="dxa"/>
                </w:tcPr>
                <w:p w14:paraId="6B6D96B6" w14:textId="77B99548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Postępowanie przetargowe dotyczy modernizacji/ remontu istniejącego systemu klimatyzacji, który obecnie stał się bardzo awaryjny i jest nieekonomiczny w użytkowaniu. Nie zachodzi konieczność uzyskania pozwolenia konserwatorskiego. </w:t>
                  </w:r>
                </w:p>
              </w:tc>
            </w:tr>
            <w:tr w:rsidR="00732DD7" w:rsidRPr="004830AC" w14:paraId="1B2477E5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E462B32" w14:textId="25A0DCF9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04F3E1A7" w14:textId="274A1300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6B729959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11856D1" w14:textId="5FC7B8F8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Ad.11.</w:t>
                  </w:r>
                </w:p>
              </w:tc>
              <w:tc>
                <w:tcPr>
                  <w:tcW w:w="9164" w:type="dxa"/>
                </w:tcPr>
                <w:p w14:paraId="7DC78CD4" w14:textId="0C0FF75C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Postępowanie przetargowe dotyczy modernizacji/ remontu istniejącego systemu klimatyzacji. Nie zachodzi konieczność uzyskania pozwolenia na budowę.</w:t>
                  </w:r>
                </w:p>
              </w:tc>
            </w:tr>
            <w:tr w:rsidR="00732DD7" w:rsidRPr="004830AC" w14:paraId="00C8F00F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2671E0BF" w14:textId="5B914229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79C7CB23" w14:textId="6EA41282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2791B2ED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7AE2A1E" w14:textId="2766E97C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Ad.12.</w:t>
                  </w:r>
                </w:p>
              </w:tc>
              <w:tc>
                <w:tcPr>
                  <w:tcW w:w="9164" w:type="dxa"/>
                </w:tcPr>
                <w:p w14:paraId="2F92A35B" w14:textId="3217EF06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Miejsce montażu sterownika centralnego do uzgodnienia z Zamawiającym. Ze względu użytkowych winien zostać zamontowany poza dostępem osób postronnych i w zgodzie z obowiązującymi przepisami.</w:t>
                  </w:r>
                </w:p>
              </w:tc>
            </w:tr>
            <w:tr w:rsidR="00732DD7" w:rsidRPr="004830AC" w14:paraId="54435C75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B89F1E9" w14:textId="5B397CC4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161239E2" w14:textId="47743EE6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69A8B7B2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73EC7AD" w14:textId="519DD346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Ad.13.</w:t>
                  </w:r>
                </w:p>
              </w:tc>
              <w:tc>
                <w:tcPr>
                  <w:tcW w:w="9164" w:type="dxa"/>
                </w:tcPr>
                <w:p w14:paraId="7E7F0326" w14:textId="2EBEF67A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Zamawiający nie wskazuje żadnego producenta/ dostawcy urządzeń. Znaczącym jest nowoczesny, ekonomiczny i ekologiczny w użytkowaniu systemie klimatyzacji, spełniający obecne standardy.</w:t>
                  </w:r>
                </w:p>
              </w:tc>
            </w:tr>
            <w:tr w:rsidR="00732DD7" w:rsidRPr="004830AC" w14:paraId="0E4C59CE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089C2147" w14:textId="6F027C30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68B54CB3" w14:textId="4D631D6C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16F0E5C4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221DE118" w14:textId="6E6C85EF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Ad.14.</w:t>
                  </w:r>
                </w:p>
              </w:tc>
              <w:tc>
                <w:tcPr>
                  <w:tcW w:w="9164" w:type="dxa"/>
                </w:tcPr>
                <w:p w14:paraId="545B0986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Tak, w pomieszczeniu 1.2. (ad. 8.) </w:t>
                  </w:r>
                </w:p>
                <w:p w14:paraId="6F512477" w14:textId="43894281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W pomieszczeniu 1.2 dopuszcza się montaż większej ilości klimatyzatorów, dostosowując ilość urządzeń do powierzchni i kubatury pomieszczenia.</w:t>
                  </w:r>
                </w:p>
              </w:tc>
            </w:tr>
            <w:tr w:rsidR="00732DD7" w:rsidRPr="004830AC" w14:paraId="581DF2B8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2AB3F7C" w14:textId="03C92D21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54AEFC9D" w14:textId="57D4EB6E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2C12705B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0FF554F6" w14:textId="1E58CDC1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Ad.15.</w:t>
                  </w:r>
                </w:p>
              </w:tc>
              <w:tc>
                <w:tcPr>
                  <w:tcW w:w="9164" w:type="dxa"/>
                </w:tcPr>
                <w:p w14:paraId="4FDA2314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Jednostkę zewnętrzną należy zamontować na zewnątrz budynku w miejscu istniejącego już urządzenia. </w:t>
                  </w:r>
                </w:p>
                <w:p w14:paraId="2DB24BCB" w14:textId="7E80986B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Nawierzchnia z płyt kamiennych.</w:t>
                  </w:r>
                </w:p>
              </w:tc>
            </w:tr>
            <w:tr w:rsidR="00732DD7" w:rsidRPr="004830AC" w14:paraId="7EE7C187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5A6D2315" w14:textId="26643F21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7F446BC8" w14:textId="6ED68B02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4320403C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BF84B36" w14:textId="379FCA82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Ad.16.</w:t>
                  </w:r>
                </w:p>
              </w:tc>
              <w:tc>
                <w:tcPr>
                  <w:tcW w:w="9164" w:type="dxa"/>
                </w:tcPr>
                <w:p w14:paraId="1F6A1123" w14:textId="08289D98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rPr>
                      <w:noProof/>
                    </w:rPr>
                    <w:t>Zadanie polega na modernizacji istniejacego systemu klimatyzacji. Nie zaszła konieczność wykonania dokumentacji.</w:t>
                  </w:r>
                </w:p>
              </w:tc>
            </w:tr>
            <w:tr w:rsidR="00732DD7" w:rsidRPr="004830AC" w14:paraId="6E0548F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474D1371" w14:textId="193284D2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72EFA120" w14:textId="421E3365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08CB31E9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5BCD7E81" w14:textId="1BA691FE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Ad.17.</w:t>
                  </w:r>
                </w:p>
              </w:tc>
              <w:tc>
                <w:tcPr>
                  <w:tcW w:w="9164" w:type="dxa"/>
                </w:tcPr>
                <w:p w14:paraId="757AF30D" w14:textId="603B911E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Sterowniki mają być przewodowe z możliwością sterowania serwisowego poprzez </w:t>
                  </w:r>
                  <w:proofErr w:type="spellStart"/>
                  <w:r w:rsidRPr="004830AC">
                    <w:t>bluetooth</w:t>
                  </w:r>
                  <w:proofErr w:type="spellEnd"/>
                  <w:r w:rsidRPr="004830AC">
                    <w:t>.</w:t>
                  </w:r>
                </w:p>
              </w:tc>
            </w:tr>
            <w:tr w:rsidR="00732DD7" w:rsidRPr="004830AC" w14:paraId="40D7FFAF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7646789B" w14:textId="683B0F8D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</w:p>
              </w:tc>
              <w:tc>
                <w:tcPr>
                  <w:tcW w:w="9164" w:type="dxa"/>
                </w:tcPr>
                <w:p w14:paraId="088DBEA9" w14:textId="3CD08464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2FC99045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3978AF72" w14:textId="2673C6F2" w:rsidR="00732DD7" w:rsidRPr="004830AC" w:rsidRDefault="00732DD7" w:rsidP="004830AC">
                  <w:pPr>
                    <w:spacing w:line="360" w:lineRule="auto"/>
                    <w:ind w:left="57" w:right="57"/>
                    <w:jc w:val="center"/>
                  </w:pPr>
                  <w:r w:rsidRPr="004830AC">
                    <w:t>Ad.18.</w:t>
                  </w:r>
                </w:p>
              </w:tc>
              <w:tc>
                <w:tcPr>
                  <w:tcW w:w="9164" w:type="dxa"/>
                </w:tcPr>
                <w:p w14:paraId="65EF7E34" w14:textId="42A40ADB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Instalację skroplin należy prowadzić zgodnie z wytycznymi STWIOR z uwzględnieniem możliwości wykorzystania istniejącej instalacji skroplin z jednostek wewnętrznych wody lodowej (przewidzianych do demontażu)</w:t>
                  </w:r>
                </w:p>
              </w:tc>
            </w:tr>
            <w:tr w:rsidR="00732DD7" w:rsidRPr="004830AC" w14:paraId="50F85ED6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2B078D0" w14:textId="2A413E5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2717A3EC" w14:textId="24014DB9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53F971E4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35B2A3B" w14:textId="610F7BEF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Ad.19.</w:t>
                  </w:r>
                </w:p>
              </w:tc>
              <w:tc>
                <w:tcPr>
                  <w:tcW w:w="9164" w:type="dxa"/>
                </w:tcPr>
                <w:p w14:paraId="3B700841" w14:textId="2A1275D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W korytarzu nie ma sufitu podwieszanego.</w:t>
                  </w:r>
                </w:p>
              </w:tc>
            </w:tr>
            <w:tr w:rsidR="00732DD7" w:rsidRPr="004830AC" w14:paraId="0D46A42B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23930E39" w14:textId="213F6FCE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5B9564BE" w14:textId="19B0FC3E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3856DE9E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A14C29C" w14:textId="35C99829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Ad.20.</w:t>
                  </w:r>
                </w:p>
              </w:tc>
              <w:tc>
                <w:tcPr>
                  <w:tcW w:w="9164" w:type="dxa"/>
                </w:tcPr>
                <w:p w14:paraId="397AD555" w14:textId="11DF3B3B" w:rsidR="00732DD7" w:rsidRPr="004830AC" w:rsidRDefault="00732DD7" w:rsidP="00732DD7">
                  <w:pPr>
                    <w:spacing w:line="360" w:lineRule="auto"/>
                    <w:ind w:right="57"/>
                    <w:jc w:val="both"/>
                  </w:pPr>
                  <w:r w:rsidRPr="004830AC">
                    <w:t>Instalację należy prowadzić zgodnie z wytycznymi STWIOR z uwzględnieniem możliwości prowadzenia po trasie istniejącej instalacji wody lodowej.</w:t>
                  </w:r>
                </w:p>
              </w:tc>
            </w:tr>
            <w:tr w:rsidR="00732DD7" w:rsidRPr="004830AC" w14:paraId="5D32DE6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77A72AD6" w14:textId="3BF01436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632352F8" w14:textId="044423ED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1E9FE5E1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038B7F0C" w14:textId="4522F970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Ad.21.</w:t>
                  </w:r>
                </w:p>
              </w:tc>
              <w:tc>
                <w:tcPr>
                  <w:tcW w:w="9164" w:type="dxa"/>
                </w:tcPr>
                <w:p w14:paraId="1995B07A" w14:textId="69C81C52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Długości rur zostały określone na podstawie przebiegu istniejącej instalacji wody lodowej.</w:t>
                  </w:r>
                </w:p>
              </w:tc>
            </w:tr>
            <w:tr w:rsidR="00732DD7" w:rsidRPr="004830AC" w14:paraId="441B76B7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7742ACFF" w14:textId="3CF35F70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53F39EAF" w14:textId="5FA129DF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35342372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CA62DD5" w14:textId="44D0363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Ad.22.</w:t>
                  </w:r>
                </w:p>
              </w:tc>
              <w:tc>
                <w:tcPr>
                  <w:tcW w:w="9164" w:type="dxa"/>
                </w:tcPr>
                <w:p w14:paraId="3E393F09" w14:textId="02BCAC88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Jednostkę zewnętrzną należy zlokalizować w miejscu istniejącego agregatu wody lodowej (przewidzianego do demontażu), na fundamencie betonowym lub konstrukcji wsporczej nad poziomem terenu zgodnie z wytycznymi producenta dotyczącymi posadowienia.</w:t>
                  </w:r>
                </w:p>
              </w:tc>
            </w:tr>
            <w:tr w:rsidR="00732DD7" w:rsidRPr="004830AC" w14:paraId="659B4E3D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2C40AAD3" w14:textId="1B339B00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47E63565" w14:textId="25CE0E52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10D98C7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12155F3E" w14:textId="6D08168F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Ad.23.</w:t>
                  </w:r>
                </w:p>
              </w:tc>
              <w:tc>
                <w:tcPr>
                  <w:tcW w:w="9164" w:type="dxa"/>
                </w:tcPr>
                <w:p w14:paraId="6A5663AF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 xml:space="preserve">Wszystkie jednostki wewnętrzne wymagają wykonania instalacji odpływu skroplin. </w:t>
                  </w:r>
                </w:p>
                <w:p w14:paraId="58F38246" w14:textId="0F3B149B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Natomiast w pomieszczeniach w których zaistnieje brak takich możliwości należy wyposażyć jednostki w pompki skroplin o odpowiednim poziomie podnoszenia.</w:t>
                  </w:r>
                </w:p>
              </w:tc>
            </w:tr>
            <w:tr w:rsidR="00732DD7" w:rsidRPr="004830AC" w14:paraId="0650D36B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04EEDE05" w14:textId="6892449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48B5ECF8" w14:textId="4E5E3D3B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  <w:tr w:rsidR="00732DD7" w:rsidRPr="004830AC" w14:paraId="7235852A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65CB63DF" w14:textId="105FDB40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Ad.24.</w:t>
                  </w:r>
                </w:p>
              </w:tc>
              <w:tc>
                <w:tcPr>
                  <w:tcW w:w="9164" w:type="dxa"/>
                </w:tcPr>
                <w:p w14:paraId="486ADF6C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- Klimatyzatory będą zasilane z istniejących rozdzielni;</w:t>
                  </w:r>
                </w:p>
                <w:p w14:paraId="4709FC6A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- Rozdzielnia znajduje się na parterze budynku i na poddaszu;</w:t>
                  </w:r>
                </w:p>
                <w:p w14:paraId="6525419A" w14:textId="77777777" w:rsidR="00732DD7" w:rsidRPr="004830AC" w:rsidRDefault="00732DD7" w:rsidP="004830AC">
                  <w:pPr>
                    <w:spacing w:line="360" w:lineRule="auto"/>
                    <w:ind w:left="183" w:right="57" w:hanging="126"/>
                    <w:jc w:val="both"/>
                  </w:pPr>
                  <w:r w:rsidRPr="004830AC">
                    <w:t>- Instalację elektryczną należy poprowadzić w miejscu już istniejącej i w miarę możliwości ukryć w zabudowie, ze względu na historyczny charakter obiektu Zamawiający nie dopuszcza układania instalacji w korytkach;</w:t>
                  </w:r>
                </w:p>
                <w:p w14:paraId="61529BA4" w14:textId="77777777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- Zgodnie z załączoną dokumentacją/ rzutami;</w:t>
                  </w:r>
                </w:p>
                <w:p w14:paraId="44364D05" w14:textId="3929D598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  <w:r w:rsidRPr="004830AC">
                    <w:t>- Zalecana jest wizyta na obiekcie.</w:t>
                  </w:r>
                </w:p>
              </w:tc>
            </w:tr>
            <w:tr w:rsidR="00732DD7" w:rsidRPr="004830AC" w14:paraId="1EB9ACEF" w14:textId="77777777" w:rsidTr="006C3161">
              <w:trPr>
                <w:jc w:val="center"/>
              </w:trPr>
              <w:tc>
                <w:tcPr>
                  <w:tcW w:w="875" w:type="dxa"/>
                </w:tcPr>
                <w:p w14:paraId="0A429FFC" w14:textId="4B3C978A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  <w:tc>
                <w:tcPr>
                  <w:tcW w:w="9164" w:type="dxa"/>
                </w:tcPr>
                <w:p w14:paraId="465DFCD7" w14:textId="03E38A48" w:rsidR="00732DD7" w:rsidRPr="004830AC" w:rsidRDefault="00732DD7" w:rsidP="004830AC">
                  <w:pPr>
                    <w:spacing w:line="360" w:lineRule="auto"/>
                    <w:ind w:left="57" w:right="57"/>
                    <w:jc w:val="both"/>
                  </w:pPr>
                </w:p>
              </w:tc>
            </w:tr>
          </w:tbl>
          <w:p w14:paraId="5BC285FA" w14:textId="736ECCBA" w:rsidR="00261DE1" w:rsidRPr="004830AC" w:rsidRDefault="00261DE1" w:rsidP="00CF0C2A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A0181FE" w14:textId="77777777" w:rsidR="00BE7BFD" w:rsidRPr="004830AC" w:rsidRDefault="00BE7BFD" w:rsidP="00520165">
      <w:pPr>
        <w:jc w:val="both"/>
      </w:pPr>
    </w:p>
    <w:p w14:paraId="71B03C2B" w14:textId="77777777" w:rsidR="004830AC" w:rsidRPr="004830AC" w:rsidRDefault="004830AC" w:rsidP="00520165">
      <w:pPr>
        <w:jc w:val="both"/>
      </w:pPr>
    </w:p>
    <w:p w14:paraId="7557B44C" w14:textId="77777777" w:rsidR="004830AC" w:rsidRPr="004830AC" w:rsidRDefault="004830AC" w:rsidP="00520165">
      <w:pPr>
        <w:jc w:val="both"/>
      </w:pPr>
    </w:p>
    <w:sectPr w:rsidR="004830AC" w:rsidRPr="004830AC" w:rsidSect="00843A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D2D49" w14:textId="77777777" w:rsidR="005678DF" w:rsidRDefault="005678DF">
      <w:r>
        <w:separator/>
      </w:r>
    </w:p>
  </w:endnote>
  <w:endnote w:type="continuationSeparator" w:id="0">
    <w:p w14:paraId="1A6D86EB" w14:textId="77777777" w:rsidR="005678DF" w:rsidRDefault="0056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813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7DBF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503F2" w14:textId="436F6EA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982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B065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31F8A1" w14:textId="77777777" w:rsidR="006D4AB3" w:rsidRDefault="006D4AB3">
    <w:pPr>
      <w:pStyle w:val="Stopka"/>
      <w:tabs>
        <w:tab w:val="clear" w:pos="4536"/>
        <w:tab w:val="left" w:pos="6237"/>
      </w:tabs>
    </w:pPr>
  </w:p>
  <w:p w14:paraId="751BDC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017A2" w14:textId="77777777" w:rsidR="005678DF" w:rsidRDefault="005678DF">
      <w:r>
        <w:separator/>
      </w:r>
    </w:p>
  </w:footnote>
  <w:footnote w:type="continuationSeparator" w:id="0">
    <w:p w14:paraId="73BF5BEC" w14:textId="77777777" w:rsidR="005678DF" w:rsidRDefault="0056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5BC1" w14:textId="77777777" w:rsidR="00261DE1" w:rsidRDefault="00261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20D1C" w14:textId="77777777" w:rsidR="00261DE1" w:rsidRDefault="00261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68D3" w14:textId="77777777" w:rsidR="00261DE1" w:rsidRDefault="00261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3173491">
    <w:abstractNumId w:val="3"/>
  </w:num>
  <w:num w:numId="2" w16cid:durableId="1635597483">
    <w:abstractNumId w:val="6"/>
  </w:num>
  <w:num w:numId="3" w16cid:durableId="526212150">
    <w:abstractNumId w:val="2"/>
  </w:num>
  <w:num w:numId="4" w16cid:durableId="1400707138">
    <w:abstractNumId w:val="5"/>
  </w:num>
  <w:num w:numId="5" w16cid:durableId="1404909059">
    <w:abstractNumId w:val="0"/>
  </w:num>
  <w:num w:numId="6" w16cid:durableId="1415591030">
    <w:abstractNumId w:val="1"/>
  </w:num>
  <w:num w:numId="7" w16cid:durableId="1631014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8DF"/>
    <w:rsid w:val="00031374"/>
    <w:rsid w:val="000A1097"/>
    <w:rsid w:val="000E2A8F"/>
    <w:rsid w:val="0012774F"/>
    <w:rsid w:val="00144B7A"/>
    <w:rsid w:val="00180C6E"/>
    <w:rsid w:val="00261DE1"/>
    <w:rsid w:val="0029606A"/>
    <w:rsid w:val="004830AC"/>
    <w:rsid w:val="004848F3"/>
    <w:rsid w:val="004A75F2"/>
    <w:rsid w:val="004E4B64"/>
    <w:rsid w:val="005144A9"/>
    <w:rsid w:val="00520165"/>
    <w:rsid w:val="005678DF"/>
    <w:rsid w:val="005B1B08"/>
    <w:rsid w:val="00632C3C"/>
    <w:rsid w:val="00662BDB"/>
    <w:rsid w:val="006A5DF1"/>
    <w:rsid w:val="006B7198"/>
    <w:rsid w:val="006D4AB3"/>
    <w:rsid w:val="006F3B81"/>
    <w:rsid w:val="00732DD7"/>
    <w:rsid w:val="00757AB7"/>
    <w:rsid w:val="007939DD"/>
    <w:rsid w:val="007D7198"/>
    <w:rsid w:val="00843A88"/>
    <w:rsid w:val="00864A4B"/>
    <w:rsid w:val="00870F9F"/>
    <w:rsid w:val="008804B6"/>
    <w:rsid w:val="00897AB0"/>
    <w:rsid w:val="008A3553"/>
    <w:rsid w:val="008F684A"/>
    <w:rsid w:val="00A905AC"/>
    <w:rsid w:val="00AB6857"/>
    <w:rsid w:val="00B2726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281"/>
    <w:rsid w:val="00FB190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094AD3FC"/>
  <w15:chartTrackingRefBased/>
  <w15:docId w15:val="{5D8ABB3C-9E49-4D6F-9D97-66B827AA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877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2025-01-30T09:22:00Z</cp:lastPrinted>
  <dcterms:created xsi:type="dcterms:W3CDTF">2025-01-30T15:30:00Z</dcterms:created>
  <dcterms:modified xsi:type="dcterms:W3CDTF">2025-01-30T15:30:00Z</dcterms:modified>
</cp:coreProperties>
</file>