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D255C" w14:textId="77777777" w:rsidR="006A5DF1" w:rsidRPr="00E761A6" w:rsidRDefault="000C4290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E761A6">
        <w:rPr>
          <w:rFonts w:ascii="Verdana" w:hAnsi="Verdana"/>
          <w:sz w:val="18"/>
          <w:szCs w:val="18"/>
        </w:rPr>
        <w:t>Kraków</w:t>
      </w:r>
      <w:r w:rsidR="006A5DF1" w:rsidRPr="00E761A6">
        <w:rPr>
          <w:rFonts w:ascii="Verdana" w:hAnsi="Verdana"/>
          <w:sz w:val="18"/>
          <w:szCs w:val="18"/>
        </w:rPr>
        <w:t xml:space="preserve"> dnia: </w:t>
      </w:r>
      <w:r w:rsidRPr="00E761A6">
        <w:rPr>
          <w:rFonts w:ascii="Verdana" w:hAnsi="Verdana"/>
          <w:sz w:val="18"/>
          <w:szCs w:val="18"/>
        </w:rPr>
        <w:t>2025-01-24</w:t>
      </w:r>
    </w:p>
    <w:p w14:paraId="1E4EEF66" w14:textId="77777777" w:rsidR="000C4290" w:rsidRPr="00E761A6" w:rsidRDefault="000C4290" w:rsidP="006A5DF1">
      <w:pPr>
        <w:rPr>
          <w:rFonts w:ascii="Verdana" w:hAnsi="Verdana"/>
          <w:b/>
          <w:bCs/>
          <w:sz w:val="18"/>
          <w:szCs w:val="18"/>
        </w:rPr>
      </w:pPr>
      <w:r w:rsidRPr="00E761A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542DFA4" w14:textId="77777777" w:rsidR="000C4290" w:rsidRPr="00E761A6" w:rsidRDefault="000C4290" w:rsidP="006A5DF1">
      <w:pPr>
        <w:rPr>
          <w:rFonts w:ascii="Verdana" w:hAnsi="Verdana"/>
          <w:b/>
          <w:bCs/>
          <w:sz w:val="18"/>
          <w:szCs w:val="18"/>
        </w:rPr>
      </w:pPr>
      <w:r w:rsidRPr="00E761A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18A6A47" w14:textId="77777777" w:rsidR="006A5DF1" w:rsidRPr="00E761A6" w:rsidRDefault="000C4290" w:rsidP="006A5DF1">
      <w:pPr>
        <w:rPr>
          <w:rFonts w:ascii="Verdana" w:hAnsi="Verdana"/>
          <w:b/>
          <w:bCs/>
          <w:sz w:val="18"/>
          <w:szCs w:val="18"/>
        </w:rPr>
      </w:pPr>
      <w:r w:rsidRPr="00E761A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61BD526" w14:textId="77777777" w:rsidR="006A5DF1" w:rsidRPr="00E761A6" w:rsidRDefault="000C4290" w:rsidP="006A5DF1">
      <w:pPr>
        <w:rPr>
          <w:rFonts w:ascii="Verdana" w:hAnsi="Verdana"/>
          <w:sz w:val="18"/>
          <w:szCs w:val="18"/>
        </w:rPr>
      </w:pPr>
      <w:r w:rsidRPr="00E761A6">
        <w:rPr>
          <w:rFonts w:ascii="Verdana" w:hAnsi="Verdana"/>
          <w:sz w:val="18"/>
          <w:szCs w:val="18"/>
        </w:rPr>
        <w:t>Al. Mickiewicza</w:t>
      </w:r>
      <w:r w:rsidR="006A5DF1" w:rsidRPr="00E761A6">
        <w:rPr>
          <w:rFonts w:ascii="Verdana" w:hAnsi="Verdana"/>
          <w:sz w:val="18"/>
          <w:szCs w:val="18"/>
        </w:rPr>
        <w:t xml:space="preserve"> </w:t>
      </w:r>
      <w:r w:rsidRPr="00E761A6">
        <w:rPr>
          <w:rFonts w:ascii="Verdana" w:hAnsi="Verdana"/>
          <w:sz w:val="18"/>
          <w:szCs w:val="18"/>
        </w:rPr>
        <w:t>30</w:t>
      </w:r>
    </w:p>
    <w:p w14:paraId="64CCE4DA" w14:textId="77777777" w:rsidR="006A5DF1" w:rsidRPr="00E761A6" w:rsidRDefault="000C4290" w:rsidP="006A5DF1">
      <w:pPr>
        <w:rPr>
          <w:rFonts w:ascii="Verdana" w:hAnsi="Verdana"/>
          <w:sz w:val="18"/>
          <w:szCs w:val="18"/>
        </w:rPr>
      </w:pPr>
      <w:r w:rsidRPr="00E761A6">
        <w:rPr>
          <w:rFonts w:ascii="Verdana" w:hAnsi="Verdana"/>
          <w:sz w:val="18"/>
          <w:szCs w:val="18"/>
        </w:rPr>
        <w:t>30-059</w:t>
      </w:r>
      <w:r w:rsidR="006A5DF1" w:rsidRPr="00E761A6">
        <w:rPr>
          <w:rFonts w:ascii="Verdana" w:hAnsi="Verdana"/>
          <w:sz w:val="18"/>
          <w:szCs w:val="18"/>
        </w:rPr>
        <w:t xml:space="preserve"> </w:t>
      </w:r>
      <w:r w:rsidRPr="00E761A6">
        <w:rPr>
          <w:rFonts w:ascii="Verdana" w:hAnsi="Verdana"/>
          <w:sz w:val="18"/>
          <w:szCs w:val="18"/>
        </w:rPr>
        <w:t>Kraków</w:t>
      </w:r>
    </w:p>
    <w:p w14:paraId="1E3B7354" w14:textId="77777777" w:rsidR="00962101" w:rsidRPr="00E761A6" w:rsidRDefault="00962101" w:rsidP="006A5DF1">
      <w:pPr>
        <w:rPr>
          <w:rFonts w:ascii="Verdana" w:hAnsi="Verdana"/>
          <w:sz w:val="18"/>
          <w:szCs w:val="18"/>
        </w:rPr>
      </w:pPr>
    </w:p>
    <w:p w14:paraId="23746087" w14:textId="337AE5EB" w:rsidR="006A5DF1" w:rsidRPr="00E761A6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761A6">
        <w:rPr>
          <w:rFonts w:ascii="Verdana" w:hAnsi="Verdana"/>
          <w:sz w:val="18"/>
          <w:szCs w:val="18"/>
        </w:rPr>
        <w:t>Pismo:</w:t>
      </w:r>
      <w:r w:rsidRPr="00E761A6">
        <w:rPr>
          <w:rFonts w:ascii="Verdana" w:hAnsi="Verdana"/>
          <w:b/>
          <w:bCs/>
          <w:sz w:val="18"/>
          <w:szCs w:val="18"/>
        </w:rPr>
        <w:t xml:space="preserve"> </w:t>
      </w:r>
      <w:r w:rsidR="00962101" w:rsidRPr="00E761A6">
        <w:rPr>
          <w:rFonts w:ascii="Verdana" w:hAnsi="Verdana"/>
          <w:sz w:val="18"/>
          <w:szCs w:val="18"/>
        </w:rPr>
        <w:t>DE-dzp.272-013/25</w:t>
      </w:r>
      <w:r w:rsidRPr="00E761A6">
        <w:rPr>
          <w:rFonts w:ascii="Verdana" w:hAnsi="Verdana"/>
          <w:sz w:val="18"/>
          <w:szCs w:val="18"/>
        </w:rPr>
        <w:tab/>
        <w:t xml:space="preserve"> </w:t>
      </w:r>
    </w:p>
    <w:p w14:paraId="42A7F302" w14:textId="77777777" w:rsidR="006A5DF1" w:rsidRPr="00E761A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0227702" w14:textId="77777777" w:rsidR="006A5DF1" w:rsidRPr="00E761A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761A6">
        <w:rPr>
          <w:rFonts w:ascii="Verdana" w:hAnsi="Verdana"/>
          <w:b/>
          <w:sz w:val="18"/>
          <w:szCs w:val="18"/>
        </w:rPr>
        <w:t>WYKONAWCY</w:t>
      </w:r>
    </w:p>
    <w:p w14:paraId="053C550E" w14:textId="77777777" w:rsidR="006A5DF1" w:rsidRPr="00E761A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761A6">
        <w:rPr>
          <w:rFonts w:ascii="Verdana" w:hAnsi="Verdana"/>
          <w:sz w:val="18"/>
          <w:szCs w:val="18"/>
        </w:rPr>
        <w:t>ubiegający się o zamówienie publiczne</w:t>
      </w:r>
    </w:p>
    <w:p w14:paraId="7697BEF1" w14:textId="77777777" w:rsidR="006D4AB3" w:rsidRPr="00E761A6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68520FB" w14:textId="1D33065B" w:rsidR="00632C3C" w:rsidRPr="00E761A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E761A6">
        <w:rPr>
          <w:rFonts w:ascii="Verdana" w:hAnsi="Verdana"/>
          <w:sz w:val="18"/>
          <w:szCs w:val="18"/>
        </w:rPr>
        <w:t>WYJAŚNIENI</w:t>
      </w:r>
      <w:r w:rsidR="00520165" w:rsidRPr="00E761A6">
        <w:rPr>
          <w:rFonts w:ascii="Verdana" w:hAnsi="Verdana"/>
          <w:sz w:val="18"/>
          <w:szCs w:val="18"/>
        </w:rPr>
        <w:t>A</w:t>
      </w:r>
      <w:r w:rsidR="00632C3C" w:rsidRPr="00E761A6">
        <w:rPr>
          <w:rFonts w:ascii="Verdana" w:hAnsi="Verdana"/>
          <w:sz w:val="18"/>
          <w:szCs w:val="18"/>
        </w:rPr>
        <w:t xml:space="preserve"> TREŚCI</w:t>
      </w:r>
      <w:r w:rsidR="0029606A" w:rsidRPr="00E761A6">
        <w:rPr>
          <w:rFonts w:ascii="Verdana" w:hAnsi="Verdana"/>
          <w:sz w:val="18"/>
          <w:szCs w:val="18"/>
        </w:rPr>
        <w:t xml:space="preserve"> SWZ</w:t>
      </w:r>
      <w:r w:rsidR="00962101" w:rsidRPr="00E761A6">
        <w:rPr>
          <w:rFonts w:ascii="Verdana" w:hAnsi="Verdana"/>
          <w:sz w:val="18"/>
          <w:szCs w:val="18"/>
        </w:rPr>
        <w:t xml:space="preserve"> 2 – ZMIANY SWZ 2</w:t>
      </w:r>
    </w:p>
    <w:p w14:paraId="2C4F19B9" w14:textId="77777777" w:rsidR="006D4AB3" w:rsidRPr="00E761A6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E761A6">
        <w:rPr>
          <w:rFonts w:ascii="Verdana" w:hAnsi="Verdana"/>
          <w:sz w:val="18"/>
          <w:szCs w:val="18"/>
        </w:rPr>
        <w:t xml:space="preserve">Dotyczy: </w:t>
      </w:r>
      <w:r w:rsidR="006A5DF1" w:rsidRPr="00E761A6">
        <w:rPr>
          <w:rFonts w:ascii="Verdana" w:hAnsi="Verdana"/>
          <w:sz w:val="18"/>
          <w:szCs w:val="18"/>
        </w:rPr>
        <w:t>p</w:t>
      </w:r>
      <w:r w:rsidRPr="00E761A6">
        <w:rPr>
          <w:rFonts w:ascii="Verdana" w:hAnsi="Verdana"/>
          <w:sz w:val="18"/>
          <w:szCs w:val="18"/>
        </w:rPr>
        <w:t>ostępowani</w:t>
      </w:r>
      <w:r w:rsidR="006A5DF1" w:rsidRPr="00E761A6">
        <w:rPr>
          <w:rFonts w:ascii="Verdana" w:hAnsi="Verdana"/>
          <w:sz w:val="18"/>
          <w:szCs w:val="18"/>
        </w:rPr>
        <w:t>a</w:t>
      </w:r>
      <w:r w:rsidRPr="00E761A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E761A6">
        <w:rPr>
          <w:rFonts w:ascii="Verdana" w:hAnsi="Verdana"/>
          <w:sz w:val="18"/>
          <w:szCs w:val="18"/>
        </w:rPr>
        <w:t>go</w:t>
      </w:r>
      <w:r w:rsidRPr="00E761A6">
        <w:rPr>
          <w:rFonts w:ascii="Verdana" w:hAnsi="Verdana"/>
          <w:sz w:val="18"/>
          <w:szCs w:val="18"/>
        </w:rPr>
        <w:t xml:space="preserve"> w trybie</w:t>
      </w:r>
      <w:r w:rsidR="001D75AC" w:rsidRPr="00E761A6">
        <w:rPr>
          <w:rFonts w:ascii="Verdana" w:hAnsi="Verdana"/>
          <w:sz w:val="18"/>
          <w:szCs w:val="18"/>
        </w:rPr>
        <w:t>:</w:t>
      </w:r>
      <w:r w:rsidRPr="00E761A6">
        <w:rPr>
          <w:rFonts w:ascii="Verdana" w:hAnsi="Verdana"/>
          <w:sz w:val="18"/>
          <w:szCs w:val="18"/>
        </w:rPr>
        <w:t xml:space="preserve"> </w:t>
      </w:r>
      <w:r w:rsidR="000C4290" w:rsidRPr="00E761A6">
        <w:rPr>
          <w:rFonts w:ascii="Verdana" w:hAnsi="Verdana"/>
          <w:sz w:val="18"/>
          <w:szCs w:val="18"/>
        </w:rPr>
        <w:t>przetarg nieograniczony</w:t>
      </w:r>
      <w:r w:rsidRPr="00E761A6">
        <w:rPr>
          <w:rFonts w:ascii="Verdana" w:hAnsi="Verdana"/>
          <w:b/>
          <w:sz w:val="18"/>
          <w:szCs w:val="18"/>
        </w:rPr>
        <w:t xml:space="preserve"> </w:t>
      </w:r>
      <w:r w:rsidR="00893499" w:rsidRPr="00E761A6">
        <w:rPr>
          <w:rFonts w:ascii="Verdana" w:hAnsi="Verdana"/>
          <w:bCs/>
          <w:sz w:val="18"/>
          <w:szCs w:val="18"/>
        </w:rPr>
        <w:t>pn.</w:t>
      </w:r>
      <w:r w:rsidRPr="00E761A6">
        <w:rPr>
          <w:rFonts w:ascii="Verdana" w:hAnsi="Verdana"/>
          <w:b/>
          <w:sz w:val="18"/>
          <w:szCs w:val="18"/>
        </w:rPr>
        <w:t xml:space="preserve"> </w:t>
      </w:r>
      <w:r w:rsidR="00E72428" w:rsidRPr="00E761A6">
        <w:rPr>
          <w:rFonts w:ascii="Verdana" w:hAnsi="Verdana"/>
          <w:bCs/>
          <w:sz w:val="18"/>
          <w:szCs w:val="18"/>
        </w:rPr>
        <w:t>”</w:t>
      </w:r>
      <w:r w:rsidR="000C4290" w:rsidRPr="00E761A6">
        <w:rPr>
          <w:rFonts w:ascii="Verdana" w:hAnsi="Verdana"/>
          <w:b/>
          <w:bCs/>
          <w:sz w:val="18"/>
          <w:szCs w:val="18"/>
        </w:rPr>
        <w:t>dostawa 1 szt. laptopa dla WI - DE-dzp.272-013/25</w:t>
      </w:r>
      <w:r w:rsidR="00E72428" w:rsidRPr="00E761A6">
        <w:rPr>
          <w:rFonts w:ascii="Verdana" w:hAnsi="Verdana"/>
          <w:bCs/>
          <w:sz w:val="18"/>
          <w:szCs w:val="18"/>
        </w:rPr>
        <w:t>”</w:t>
      </w:r>
      <w:r w:rsidRPr="00E761A6">
        <w:rPr>
          <w:rFonts w:ascii="Verdana" w:hAnsi="Verdana"/>
          <w:b/>
          <w:sz w:val="18"/>
          <w:szCs w:val="18"/>
        </w:rPr>
        <w:t xml:space="preserve"> </w:t>
      </w:r>
      <w:r w:rsidRPr="00E761A6">
        <w:rPr>
          <w:rFonts w:ascii="Verdana" w:hAnsi="Verdana"/>
          <w:bCs/>
          <w:sz w:val="18"/>
          <w:szCs w:val="18"/>
        </w:rPr>
        <w:t>– znak sprawy</w:t>
      </w:r>
      <w:r w:rsidRPr="00E761A6">
        <w:rPr>
          <w:rFonts w:ascii="Verdana" w:hAnsi="Verdana"/>
          <w:b/>
          <w:sz w:val="18"/>
          <w:szCs w:val="18"/>
        </w:rPr>
        <w:t xml:space="preserve"> </w:t>
      </w:r>
      <w:r w:rsidR="000C4290" w:rsidRPr="00E761A6">
        <w:rPr>
          <w:rFonts w:ascii="Verdana" w:hAnsi="Verdana"/>
          <w:b/>
          <w:sz w:val="18"/>
          <w:szCs w:val="18"/>
        </w:rPr>
        <w:t>DE-dzp.272-013/25</w:t>
      </w:r>
      <w:r w:rsidRPr="00E761A6">
        <w:rPr>
          <w:rFonts w:ascii="Verdana" w:hAnsi="Verdana"/>
          <w:b/>
          <w:sz w:val="18"/>
          <w:szCs w:val="18"/>
        </w:rPr>
        <w:t>.</w:t>
      </w:r>
    </w:p>
    <w:p w14:paraId="719A8E31" w14:textId="77777777" w:rsidR="0012774F" w:rsidRPr="00E761A6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E761A6">
        <w:rPr>
          <w:rFonts w:ascii="Verdana" w:hAnsi="Verdana"/>
          <w:sz w:val="18"/>
          <w:szCs w:val="18"/>
        </w:rPr>
        <w:t xml:space="preserve">Zamawiający, </w:t>
      </w:r>
      <w:r w:rsidR="001D75AC" w:rsidRPr="00E761A6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E761A6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E761A6">
        <w:rPr>
          <w:rFonts w:ascii="Verdana" w:hAnsi="Verdana"/>
          <w:sz w:val="18"/>
          <w:szCs w:val="18"/>
        </w:rPr>
        <w:t>1</w:t>
      </w:r>
      <w:r w:rsidRPr="00E761A6">
        <w:rPr>
          <w:rFonts w:ascii="Verdana" w:hAnsi="Verdana"/>
          <w:sz w:val="18"/>
          <w:szCs w:val="18"/>
        </w:rPr>
        <w:t>3</w:t>
      </w:r>
      <w:r w:rsidR="0029606A" w:rsidRPr="00E761A6">
        <w:rPr>
          <w:rFonts w:ascii="Verdana" w:hAnsi="Verdana"/>
          <w:sz w:val="18"/>
          <w:szCs w:val="18"/>
        </w:rPr>
        <w:t>5</w:t>
      </w:r>
      <w:r w:rsidRPr="00E761A6">
        <w:rPr>
          <w:rFonts w:ascii="Verdana" w:hAnsi="Verdana"/>
          <w:sz w:val="18"/>
          <w:szCs w:val="18"/>
        </w:rPr>
        <w:t xml:space="preserve"> ust</w:t>
      </w:r>
      <w:r w:rsidR="00D9049C" w:rsidRPr="00E761A6">
        <w:rPr>
          <w:rFonts w:ascii="Verdana" w:hAnsi="Verdana"/>
          <w:sz w:val="18"/>
          <w:szCs w:val="18"/>
        </w:rPr>
        <w:t xml:space="preserve">. </w:t>
      </w:r>
      <w:r w:rsidR="0029606A" w:rsidRPr="00E761A6">
        <w:rPr>
          <w:rFonts w:ascii="Verdana" w:hAnsi="Verdana"/>
          <w:sz w:val="18"/>
          <w:szCs w:val="18"/>
        </w:rPr>
        <w:t>6</w:t>
      </w:r>
      <w:r w:rsidRPr="00E761A6">
        <w:rPr>
          <w:rFonts w:ascii="Verdana" w:hAnsi="Verdana"/>
          <w:sz w:val="18"/>
          <w:szCs w:val="18"/>
        </w:rPr>
        <w:t xml:space="preserve"> ustawy z dnia </w:t>
      </w:r>
      <w:r w:rsidR="0029606A" w:rsidRPr="00E761A6">
        <w:rPr>
          <w:rFonts w:ascii="Verdana" w:hAnsi="Verdana"/>
          <w:sz w:val="18"/>
          <w:szCs w:val="18"/>
        </w:rPr>
        <w:t>11</w:t>
      </w:r>
      <w:r w:rsidRPr="00E761A6">
        <w:rPr>
          <w:rFonts w:ascii="Verdana" w:hAnsi="Verdana"/>
          <w:sz w:val="18"/>
          <w:szCs w:val="18"/>
        </w:rPr>
        <w:t xml:space="preserve"> </w:t>
      </w:r>
      <w:r w:rsidR="0029606A" w:rsidRPr="00E761A6">
        <w:rPr>
          <w:rFonts w:ascii="Verdana" w:hAnsi="Verdana"/>
          <w:sz w:val="18"/>
          <w:szCs w:val="18"/>
        </w:rPr>
        <w:t xml:space="preserve">września </w:t>
      </w:r>
      <w:r w:rsidRPr="00E761A6">
        <w:rPr>
          <w:rFonts w:ascii="Verdana" w:hAnsi="Verdana"/>
          <w:sz w:val="18"/>
          <w:szCs w:val="18"/>
        </w:rPr>
        <w:t>20</w:t>
      </w:r>
      <w:r w:rsidR="0029606A" w:rsidRPr="00E761A6">
        <w:rPr>
          <w:rFonts w:ascii="Verdana" w:hAnsi="Verdana"/>
          <w:sz w:val="18"/>
          <w:szCs w:val="18"/>
        </w:rPr>
        <w:t>19</w:t>
      </w:r>
      <w:r w:rsidRPr="00E761A6">
        <w:rPr>
          <w:rFonts w:ascii="Verdana" w:hAnsi="Verdana"/>
          <w:sz w:val="18"/>
          <w:szCs w:val="18"/>
        </w:rPr>
        <w:t xml:space="preserve"> r</w:t>
      </w:r>
      <w:r w:rsidR="0029606A" w:rsidRPr="00E761A6">
        <w:rPr>
          <w:rFonts w:ascii="Verdana" w:hAnsi="Verdana"/>
          <w:sz w:val="18"/>
          <w:szCs w:val="18"/>
        </w:rPr>
        <w:t>.</w:t>
      </w:r>
      <w:r w:rsidRPr="00E761A6">
        <w:rPr>
          <w:rFonts w:ascii="Verdana" w:hAnsi="Verdana"/>
          <w:sz w:val="18"/>
          <w:szCs w:val="18"/>
        </w:rPr>
        <w:t xml:space="preserve"> Prawo </w:t>
      </w:r>
      <w:r w:rsidR="0029606A" w:rsidRPr="00E761A6">
        <w:rPr>
          <w:rFonts w:ascii="Verdana" w:hAnsi="Verdana"/>
          <w:sz w:val="18"/>
          <w:szCs w:val="18"/>
        </w:rPr>
        <w:t>z</w:t>
      </w:r>
      <w:r w:rsidRPr="00E761A6">
        <w:rPr>
          <w:rFonts w:ascii="Verdana" w:hAnsi="Verdana"/>
          <w:sz w:val="18"/>
          <w:szCs w:val="18"/>
        </w:rPr>
        <w:t xml:space="preserve">amówień </w:t>
      </w:r>
      <w:r w:rsidR="0029606A" w:rsidRPr="00E761A6">
        <w:rPr>
          <w:rFonts w:ascii="Verdana" w:hAnsi="Verdana"/>
          <w:sz w:val="18"/>
          <w:szCs w:val="18"/>
        </w:rPr>
        <w:t>p</w:t>
      </w:r>
      <w:r w:rsidRPr="00E761A6">
        <w:rPr>
          <w:rFonts w:ascii="Verdana" w:hAnsi="Verdana"/>
          <w:sz w:val="18"/>
          <w:szCs w:val="18"/>
        </w:rPr>
        <w:t>ublicznych</w:t>
      </w:r>
      <w:r w:rsidR="00CF0649" w:rsidRPr="00E761A6">
        <w:rPr>
          <w:rFonts w:ascii="Verdana" w:hAnsi="Verdana"/>
          <w:sz w:val="18"/>
          <w:szCs w:val="18"/>
        </w:rPr>
        <w:t xml:space="preserve"> </w:t>
      </w:r>
      <w:r w:rsidR="0053062D" w:rsidRPr="00E761A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E761A6">
        <w:rPr>
          <w:rFonts w:ascii="Verdana" w:hAnsi="Verdana"/>
          <w:sz w:val="18"/>
          <w:szCs w:val="18"/>
        </w:rPr>
        <w:t>t.j</w:t>
      </w:r>
      <w:proofErr w:type="spellEnd"/>
      <w:r w:rsidR="0053062D" w:rsidRPr="00E761A6">
        <w:rPr>
          <w:rFonts w:ascii="Verdana" w:hAnsi="Verdana"/>
          <w:sz w:val="18"/>
          <w:szCs w:val="18"/>
        </w:rPr>
        <w:t xml:space="preserve">. ze zm.) </w:t>
      </w:r>
      <w:r w:rsidR="00D9049C" w:rsidRPr="00E761A6">
        <w:rPr>
          <w:rFonts w:ascii="Verdana" w:hAnsi="Verdana"/>
          <w:sz w:val="18"/>
          <w:szCs w:val="18"/>
        </w:rPr>
        <w:t>udostępnia</w:t>
      </w:r>
      <w:r w:rsidR="00BE7BFD" w:rsidRPr="00E761A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E761A6">
        <w:rPr>
          <w:rFonts w:ascii="Verdana" w:hAnsi="Verdana"/>
          <w:sz w:val="18"/>
          <w:szCs w:val="18"/>
        </w:rPr>
        <w:t>pecyfikacji Warunków Zamówienia (</w:t>
      </w:r>
      <w:r w:rsidR="0012774F" w:rsidRPr="00E761A6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E761A6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E761A6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E761A6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E761A6">
        <w:rPr>
          <w:rFonts w:ascii="Verdana" w:hAnsi="Verdana"/>
          <w:sz w:val="18"/>
          <w:szCs w:val="18"/>
        </w:rPr>
        <w:t>wraz z wyjaśnieniami</w:t>
      </w:r>
      <w:r w:rsidR="0012774F" w:rsidRPr="00E761A6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4290" w:rsidRPr="00E761A6" w14:paraId="725D1EF6" w14:textId="77777777" w:rsidTr="00606548">
        <w:tc>
          <w:tcPr>
            <w:tcW w:w="9356" w:type="dxa"/>
            <w:shd w:val="clear" w:color="auto" w:fill="auto"/>
          </w:tcPr>
          <w:p w14:paraId="514DF2A6" w14:textId="49878B6D" w:rsidR="000C4290" w:rsidRPr="00E761A6" w:rsidRDefault="000C4290" w:rsidP="00606548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761A6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3662A618" w14:textId="77777777" w:rsidR="000C4290" w:rsidRPr="00E761A6" w:rsidRDefault="000C4290" w:rsidP="0060654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761A6">
              <w:rPr>
                <w:rFonts w:ascii="Verdana" w:hAnsi="Verdana"/>
                <w:sz w:val="18"/>
                <w:szCs w:val="18"/>
              </w:rPr>
              <w:t>Zamawiający dnia 20.01.2025 udzielił odpowiedzi o ilości rdzeni Tensor.</w:t>
            </w:r>
          </w:p>
          <w:p w14:paraId="018AADC1" w14:textId="77777777" w:rsidR="000C4290" w:rsidRPr="00E761A6" w:rsidRDefault="000C4290" w:rsidP="00606548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761A6">
              <w:rPr>
                <w:rFonts w:ascii="Verdana" w:hAnsi="Verdana"/>
                <w:sz w:val="18"/>
                <w:szCs w:val="18"/>
              </w:rPr>
              <w:t>Proszę o ponowne rozpatrzenie ilości Tensor i dopuszczenie karty graficznej posiadającej min 144 rdzeni, gdyż laptop i karta jaką Zamawiający opisuje posiada 144 rdzenia, a nie 184 (184 rdzeni Tensor posiada karta o tej samej nazwie, ale stosowanej w komputerach stacjonarnych a nie w laptopach)</w:t>
            </w:r>
          </w:p>
          <w:p w14:paraId="40388015" w14:textId="77777777" w:rsidR="000C4290" w:rsidRPr="00E761A6" w:rsidRDefault="000C4290" w:rsidP="00606548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761A6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548E810B" w14:textId="6EBF6296" w:rsidR="003301CB" w:rsidRPr="00E761A6" w:rsidRDefault="003301CB" w:rsidP="00E761A6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761A6">
              <w:rPr>
                <w:rFonts w:ascii="Verdana" w:hAnsi="Verdana"/>
                <w:sz w:val="18"/>
                <w:szCs w:val="18"/>
              </w:rPr>
              <w:t>Po ponownej analizie parametrów technicznych kart</w:t>
            </w:r>
            <w:r w:rsidR="00CA2F7D">
              <w:rPr>
                <w:rFonts w:ascii="Verdana" w:hAnsi="Verdana"/>
                <w:sz w:val="18"/>
                <w:szCs w:val="18"/>
              </w:rPr>
              <w:t xml:space="preserve">, </w:t>
            </w:r>
            <w:r w:rsidRPr="00E761A6">
              <w:rPr>
                <w:rFonts w:ascii="Verdana" w:hAnsi="Verdana"/>
                <w:sz w:val="18"/>
                <w:szCs w:val="18"/>
              </w:rPr>
              <w:t>Zamawiający wyraża zgodę na wersję ze 144 rdzeniami tensor.</w:t>
            </w:r>
            <w:r w:rsidR="00E761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E761A6">
              <w:rPr>
                <w:rFonts w:ascii="Verdana" w:hAnsi="Verdana"/>
                <w:sz w:val="18"/>
                <w:szCs w:val="18"/>
              </w:rPr>
              <w:t>W związku z powyższym Zamawiający dokonuje zmian SWZ w następujący sposób:</w:t>
            </w:r>
          </w:p>
          <w:p w14:paraId="20B3F76B" w14:textId="06109C1A" w:rsidR="003301CB" w:rsidRPr="00E761A6" w:rsidRDefault="003301CB" w:rsidP="003301CB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761A6">
              <w:rPr>
                <w:rFonts w:ascii="Verdana" w:hAnsi="Verdana"/>
                <w:b/>
                <w:bCs/>
                <w:sz w:val="18"/>
                <w:szCs w:val="18"/>
              </w:rPr>
              <w:t>W pkt. 4.1. SWZ jest:</w:t>
            </w:r>
          </w:p>
          <w:p w14:paraId="7D328DC3" w14:textId="7D4C5619" w:rsidR="00E761A6" w:rsidRPr="00E761A6" w:rsidRDefault="00E761A6" w:rsidP="00E761A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761A6">
              <w:rPr>
                <w:rFonts w:ascii="Verdana" w:hAnsi="Verdana"/>
                <w:sz w:val="18"/>
                <w:szCs w:val="18"/>
              </w:rPr>
              <w:t xml:space="preserve">Karta graficzna: ze sprzętowym wsparciem dla DirectX 12 i OpenGL4.6, z wbudowaną pamięcią co najmniej 8 GB DDR6 lub szybszą, posiadająca co najmniej 4600 sprzętowych wątków sterowania CUDA, co najmniej 45 rdzeni do śledzenia promieni i co najmniej 180 rdzeni tensorowych ze sprzętowym wsparciem akceleracji AI, osiągająca w teście </w:t>
            </w:r>
            <w:proofErr w:type="spellStart"/>
            <w:r w:rsidRPr="00E761A6">
              <w:rPr>
                <w:rFonts w:ascii="Verdana" w:hAnsi="Verdana"/>
                <w:sz w:val="18"/>
                <w:szCs w:val="18"/>
              </w:rPr>
              <w:t>Average</w:t>
            </w:r>
            <w:proofErr w:type="spellEnd"/>
            <w:r w:rsidRPr="00E761A6">
              <w:rPr>
                <w:rFonts w:ascii="Verdana" w:hAnsi="Verdana"/>
                <w:sz w:val="18"/>
                <w:szCs w:val="18"/>
              </w:rPr>
              <w:t xml:space="preserve"> G3D Mark wynik co najmniej 19000 punktów.</w:t>
            </w:r>
          </w:p>
          <w:p w14:paraId="50938831" w14:textId="3D211C01" w:rsidR="003301CB" w:rsidRPr="00E761A6" w:rsidRDefault="003301CB" w:rsidP="003301CB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761A6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7756C2BF" w14:textId="49131D00" w:rsidR="00E761A6" w:rsidRPr="00E761A6" w:rsidRDefault="00E761A6" w:rsidP="00E761A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E761A6">
              <w:rPr>
                <w:rFonts w:ascii="Verdana" w:hAnsi="Verdana"/>
                <w:sz w:val="18"/>
                <w:szCs w:val="18"/>
              </w:rPr>
              <w:t xml:space="preserve">Karta graficzna: ze sprzętowym wsparciem dla DirectX 12 i OpenGL4.6, z wbudowaną pamięcią co najmniej 8 GB DDR6 lub szybszą, posiadająca co najmniej 4600 sprzętowych wątków sterowania CUDA, co najmniej 45 rdzeni do śledzenia promieni i </w:t>
            </w:r>
            <w:r w:rsidRPr="00E761A6">
              <w:rPr>
                <w:rFonts w:ascii="Verdana" w:hAnsi="Verdana"/>
                <w:color w:val="FF0000"/>
                <w:sz w:val="18"/>
                <w:szCs w:val="18"/>
              </w:rPr>
              <w:t>co najmniej 1</w:t>
            </w:r>
            <w:r w:rsidRPr="00CA2F7D">
              <w:rPr>
                <w:rFonts w:ascii="Verdana" w:hAnsi="Verdana"/>
                <w:color w:val="FF0000"/>
                <w:sz w:val="18"/>
                <w:szCs w:val="18"/>
              </w:rPr>
              <w:t>44</w:t>
            </w:r>
            <w:r w:rsidRPr="00E761A6">
              <w:rPr>
                <w:rFonts w:ascii="Verdana" w:hAnsi="Verdana"/>
                <w:color w:val="FF0000"/>
                <w:sz w:val="18"/>
                <w:szCs w:val="18"/>
              </w:rPr>
              <w:t xml:space="preserve"> rdzeni tensorowych</w:t>
            </w:r>
            <w:r w:rsidRPr="00E761A6">
              <w:rPr>
                <w:rFonts w:ascii="Verdana" w:hAnsi="Verdana"/>
                <w:sz w:val="18"/>
                <w:szCs w:val="18"/>
              </w:rPr>
              <w:t xml:space="preserve"> ze sprzętowym wsparciem akceleracji AI, osiągająca w teście </w:t>
            </w:r>
            <w:proofErr w:type="spellStart"/>
            <w:r w:rsidRPr="00E761A6">
              <w:rPr>
                <w:rFonts w:ascii="Verdana" w:hAnsi="Verdana"/>
                <w:sz w:val="18"/>
                <w:szCs w:val="18"/>
              </w:rPr>
              <w:t>Average</w:t>
            </w:r>
            <w:proofErr w:type="spellEnd"/>
            <w:r w:rsidRPr="00E761A6">
              <w:rPr>
                <w:rFonts w:ascii="Verdana" w:hAnsi="Verdana"/>
                <w:sz w:val="18"/>
                <w:szCs w:val="18"/>
              </w:rPr>
              <w:t xml:space="preserve"> G3D Mark wynik co najmniej 19000 punktów.</w:t>
            </w:r>
          </w:p>
          <w:p w14:paraId="2392DD84" w14:textId="4756C979" w:rsidR="00962101" w:rsidRPr="00E761A6" w:rsidRDefault="00962101" w:rsidP="00E761A6">
            <w:p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2967D98" w14:textId="3DBAE75D" w:rsidR="000C4290" w:rsidRPr="00E761A6" w:rsidRDefault="000C4290" w:rsidP="00606548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7979AF09" w14:textId="12725D46" w:rsidR="00BE7BFD" w:rsidRPr="00E761A6" w:rsidRDefault="003301CB" w:rsidP="003301CB">
      <w:pPr>
        <w:tabs>
          <w:tab w:val="left" w:pos="6210"/>
        </w:tabs>
        <w:jc w:val="both"/>
        <w:rPr>
          <w:rFonts w:ascii="Verdana" w:hAnsi="Verdana"/>
          <w:sz w:val="18"/>
          <w:szCs w:val="18"/>
        </w:rPr>
      </w:pPr>
      <w:r w:rsidRPr="00E761A6">
        <w:rPr>
          <w:rFonts w:ascii="Verdana" w:hAnsi="Verdana"/>
          <w:sz w:val="18"/>
          <w:szCs w:val="18"/>
        </w:rPr>
        <w:tab/>
        <w:t>KANCLERZ</w:t>
      </w:r>
    </w:p>
    <w:p w14:paraId="02170775" w14:textId="77777777" w:rsidR="003301CB" w:rsidRDefault="003301CB" w:rsidP="003301CB">
      <w:pPr>
        <w:tabs>
          <w:tab w:val="left" w:pos="6210"/>
        </w:tabs>
        <w:jc w:val="both"/>
        <w:rPr>
          <w:rFonts w:ascii="Verdana" w:hAnsi="Verdana"/>
          <w:sz w:val="18"/>
          <w:szCs w:val="18"/>
        </w:rPr>
      </w:pPr>
    </w:p>
    <w:p w14:paraId="1BE04512" w14:textId="77777777" w:rsidR="00E761A6" w:rsidRDefault="00E761A6" w:rsidP="003301CB">
      <w:pPr>
        <w:tabs>
          <w:tab w:val="left" w:pos="6210"/>
        </w:tabs>
        <w:jc w:val="both"/>
        <w:rPr>
          <w:rFonts w:ascii="Verdana" w:hAnsi="Verdana"/>
          <w:sz w:val="18"/>
          <w:szCs w:val="18"/>
        </w:rPr>
      </w:pPr>
    </w:p>
    <w:p w14:paraId="2C8B26B3" w14:textId="77777777" w:rsidR="00E761A6" w:rsidRPr="00E761A6" w:rsidRDefault="00E761A6" w:rsidP="003301CB">
      <w:pPr>
        <w:tabs>
          <w:tab w:val="left" w:pos="6210"/>
        </w:tabs>
        <w:jc w:val="both"/>
        <w:rPr>
          <w:rFonts w:ascii="Verdana" w:hAnsi="Verdana"/>
          <w:sz w:val="18"/>
          <w:szCs w:val="18"/>
        </w:rPr>
      </w:pPr>
    </w:p>
    <w:p w14:paraId="4C6C3CAC" w14:textId="77777777" w:rsidR="003301CB" w:rsidRPr="00E761A6" w:rsidRDefault="003301CB" w:rsidP="003301CB">
      <w:pPr>
        <w:tabs>
          <w:tab w:val="left" w:pos="6210"/>
        </w:tabs>
        <w:jc w:val="both"/>
        <w:rPr>
          <w:rFonts w:ascii="Verdana" w:hAnsi="Verdana"/>
          <w:sz w:val="18"/>
          <w:szCs w:val="18"/>
        </w:rPr>
      </w:pPr>
    </w:p>
    <w:p w14:paraId="3246DE69" w14:textId="6F606CD8" w:rsidR="003301CB" w:rsidRPr="00E761A6" w:rsidRDefault="003301CB" w:rsidP="003301CB">
      <w:pPr>
        <w:tabs>
          <w:tab w:val="left" w:pos="6210"/>
        </w:tabs>
        <w:jc w:val="both"/>
        <w:rPr>
          <w:rFonts w:ascii="Verdana" w:hAnsi="Verdana"/>
          <w:sz w:val="18"/>
          <w:szCs w:val="18"/>
        </w:rPr>
      </w:pPr>
      <w:r w:rsidRPr="00E761A6">
        <w:rPr>
          <w:rFonts w:ascii="Verdana" w:hAnsi="Verdana"/>
          <w:sz w:val="18"/>
          <w:szCs w:val="18"/>
        </w:rPr>
        <w:tab/>
        <w:t>mgr inż. Henryk Zioło</w:t>
      </w:r>
    </w:p>
    <w:sectPr w:rsidR="003301CB" w:rsidRPr="00E761A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01932" w14:textId="77777777" w:rsidR="003F6CFD" w:rsidRDefault="003F6CFD">
      <w:r>
        <w:separator/>
      </w:r>
    </w:p>
  </w:endnote>
  <w:endnote w:type="continuationSeparator" w:id="0">
    <w:p w14:paraId="0A07DB96" w14:textId="77777777" w:rsidR="003F6CFD" w:rsidRDefault="003F6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631C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60D69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34FF7" w14:textId="77777777" w:rsidR="006D4AB3" w:rsidRDefault="00CA2F7D">
    <w:pPr>
      <w:pStyle w:val="Stopka"/>
      <w:tabs>
        <w:tab w:val="clear" w:pos="4536"/>
      </w:tabs>
      <w:jc w:val="center"/>
    </w:pPr>
    <w:r>
      <w:rPr>
        <w:noProof/>
      </w:rPr>
      <w:pict w14:anchorId="281C3D6D">
        <v:line id="_x0000_s1025" style="position:absolute;left:0;text-align:left;z-index:251657728" from="-3.85pt,8.75pt" to="455.15pt,8.75pt"/>
      </w:pict>
    </w:r>
  </w:p>
  <w:p w14:paraId="1FFFA9E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CBEE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0411C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2B2782" w14:textId="77777777" w:rsidR="006D4AB3" w:rsidRDefault="006D4AB3">
    <w:pPr>
      <w:pStyle w:val="Stopka"/>
      <w:tabs>
        <w:tab w:val="clear" w:pos="4536"/>
        <w:tab w:val="left" w:pos="6237"/>
      </w:tabs>
    </w:pPr>
  </w:p>
  <w:p w14:paraId="1B9777C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9E197" w14:textId="77777777" w:rsidR="003F6CFD" w:rsidRDefault="003F6CFD">
      <w:r>
        <w:separator/>
      </w:r>
    </w:p>
  </w:footnote>
  <w:footnote w:type="continuationSeparator" w:id="0">
    <w:p w14:paraId="7A20D375" w14:textId="77777777" w:rsidR="003F6CFD" w:rsidRDefault="003F6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711E9" w14:textId="77777777" w:rsidR="000C4290" w:rsidRDefault="000C42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69EB6" w14:textId="77777777" w:rsidR="000C4290" w:rsidRDefault="000C42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1886B" w14:textId="77777777" w:rsidR="000C4290" w:rsidRDefault="000C42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03579C1"/>
    <w:multiLevelType w:val="hybridMultilevel"/>
    <w:tmpl w:val="4EAEF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53127611">
    <w:abstractNumId w:val="4"/>
  </w:num>
  <w:num w:numId="2" w16cid:durableId="1539850215">
    <w:abstractNumId w:val="7"/>
  </w:num>
  <w:num w:numId="3" w16cid:durableId="983043340">
    <w:abstractNumId w:val="3"/>
  </w:num>
  <w:num w:numId="4" w16cid:durableId="1071276350">
    <w:abstractNumId w:val="6"/>
  </w:num>
  <w:num w:numId="5" w16cid:durableId="1501696403">
    <w:abstractNumId w:val="0"/>
  </w:num>
  <w:num w:numId="6" w16cid:durableId="1875266035">
    <w:abstractNumId w:val="1"/>
  </w:num>
  <w:num w:numId="7" w16cid:durableId="781001380">
    <w:abstractNumId w:val="5"/>
  </w:num>
  <w:num w:numId="8" w16cid:durableId="18471620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CFD"/>
    <w:rsid w:val="00031374"/>
    <w:rsid w:val="000A1097"/>
    <w:rsid w:val="000C4290"/>
    <w:rsid w:val="000E2A8F"/>
    <w:rsid w:val="0012774F"/>
    <w:rsid w:val="00144B7A"/>
    <w:rsid w:val="00180C6E"/>
    <w:rsid w:val="0019796F"/>
    <w:rsid w:val="001D75AC"/>
    <w:rsid w:val="0029606A"/>
    <w:rsid w:val="00316B4A"/>
    <w:rsid w:val="003301CB"/>
    <w:rsid w:val="003D5013"/>
    <w:rsid w:val="003F6CFD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62101"/>
    <w:rsid w:val="009B3429"/>
    <w:rsid w:val="00A905AC"/>
    <w:rsid w:val="00BA6584"/>
    <w:rsid w:val="00BB55D0"/>
    <w:rsid w:val="00BE7BFD"/>
    <w:rsid w:val="00C370F2"/>
    <w:rsid w:val="00C44EEC"/>
    <w:rsid w:val="00CA2F7D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761A6"/>
    <w:rsid w:val="00EA14B3"/>
    <w:rsid w:val="00EA416E"/>
    <w:rsid w:val="00FC5957"/>
    <w:rsid w:val="00FD265E"/>
    <w:rsid w:val="00FD5AE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8208C3"/>
  <w15:chartTrackingRefBased/>
  <w15:docId w15:val="{205C2A7D-1E85-4FA4-8AC8-2D0CADEB6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3301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316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2025-01-24T09:00:00Z</dcterms:created>
  <dcterms:modified xsi:type="dcterms:W3CDTF">2025-01-24T09:00:00Z</dcterms:modified>
</cp:coreProperties>
</file>