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C3321" w14:textId="77777777" w:rsidR="006A5DF1" w:rsidRPr="000C2C76" w:rsidRDefault="00F360F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>Kraków</w:t>
      </w:r>
      <w:r w:rsidR="006A5DF1" w:rsidRPr="000C2C76">
        <w:rPr>
          <w:rFonts w:ascii="Verdana" w:hAnsi="Verdana"/>
          <w:sz w:val="18"/>
          <w:szCs w:val="18"/>
        </w:rPr>
        <w:t xml:space="preserve"> dnia: </w:t>
      </w:r>
      <w:r w:rsidRPr="000C2C76">
        <w:rPr>
          <w:rFonts w:ascii="Verdana" w:hAnsi="Verdana"/>
          <w:sz w:val="18"/>
          <w:szCs w:val="18"/>
        </w:rPr>
        <w:t>2025-01-20</w:t>
      </w:r>
    </w:p>
    <w:p w14:paraId="22A24FE8" w14:textId="77777777" w:rsidR="00F360F5" w:rsidRPr="000C2C76" w:rsidRDefault="00F360F5" w:rsidP="006A5DF1">
      <w:pPr>
        <w:rPr>
          <w:rFonts w:ascii="Verdana" w:hAnsi="Verdana"/>
          <w:b/>
          <w:bCs/>
          <w:sz w:val="18"/>
          <w:szCs w:val="18"/>
        </w:rPr>
      </w:pPr>
      <w:r w:rsidRPr="000C2C7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7E045BB" w14:textId="77777777" w:rsidR="00F360F5" w:rsidRPr="000C2C76" w:rsidRDefault="00F360F5" w:rsidP="006A5DF1">
      <w:pPr>
        <w:rPr>
          <w:rFonts w:ascii="Verdana" w:hAnsi="Verdana"/>
          <w:b/>
          <w:bCs/>
          <w:sz w:val="18"/>
          <w:szCs w:val="18"/>
        </w:rPr>
      </w:pPr>
      <w:r w:rsidRPr="000C2C7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DFF798" w14:textId="77777777" w:rsidR="006A5DF1" w:rsidRPr="000C2C76" w:rsidRDefault="00F360F5" w:rsidP="006A5DF1">
      <w:pPr>
        <w:rPr>
          <w:rFonts w:ascii="Verdana" w:hAnsi="Verdana"/>
          <w:b/>
          <w:bCs/>
          <w:sz w:val="18"/>
          <w:szCs w:val="18"/>
        </w:rPr>
      </w:pPr>
      <w:r w:rsidRPr="000C2C7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2A41D6" w14:textId="77777777" w:rsidR="006A5DF1" w:rsidRPr="000C2C76" w:rsidRDefault="00F360F5" w:rsidP="006A5DF1">
      <w:pPr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>Al. Mickiewicza</w:t>
      </w:r>
      <w:r w:rsidR="006A5DF1" w:rsidRPr="000C2C76">
        <w:rPr>
          <w:rFonts w:ascii="Verdana" w:hAnsi="Verdana"/>
          <w:sz w:val="18"/>
          <w:szCs w:val="18"/>
        </w:rPr>
        <w:t xml:space="preserve"> </w:t>
      </w:r>
      <w:r w:rsidRPr="000C2C76">
        <w:rPr>
          <w:rFonts w:ascii="Verdana" w:hAnsi="Verdana"/>
          <w:sz w:val="18"/>
          <w:szCs w:val="18"/>
        </w:rPr>
        <w:t>30</w:t>
      </w:r>
    </w:p>
    <w:p w14:paraId="582C6A63" w14:textId="77777777" w:rsidR="006A5DF1" w:rsidRPr="000C2C76" w:rsidRDefault="00F360F5" w:rsidP="006A5DF1">
      <w:pPr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>30-059</w:t>
      </w:r>
      <w:r w:rsidR="006A5DF1" w:rsidRPr="000C2C76">
        <w:rPr>
          <w:rFonts w:ascii="Verdana" w:hAnsi="Verdana"/>
          <w:sz w:val="18"/>
          <w:szCs w:val="18"/>
        </w:rPr>
        <w:t xml:space="preserve"> </w:t>
      </w:r>
      <w:r w:rsidRPr="000C2C76">
        <w:rPr>
          <w:rFonts w:ascii="Verdana" w:hAnsi="Verdana"/>
          <w:sz w:val="18"/>
          <w:szCs w:val="18"/>
        </w:rPr>
        <w:t>Kraków</w:t>
      </w:r>
    </w:p>
    <w:p w14:paraId="1B74AD6A" w14:textId="77777777" w:rsidR="007206BE" w:rsidRPr="000C2C76" w:rsidRDefault="007206BE" w:rsidP="006A5DF1">
      <w:pPr>
        <w:rPr>
          <w:rFonts w:ascii="Verdana" w:hAnsi="Verdana"/>
          <w:sz w:val="18"/>
          <w:szCs w:val="18"/>
        </w:rPr>
      </w:pPr>
    </w:p>
    <w:p w14:paraId="3AFA38EA" w14:textId="359334A6" w:rsidR="006A5DF1" w:rsidRPr="000C2C7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>Pismo:</w:t>
      </w:r>
      <w:r w:rsidR="007206BE" w:rsidRPr="000C2C76">
        <w:rPr>
          <w:rFonts w:ascii="Verdana" w:hAnsi="Verdana"/>
          <w:b/>
          <w:sz w:val="18"/>
          <w:szCs w:val="18"/>
        </w:rPr>
        <w:t xml:space="preserve"> </w:t>
      </w:r>
      <w:r w:rsidR="007206BE" w:rsidRPr="000C2C76">
        <w:rPr>
          <w:rFonts w:ascii="Verdana" w:hAnsi="Verdana"/>
          <w:bCs/>
          <w:sz w:val="18"/>
          <w:szCs w:val="18"/>
        </w:rPr>
        <w:t>DE-dzp.272-013/25</w:t>
      </w:r>
      <w:r w:rsidRPr="000C2C76">
        <w:rPr>
          <w:rFonts w:ascii="Verdana" w:hAnsi="Verdana"/>
          <w:sz w:val="18"/>
          <w:szCs w:val="18"/>
        </w:rPr>
        <w:tab/>
        <w:t xml:space="preserve"> </w:t>
      </w:r>
    </w:p>
    <w:p w14:paraId="2C663536" w14:textId="77777777" w:rsidR="006A5DF1" w:rsidRPr="000C2C7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14280A" w14:textId="77777777" w:rsidR="006A5DF1" w:rsidRPr="000C2C7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C2C76">
        <w:rPr>
          <w:rFonts w:ascii="Verdana" w:hAnsi="Verdana"/>
          <w:b/>
          <w:sz w:val="18"/>
          <w:szCs w:val="18"/>
        </w:rPr>
        <w:t>WYKONAWCY</w:t>
      </w:r>
    </w:p>
    <w:p w14:paraId="6850F626" w14:textId="77777777" w:rsidR="006A5DF1" w:rsidRPr="000C2C7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>ubiegający się o zamówienie publiczne</w:t>
      </w:r>
    </w:p>
    <w:p w14:paraId="05000CF0" w14:textId="77777777" w:rsidR="006D4AB3" w:rsidRPr="000C2C7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DFD13B3" w14:textId="1F3F033C" w:rsidR="00632C3C" w:rsidRPr="000C2C7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>WYJAŚNIENI</w:t>
      </w:r>
      <w:r w:rsidR="00520165" w:rsidRPr="000C2C76">
        <w:rPr>
          <w:rFonts w:ascii="Verdana" w:hAnsi="Verdana"/>
          <w:sz w:val="18"/>
          <w:szCs w:val="18"/>
        </w:rPr>
        <w:t>A</w:t>
      </w:r>
      <w:r w:rsidR="00632C3C" w:rsidRPr="000C2C76">
        <w:rPr>
          <w:rFonts w:ascii="Verdana" w:hAnsi="Verdana"/>
          <w:sz w:val="18"/>
          <w:szCs w:val="18"/>
        </w:rPr>
        <w:t xml:space="preserve"> TREŚCI</w:t>
      </w:r>
      <w:r w:rsidR="0029606A" w:rsidRPr="000C2C76">
        <w:rPr>
          <w:rFonts w:ascii="Verdana" w:hAnsi="Verdana"/>
          <w:sz w:val="18"/>
          <w:szCs w:val="18"/>
        </w:rPr>
        <w:t xml:space="preserve"> SWZ</w:t>
      </w:r>
      <w:r w:rsidR="007206BE" w:rsidRPr="000C2C76">
        <w:rPr>
          <w:rFonts w:ascii="Verdana" w:hAnsi="Verdana"/>
          <w:sz w:val="18"/>
          <w:szCs w:val="18"/>
        </w:rPr>
        <w:t xml:space="preserve"> 1 – ZMIANY SWZ 1</w:t>
      </w:r>
    </w:p>
    <w:p w14:paraId="20E9A2EE" w14:textId="77777777" w:rsidR="006D4AB3" w:rsidRPr="000C2C7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 xml:space="preserve">Dotyczy: </w:t>
      </w:r>
      <w:r w:rsidR="006A5DF1" w:rsidRPr="000C2C76">
        <w:rPr>
          <w:rFonts w:ascii="Verdana" w:hAnsi="Verdana"/>
          <w:sz w:val="18"/>
          <w:szCs w:val="18"/>
        </w:rPr>
        <w:t>p</w:t>
      </w:r>
      <w:r w:rsidRPr="000C2C76">
        <w:rPr>
          <w:rFonts w:ascii="Verdana" w:hAnsi="Verdana"/>
          <w:sz w:val="18"/>
          <w:szCs w:val="18"/>
        </w:rPr>
        <w:t>ostępowani</w:t>
      </w:r>
      <w:r w:rsidR="006A5DF1" w:rsidRPr="000C2C76">
        <w:rPr>
          <w:rFonts w:ascii="Verdana" w:hAnsi="Verdana"/>
          <w:sz w:val="18"/>
          <w:szCs w:val="18"/>
        </w:rPr>
        <w:t>a</w:t>
      </w:r>
      <w:r w:rsidRPr="000C2C7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C2C76">
        <w:rPr>
          <w:rFonts w:ascii="Verdana" w:hAnsi="Verdana"/>
          <w:sz w:val="18"/>
          <w:szCs w:val="18"/>
        </w:rPr>
        <w:t>go</w:t>
      </w:r>
      <w:r w:rsidRPr="000C2C76">
        <w:rPr>
          <w:rFonts w:ascii="Verdana" w:hAnsi="Verdana"/>
          <w:sz w:val="18"/>
          <w:szCs w:val="18"/>
        </w:rPr>
        <w:t xml:space="preserve"> w trybie</w:t>
      </w:r>
      <w:r w:rsidR="001D75AC" w:rsidRPr="000C2C76">
        <w:rPr>
          <w:rFonts w:ascii="Verdana" w:hAnsi="Verdana"/>
          <w:sz w:val="18"/>
          <w:szCs w:val="18"/>
        </w:rPr>
        <w:t>:</w:t>
      </w:r>
      <w:r w:rsidRPr="000C2C76">
        <w:rPr>
          <w:rFonts w:ascii="Verdana" w:hAnsi="Verdana"/>
          <w:sz w:val="18"/>
          <w:szCs w:val="18"/>
        </w:rPr>
        <w:t xml:space="preserve"> </w:t>
      </w:r>
      <w:r w:rsidR="00F360F5" w:rsidRPr="000C2C76">
        <w:rPr>
          <w:rFonts w:ascii="Verdana" w:hAnsi="Verdana"/>
          <w:sz w:val="18"/>
          <w:szCs w:val="18"/>
        </w:rPr>
        <w:t>przetarg nieograniczony</w:t>
      </w:r>
      <w:r w:rsidRPr="000C2C76">
        <w:rPr>
          <w:rFonts w:ascii="Verdana" w:hAnsi="Verdana"/>
          <w:b/>
          <w:sz w:val="18"/>
          <w:szCs w:val="18"/>
        </w:rPr>
        <w:t xml:space="preserve"> </w:t>
      </w:r>
      <w:r w:rsidR="00893499" w:rsidRPr="000C2C76">
        <w:rPr>
          <w:rFonts w:ascii="Verdana" w:hAnsi="Verdana"/>
          <w:bCs/>
          <w:sz w:val="18"/>
          <w:szCs w:val="18"/>
        </w:rPr>
        <w:t>pn.</w:t>
      </w:r>
      <w:r w:rsidRPr="000C2C76">
        <w:rPr>
          <w:rFonts w:ascii="Verdana" w:hAnsi="Verdana"/>
          <w:b/>
          <w:sz w:val="18"/>
          <w:szCs w:val="18"/>
        </w:rPr>
        <w:t xml:space="preserve"> </w:t>
      </w:r>
      <w:r w:rsidR="00E72428" w:rsidRPr="000C2C76">
        <w:rPr>
          <w:rFonts w:ascii="Verdana" w:hAnsi="Verdana"/>
          <w:bCs/>
          <w:sz w:val="18"/>
          <w:szCs w:val="18"/>
        </w:rPr>
        <w:t>”</w:t>
      </w:r>
      <w:r w:rsidR="00F360F5" w:rsidRPr="000C2C76">
        <w:rPr>
          <w:rFonts w:ascii="Verdana" w:hAnsi="Verdana"/>
          <w:b/>
          <w:bCs/>
          <w:sz w:val="18"/>
          <w:szCs w:val="18"/>
        </w:rPr>
        <w:t>dostawa 1 szt. laptopa dla WI - DE-dzp.272-013/25</w:t>
      </w:r>
      <w:r w:rsidR="00E72428" w:rsidRPr="000C2C76">
        <w:rPr>
          <w:rFonts w:ascii="Verdana" w:hAnsi="Verdana"/>
          <w:bCs/>
          <w:sz w:val="18"/>
          <w:szCs w:val="18"/>
        </w:rPr>
        <w:t>”</w:t>
      </w:r>
      <w:r w:rsidRPr="000C2C76">
        <w:rPr>
          <w:rFonts w:ascii="Verdana" w:hAnsi="Verdana"/>
          <w:b/>
          <w:sz w:val="18"/>
          <w:szCs w:val="18"/>
        </w:rPr>
        <w:t xml:space="preserve"> </w:t>
      </w:r>
      <w:r w:rsidRPr="000C2C76">
        <w:rPr>
          <w:rFonts w:ascii="Verdana" w:hAnsi="Verdana"/>
          <w:bCs/>
          <w:sz w:val="18"/>
          <w:szCs w:val="18"/>
        </w:rPr>
        <w:t>– znak sprawy</w:t>
      </w:r>
      <w:r w:rsidRPr="000C2C76">
        <w:rPr>
          <w:rFonts w:ascii="Verdana" w:hAnsi="Verdana"/>
          <w:b/>
          <w:sz w:val="18"/>
          <w:szCs w:val="18"/>
        </w:rPr>
        <w:t xml:space="preserve"> </w:t>
      </w:r>
      <w:r w:rsidR="00F360F5" w:rsidRPr="000C2C76">
        <w:rPr>
          <w:rFonts w:ascii="Verdana" w:hAnsi="Verdana"/>
          <w:b/>
          <w:sz w:val="18"/>
          <w:szCs w:val="18"/>
        </w:rPr>
        <w:t>DE-dzp.272-013/25</w:t>
      </w:r>
      <w:r w:rsidRPr="000C2C76">
        <w:rPr>
          <w:rFonts w:ascii="Verdana" w:hAnsi="Verdana"/>
          <w:b/>
          <w:sz w:val="18"/>
          <w:szCs w:val="18"/>
        </w:rPr>
        <w:t>.</w:t>
      </w:r>
    </w:p>
    <w:p w14:paraId="3E1C4354" w14:textId="77777777" w:rsidR="0012774F" w:rsidRPr="000C2C7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C2C76">
        <w:rPr>
          <w:rFonts w:ascii="Verdana" w:hAnsi="Verdana"/>
          <w:sz w:val="18"/>
          <w:szCs w:val="18"/>
        </w:rPr>
        <w:t xml:space="preserve">Zamawiający, </w:t>
      </w:r>
      <w:r w:rsidR="001D75AC" w:rsidRPr="000C2C7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0C2C7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0C2C76">
        <w:rPr>
          <w:rFonts w:ascii="Verdana" w:hAnsi="Verdana"/>
          <w:sz w:val="18"/>
          <w:szCs w:val="18"/>
        </w:rPr>
        <w:t>1</w:t>
      </w:r>
      <w:r w:rsidRPr="000C2C76">
        <w:rPr>
          <w:rFonts w:ascii="Verdana" w:hAnsi="Verdana"/>
          <w:sz w:val="18"/>
          <w:szCs w:val="18"/>
        </w:rPr>
        <w:t>3</w:t>
      </w:r>
      <w:r w:rsidR="0029606A" w:rsidRPr="000C2C76">
        <w:rPr>
          <w:rFonts w:ascii="Verdana" w:hAnsi="Verdana"/>
          <w:sz w:val="18"/>
          <w:szCs w:val="18"/>
        </w:rPr>
        <w:t>5</w:t>
      </w:r>
      <w:r w:rsidRPr="000C2C76">
        <w:rPr>
          <w:rFonts w:ascii="Verdana" w:hAnsi="Verdana"/>
          <w:sz w:val="18"/>
          <w:szCs w:val="18"/>
        </w:rPr>
        <w:t xml:space="preserve"> ust</w:t>
      </w:r>
      <w:r w:rsidR="00D9049C" w:rsidRPr="000C2C76">
        <w:rPr>
          <w:rFonts w:ascii="Verdana" w:hAnsi="Verdana"/>
          <w:sz w:val="18"/>
          <w:szCs w:val="18"/>
        </w:rPr>
        <w:t xml:space="preserve">. </w:t>
      </w:r>
      <w:r w:rsidR="0029606A" w:rsidRPr="000C2C76">
        <w:rPr>
          <w:rFonts w:ascii="Verdana" w:hAnsi="Verdana"/>
          <w:sz w:val="18"/>
          <w:szCs w:val="18"/>
        </w:rPr>
        <w:t>6</w:t>
      </w:r>
      <w:r w:rsidRPr="000C2C76">
        <w:rPr>
          <w:rFonts w:ascii="Verdana" w:hAnsi="Verdana"/>
          <w:sz w:val="18"/>
          <w:szCs w:val="18"/>
        </w:rPr>
        <w:t xml:space="preserve"> ustawy z dnia </w:t>
      </w:r>
      <w:r w:rsidR="0029606A" w:rsidRPr="000C2C76">
        <w:rPr>
          <w:rFonts w:ascii="Verdana" w:hAnsi="Verdana"/>
          <w:sz w:val="18"/>
          <w:szCs w:val="18"/>
        </w:rPr>
        <w:t>11</w:t>
      </w:r>
      <w:r w:rsidRPr="000C2C76">
        <w:rPr>
          <w:rFonts w:ascii="Verdana" w:hAnsi="Verdana"/>
          <w:sz w:val="18"/>
          <w:szCs w:val="18"/>
        </w:rPr>
        <w:t xml:space="preserve"> </w:t>
      </w:r>
      <w:r w:rsidR="0029606A" w:rsidRPr="000C2C76">
        <w:rPr>
          <w:rFonts w:ascii="Verdana" w:hAnsi="Verdana"/>
          <w:sz w:val="18"/>
          <w:szCs w:val="18"/>
        </w:rPr>
        <w:t xml:space="preserve">września </w:t>
      </w:r>
      <w:r w:rsidRPr="000C2C76">
        <w:rPr>
          <w:rFonts w:ascii="Verdana" w:hAnsi="Verdana"/>
          <w:sz w:val="18"/>
          <w:szCs w:val="18"/>
        </w:rPr>
        <w:t>20</w:t>
      </w:r>
      <w:r w:rsidR="0029606A" w:rsidRPr="000C2C76">
        <w:rPr>
          <w:rFonts w:ascii="Verdana" w:hAnsi="Verdana"/>
          <w:sz w:val="18"/>
          <w:szCs w:val="18"/>
        </w:rPr>
        <w:t>19</w:t>
      </w:r>
      <w:r w:rsidRPr="000C2C76">
        <w:rPr>
          <w:rFonts w:ascii="Verdana" w:hAnsi="Verdana"/>
          <w:sz w:val="18"/>
          <w:szCs w:val="18"/>
        </w:rPr>
        <w:t xml:space="preserve"> r</w:t>
      </w:r>
      <w:r w:rsidR="0029606A" w:rsidRPr="000C2C76">
        <w:rPr>
          <w:rFonts w:ascii="Verdana" w:hAnsi="Verdana"/>
          <w:sz w:val="18"/>
          <w:szCs w:val="18"/>
        </w:rPr>
        <w:t>.</w:t>
      </w:r>
      <w:r w:rsidRPr="000C2C76">
        <w:rPr>
          <w:rFonts w:ascii="Verdana" w:hAnsi="Verdana"/>
          <w:sz w:val="18"/>
          <w:szCs w:val="18"/>
        </w:rPr>
        <w:t xml:space="preserve"> Prawo </w:t>
      </w:r>
      <w:r w:rsidR="0029606A" w:rsidRPr="000C2C76">
        <w:rPr>
          <w:rFonts w:ascii="Verdana" w:hAnsi="Verdana"/>
          <w:sz w:val="18"/>
          <w:szCs w:val="18"/>
        </w:rPr>
        <w:t>z</w:t>
      </w:r>
      <w:r w:rsidRPr="000C2C76">
        <w:rPr>
          <w:rFonts w:ascii="Verdana" w:hAnsi="Verdana"/>
          <w:sz w:val="18"/>
          <w:szCs w:val="18"/>
        </w:rPr>
        <w:t xml:space="preserve">amówień </w:t>
      </w:r>
      <w:r w:rsidR="0029606A" w:rsidRPr="000C2C76">
        <w:rPr>
          <w:rFonts w:ascii="Verdana" w:hAnsi="Verdana"/>
          <w:sz w:val="18"/>
          <w:szCs w:val="18"/>
        </w:rPr>
        <w:t>p</w:t>
      </w:r>
      <w:r w:rsidRPr="000C2C76">
        <w:rPr>
          <w:rFonts w:ascii="Verdana" w:hAnsi="Verdana"/>
          <w:sz w:val="18"/>
          <w:szCs w:val="18"/>
        </w:rPr>
        <w:t>ublicznych</w:t>
      </w:r>
      <w:r w:rsidR="00CF0649" w:rsidRPr="000C2C76">
        <w:rPr>
          <w:rFonts w:ascii="Verdana" w:hAnsi="Verdana"/>
          <w:sz w:val="18"/>
          <w:szCs w:val="18"/>
        </w:rPr>
        <w:t xml:space="preserve"> </w:t>
      </w:r>
      <w:r w:rsidR="0053062D" w:rsidRPr="000C2C7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0C2C76">
        <w:rPr>
          <w:rFonts w:ascii="Verdana" w:hAnsi="Verdana"/>
          <w:sz w:val="18"/>
          <w:szCs w:val="18"/>
        </w:rPr>
        <w:t>t.j</w:t>
      </w:r>
      <w:proofErr w:type="spellEnd"/>
      <w:r w:rsidR="0053062D" w:rsidRPr="000C2C76">
        <w:rPr>
          <w:rFonts w:ascii="Verdana" w:hAnsi="Verdana"/>
          <w:sz w:val="18"/>
          <w:szCs w:val="18"/>
        </w:rPr>
        <w:t xml:space="preserve">. ze zm.) </w:t>
      </w:r>
      <w:r w:rsidR="00D9049C" w:rsidRPr="000C2C76">
        <w:rPr>
          <w:rFonts w:ascii="Verdana" w:hAnsi="Verdana"/>
          <w:sz w:val="18"/>
          <w:szCs w:val="18"/>
        </w:rPr>
        <w:t>udostępnia</w:t>
      </w:r>
      <w:r w:rsidR="00BE7BFD" w:rsidRPr="000C2C7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C2C76">
        <w:rPr>
          <w:rFonts w:ascii="Verdana" w:hAnsi="Verdana"/>
          <w:sz w:val="18"/>
          <w:szCs w:val="18"/>
        </w:rPr>
        <w:t>pecyfikacji Warunków Zamówienia (</w:t>
      </w:r>
      <w:r w:rsidR="0012774F" w:rsidRPr="000C2C7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C2C7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C2C7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0C2C7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0C2C76">
        <w:rPr>
          <w:rFonts w:ascii="Verdana" w:hAnsi="Verdana"/>
          <w:sz w:val="18"/>
          <w:szCs w:val="18"/>
        </w:rPr>
        <w:t>wraz z wyjaśnieniami</w:t>
      </w:r>
      <w:r w:rsidR="0012774F" w:rsidRPr="000C2C7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60F5" w:rsidRPr="000C2C76" w14:paraId="54674FF8" w14:textId="77777777" w:rsidTr="008D5AF5">
        <w:tc>
          <w:tcPr>
            <w:tcW w:w="9356" w:type="dxa"/>
            <w:shd w:val="clear" w:color="auto" w:fill="auto"/>
          </w:tcPr>
          <w:p w14:paraId="5D4FB033" w14:textId="4F6BCF3E" w:rsidR="00F360F5" w:rsidRPr="000C2C76" w:rsidRDefault="00F360F5" w:rsidP="008D5AF5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2C7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155F69BA" w14:textId="77777777" w:rsidR="00F360F5" w:rsidRPr="000C2C76" w:rsidRDefault="00F360F5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Prosimy o wyjaśnienie treść SWZ w następującym zakresie:</w:t>
            </w:r>
          </w:p>
          <w:p w14:paraId="0867B7FA" w14:textId="77777777" w:rsidR="00F360F5" w:rsidRPr="000C2C76" w:rsidRDefault="00F360F5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1. Czy Zamawiający dopuści laptopa, który posiada kartę graficzną, która ma 4608 wątków CUDA, 48 rdzeni śledzących promienie i 144 rdzenie Tensor? - nie występuje konfiguracja karty graficznej do laptopa opisana w SWZ.</w:t>
            </w:r>
          </w:p>
          <w:p w14:paraId="0E09962A" w14:textId="77777777" w:rsidR="00F360F5" w:rsidRPr="000C2C76" w:rsidRDefault="00F360F5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2. Czy Zamawiający dopuści laptopa, który posiada porty w standardzie USB 3.2? - nie występuje wymieniony w SWZ standard USB 3.3 gen. 1.</w:t>
            </w:r>
          </w:p>
          <w:p w14:paraId="4694E3A2" w14:textId="29D1FBD5" w:rsidR="00F360F5" w:rsidRPr="000C2C76" w:rsidRDefault="00F360F5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3. Czy Zamawiający dopuści laptopa, którego waga wynosi 2.6 kg?</w:t>
            </w:r>
          </w:p>
          <w:p w14:paraId="57B565EE" w14:textId="77777777" w:rsidR="00F360F5" w:rsidRPr="000C2C76" w:rsidRDefault="00F360F5" w:rsidP="008D5AF5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2C7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BD469FA" w14:textId="1872C610" w:rsidR="00160D33" w:rsidRPr="000C2C76" w:rsidRDefault="00160D33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1. Zamawiający nie wyraża</w:t>
            </w:r>
            <w:r w:rsidR="006603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C2C76">
              <w:rPr>
                <w:rFonts w:ascii="Verdana" w:hAnsi="Verdana"/>
                <w:sz w:val="18"/>
                <w:szCs w:val="18"/>
              </w:rPr>
              <w:t xml:space="preserve">zgody na dopuszczenie proponowanej karty graficznej. Mając tylko 144 rdzenie Tensor zamiast wymaganych minimum 180, miałaby wydajność znacznie niższą od wymaganej. </w:t>
            </w:r>
          </w:p>
          <w:p w14:paraId="2C4CAEB6" w14:textId="4E8E22A2" w:rsidR="00160D33" w:rsidRPr="000C2C76" w:rsidRDefault="00160D33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 xml:space="preserve">2. Zamawiający wyraża zgodę na dopuszczenie interfejsu USB 3.2. </w:t>
            </w:r>
          </w:p>
          <w:p w14:paraId="508151B6" w14:textId="31DFC41C" w:rsidR="00CA2E58" w:rsidRPr="000C2C76" w:rsidRDefault="00CA2E58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0F9F6DF2" w14:textId="76F38385" w:rsidR="00CA2E58" w:rsidRPr="000C2C76" w:rsidRDefault="00CA2E58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W pkt. 4.1. SWZ jest:</w:t>
            </w:r>
          </w:p>
          <w:p w14:paraId="3E8A1B40" w14:textId="77777777" w:rsidR="00051ECD" w:rsidRPr="000C2C76" w:rsidRDefault="00051ECD" w:rsidP="00660380">
            <w:pPr>
              <w:spacing w:after="160" w:line="256" w:lineRule="auto"/>
              <w:contextualSpacing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 w:rsidRPr="000C2C76"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Wbudowane porty, złącza i funkcjonalności (co najmniej):</w:t>
            </w:r>
          </w:p>
          <w:p w14:paraId="5344391F" w14:textId="77777777" w:rsidR="00051ECD" w:rsidRPr="000C2C76" w:rsidRDefault="00051ECD" w:rsidP="00660380">
            <w:pPr>
              <w:numPr>
                <w:ilvl w:val="0"/>
                <w:numId w:val="12"/>
              </w:numPr>
              <w:spacing w:after="160" w:line="256" w:lineRule="auto"/>
              <w:ind w:left="1023" w:hanging="701"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 w:rsidRPr="000C2C76"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USB 3.3 Gen. 1 lub wyższa – co najmniej 2 szt.,</w:t>
            </w:r>
          </w:p>
          <w:p w14:paraId="533F4D6C" w14:textId="48C76DE8" w:rsidR="00051ECD" w:rsidRPr="000C2C76" w:rsidRDefault="00051ECD" w:rsidP="00160D3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Powyższy zapis otrzymuje nowe brzmienie:</w:t>
            </w:r>
          </w:p>
          <w:p w14:paraId="40CAD570" w14:textId="77777777" w:rsidR="00051ECD" w:rsidRPr="000C2C76" w:rsidRDefault="00051ECD" w:rsidP="00660380">
            <w:pPr>
              <w:spacing w:after="160" w:line="256" w:lineRule="auto"/>
              <w:contextualSpacing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 w:rsidRPr="000C2C76"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Wbudowane porty, złącza i funkcjonalności (co najmniej):</w:t>
            </w:r>
          </w:p>
          <w:p w14:paraId="406B00C1" w14:textId="4C8E2BDE" w:rsidR="00051ECD" w:rsidRPr="000C2C76" w:rsidRDefault="00051ECD" w:rsidP="00B2743E">
            <w:pPr>
              <w:numPr>
                <w:ilvl w:val="0"/>
                <w:numId w:val="14"/>
              </w:numPr>
              <w:spacing w:after="160" w:line="256" w:lineRule="auto"/>
              <w:ind w:hanging="1126"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 w:rsidRPr="000C2C76"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lastRenderedPageBreak/>
              <w:t>USB 3.2 Gen. 1 lub wyższa – co najmniej 2 szt.,</w:t>
            </w:r>
          </w:p>
          <w:p w14:paraId="43CE9729" w14:textId="1A142387" w:rsidR="00160D33" w:rsidRDefault="00160D33" w:rsidP="00660380">
            <w:pPr>
              <w:numPr>
                <w:ilvl w:val="0"/>
                <w:numId w:val="13"/>
              </w:numPr>
              <w:spacing w:after="240" w:line="276" w:lineRule="auto"/>
              <w:ind w:left="314" w:hanging="314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Zamawiający dopuszcza laptopa, którego waga wynosi 2.6 kg</w:t>
            </w:r>
          </w:p>
          <w:p w14:paraId="5390C801" w14:textId="050B49BE" w:rsidR="00830103" w:rsidRPr="000C2C76" w:rsidRDefault="00830103" w:rsidP="0083010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2C76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15B2DBA7" w14:textId="77777777" w:rsidR="000C2C76" w:rsidRPr="00B2743E" w:rsidRDefault="000C2C76" w:rsidP="000C2C76">
            <w:pPr>
              <w:spacing w:after="160" w:line="256" w:lineRule="auto"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 w:rsidRPr="00B2743E"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W pkt. 4.1. SWZ jest:</w:t>
            </w:r>
          </w:p>
          <w:p w14:paraId="09A15A88" w14:textId="77777777" w:rsidR="000C2C76" w:rsidRPr="000C2C76" w:rsidRDefault="000C2C76" w:rsidP="000C2C76">
            <w:pPr>
              <w:spacing w:after="160" w:line="256" w:lineRule="auto"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 w:rsidRPr="000C2C76"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Masa nie większa niż 2.5 kg.</w:t>
            </w:r>
          </w:p>
          <w:p w14:paraId="0E1AC41D" w14:textId="77777777" w:rsidR="000C2C76" w:rsidRPr="00B2743E" w:rsidRDefault="000C2C76" w:rsidP="000C2C76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2743E">
              <w:rPr>
                <w:rFonts w:ascii="Verdana" w:hAnsi="Verdana"/>
                <w:sz w:val="18"/>
                <w:szCs w:val="18"/>
              </w:rPr>
              <w:t>Powyższy zapis otrzymuje nowe brzmienie:</w:t>
            </w:r>
          </w:p>
          <w:p w14:paraId="72BD598E" w14:textId="68C0D5BD" w:rsidR="000C2C76" w:rsidRDefault="000C2C76" w:rsidP="00B2743E">
            <w:pPr>
              <w:spacing w:after="160" w:line="256" w:lineRule="auto"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  <w:r w:rsidRPr="000C2C76"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  <w:t>Masa nie większa niż 2.6 kg.</w:t>
            </w:r>
          </w:p>
          <w:p w14:paraId="1EEBC62A" w14:textId="77777777" w:rsidR="00B2743E" w:rsidRPr="00B2743E" w:rsidRDefault="00B2743E" w:rsidP="00B2743E">
            <w:pPr>
              <w:spacing w:after="160" w:line="256" w:lineRule="auto"/>
              <w:jc w:val="both"/>
              <w:rPr>
                <w:rFonts w:ascii="Verdana" w:eastAsia="Aptos" w:hAnsi="Verdana"/>
                <w:color w:val="000000"/>
                <w:kern w:val="2"/>
                <w:sz w:val="18"/>
                <w:szCs w:val="18"/>
                <w:lang w:eastAsia="en-US"/>
              </w:rPr>
            </w:pPr>
          </w:p>
          <w:p w14:paraId="2D52D9F4" w14:textId="488668CB" w:rsidR="00160D33" w:rsidRPr="00830103" w:rsidRDefault="00830103" w:rsidP="00830103">
            <w:pPr>
              <w:tabs>
                <w:tab w:val="left" w:pos="6870"/>
              </w:tabs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830103">
              <w:rPr>
                <w:rFonts w:ascii="Verdana" w:hAnsi="Verdana"/>
                <w:sz w:val="18"/>
                <w:szCs w:val="18"/>
              </w:rPr>
              <w:tab/>
              <w:t>KANCLERZ</w:t>
            </w:r>
          </w:p>
          <w:p w14:paraId="1A789FA9" w14:textId="77777777" w:rsidR="00830103" w:rsidRPr="00830103" w:rsidRDefault="00830103" w:rsidP="00830103">
            <w:pPr>
              <w:tabs>
                <w:tab w:val="left" w:pos="6870"/>
              </w:tabs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3848CEAC" w14:textId="77777777" w:rsidR="00830103" w:rsidRPr="00830103" w:rsidRDefault="00830103" w:rsidP="00830103">
            <w:pPr>
              <w:tabs>
                <w:tab w:val="left" w:pos="6870"/>
              </w:tabs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830103">
              <w:rPr>
                <w:rFonts w:ascii="Verdana" w:hAnsi="Verdana"/>
                <w:sz w:val="18"/>
                <w:szCs w:val="18"/>
              </w:rPr>
              <w:t xml:space="preserve">                      </w:t>
            </w:r>
          </w:p>
          <w:p w14:paraId="2EB2C5AA" w14:textId="77777777" w:rsidR="00830103" w:rsidRPr="00830103" w:rsidRDefault="00830103" w:rsidP="00830103">
            <w:pPr>
              <w:tabs>
                <w:tab w:val="left" w:pos="6870"/>
              </w:tabs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830103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</w:t>
            </w:r>
          </w:p>
          <w:p w14:paraId="29C80C68" w14:textId="7DF39B13" w:rsidR="00830103" w:rsidRPr="00830103" w:rsidRDefault="00830103" w:rsidP="00830103">
            <w:pPr>
              <w:tabs>
                <w:tab w:val="left" w:pos="6870"/>
              </w:tabs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830103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mgr inż. Henryk Zioło</w:t>
            </w:r>
          </w:p>
          <w:p w14:paraId="65143CA4" w14:textId="791AF6E7" w:rsidR="00F360F5" w:rsidRPr="000C2C76" w:rsidRDefault="00F360F5" w:rsidP="008D5AF5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830103" w:rsidRPr="000C2C76" w14:paraId="3135DD3F" w14:textId="77777777" w:rsidTr="008D5AF5">
        <w:tc>
          <w:tcPr>
            <w:tcW w:w="9356" w:type="dxa"/>
            <w:shd w:val="clear" w:color="auto" w:fill="auto"/>
          </w:tcPr>
          <w:p w14:paraId="1891ECCB" w14:textId="77777777" w:rsidR="00830103" w:rsidRPr="000C2C76" w:rsidRDefault="00830103" w:rsidP="008D5AF5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830103" w:rsidRPr="000C2C76" w14:paraId="14868131" w14:textId="77777777" w:rsidTr="008D5AF5">
        <w:tc>
          <w:tcPr>
            <w:tcW w:w="9356" w:type="dxa"/>
            <w:shd w:val="clear" w:color="auto" w:fill="auto"/>
          </w:tcPr>
          <w:p w14:paraId="09EAECAE" w14:textId="77777777" w:rsidR="00830103" w:rsidRPr="000C2C76" w:rsidRDefault="00830103" w:rsidP="008D5AF5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1A73C89E" w14:textId="77777777" w:rsidR="00BE7BFD" w:rsidRPr="000C2C76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0C2C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F2C34" w14:textId="77777777" w:rsidR="005C5025" w:rsidRDefault="005C5025">
      <w:r>
        <w:separator/>
      </w:r>
    </w:p>
  </w:endnote>
  <w:endnote w:type="continuationSeparator" w:id="0">
    <w:p w14:paraId="0280FF0A" w14:textId="77777777" w:rsidR="005C5025" w:rsidRDefault="005C5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8BC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03A3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0D585" w14:textId="77777777" w:rsidR="006D4AB3" w:rsidRDefault="00B2743E">
    <w:pPr>
      <w:pStyle w:val="Stopka"/>
      <w:tabs>
        <w:tab w:val="clear" w:pos="4536"/>
      </w:tabs>
      <w:jc w:val="center"/>
    </w:pPr>
    <w:r>
      <w:rPr>
        <w:noProof/>
      </w:rPr>
      <w:pict w14:anchorId="37DD7317">
        <v:line id="_x0000_s1025" style="position:absolute;left:0;text-align:left;z-index:251657728" from="-3.85pt,8.75pt" to="455.15pt,8.75pt"/>
      </w:pict>
    </w:r>
  </w:p>
  <w:p w14:paraId="1DFC27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BF8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3AE6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A4C94B" w14:textId="77777777" w:rsidR="006D4AB3" w:rsidRDefault="006D4AB3">
    <w:pPr>
      <w:pStyle w:val="Stopka"/>
      <w:tabs>
        <w:tab w:val="clear" w:pos="4536"/>
        <w:tab w:val="left" w:pos="6237"/>
      </w:tabs>
    </w:pPr>
  </w:p>
  <w:p w14:paraId="47CB02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53285" w14:textId="77777777" w:rsidR="005C5025" w:rsidRDefault="005C5025">
      <w:r>
        <w:separator/>
      </w:r>
    </w:p>
  </w:footnote>
  <w:footnote w:type="continuationSeparator" w:id="0">
    <w:p w14:paraId="1AE96D97" w14:textId="77777777" w:rsidR="005C5025" w:rsidRDefault="005C5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619F6" w14:textId="77777777" w:rsidR="00F360F5" w:rsidRDefault="00F36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0DED1" w14:textId="77777777" w:rsidR="00F360F5" w:rsidRDefault="00F36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B0E03" w14:textId="77777777" w:rsidR="00F360F5" w:rsidRDefault="00F360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1D175D"/>
    <w:multiLevelType w:val="hybridMultilevel"/>
    <w:tmpl w:val="DE5609D6"/>
    <w:lvl w:ilvl="0" w:tplc="243E9FB8">
      <w:start w:val="1"/>
      <w:numFmt w:val="decimal"/>
      <w:lvlText w:val="%1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99919A1"/>
    <w:multiLevelType w:val="hybridMultilevel"/>
    <w:tmpl w:val="BA3E6BB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25D659E"/>
    <w:multiLevelType w:val="hybridMultilevel"/>
    <w:tmpl w:val="CF88229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579C1"/>
    <w:multiLevelType w:val="hybridMultilevel"/>
    <w:tmpl w:val="4EAEF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4351B"/>
    <w:multiLevelType w:val="hybridMultilevel"/>
    <w:tmpl w:val="BA3E6BBA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B7D19B8"/>
    <w:multiLevelType w:val="hybridMultilevel"/>
    <w:tmpl w:val="9620F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970010"/>
    <w:multiLevelType w:val="hybridMultilevel"/>
    <w:tmpl w:val="06AEA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7874821">
    <w:abstractNumId w:val="8"/>
  </w:num>
  <w:num w:numId="2" w16cid:durableId="309212436">
    <w:abstractNumId w:val="13"/>
  </w:num>
  <w:num w:numId="3" w16cid:durableId="214440171">
    <w:abstractNumId w:val="7"/>
  </w:num>
  <w:num w:numId="4" w16cid:durableId="644627911">
    <w:abstractNumId w:val="12"/>
  </w:num>
  <w:num w:numId="5" w16cid:durableId="1012924553">
    <w:abstractNumId w:val="0"/>
  </w:num>
  <w:num w:numId="6" w16cid:durableId="980303005">
    <w:abstractNumId w:val="3"/>
  </w:num>
  <w:num w:numId="7" w16cid:durableId="545871049">
    <w:abstractNumId w:val="11"/>
  </w:num>
  <w:num w:numId="8" w16cid:durableId="2076781704">
    <w:abstractNumId w:val="1"/>
  </w:num>
  <w:num w:numId="9" w16cid:durableId="424110567">
    <w:abstractNumId w:val="10"/>
  </w:num>
  <w:num w:numId="10" w16cid:durableId="1031686126">
    <w:abstractNumId w:val="9"/>
  </w:num>
  <w:num w:numId="11" w16cid:durableId="21459221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7200967">
    <w:abstractNumId w:val="2"/>
  </w:num>
  <w:num w:numId="13" w16cid:durableId="1909487312">
    <w:abstractNumId w:val="4"/>
  </w:num>
  <w:num w:numId="14" w16cid:durableId="3913168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025"/>
    <w:rsid w:val="00031374"/>
    <w:rsid w:val="00051ECD"/>
    <w:rsid w:val="000A1097"/>
    <w:rsid w:val="000C2C76"/>
    <w:rsid w:val="000E2A8F"/>
    <w:rsid w:val="0012774F"/>
    <w:rsid w:val="00144B7A"/>
    <w:rsid w:val="00160D33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5B3797"/>
    <w:rsid w:val="005C5025"/>
    <w:rsid w:val="00632C3C"/>
    <w:rsid w:val="00660380"/>
    <w:rsid w:val="00662BDB"/>
    <w:rsid w:val="006A5DF1"/>
    <w:rsid w:val="006B7198"/>
    <w:rsid w:val="006D4AB3"/>
    <w:rsid w:val="006F3B81"/>
    <w:rsid w:val="007206BE"/>
    <w:rsid w:val="007D6860"/>
    <w:rsid w:val="007D7198"/>
    <w:rsid w:val="00830103"/>
    <w:rsid w:val="00870F9F"/>
    <w:rsid w:val="008804B6"/>
    <w:rsid w:val="00893499"/>
    <w:rsid w:val="00897AB0"/>
    <w:rsid w:val="008A3553"/>
    <w:rsid w:val="00947A50"/>
    <w:rsid w:val="009B3429"/>
    <w:rsid w:val="00A905AC"/>
    <w:rsid w:val="00B2743E"/>
    <w:rsid w:val="00BA6584"/>
    <w:rsid w:val="00BB55D0"/>
    <w:rsid w:val="00BE7BFD"/>
    <w:rsid w:val="00C370F2"/>
    <w:rsid w:val="00C44EEC"/>
    <w:rsid w:val="00C83385"/>
    <w:rsid w:val="00CA2E58"/>
    <w:rsid w:val="00CF0649"/>
    <w:rsid w:val="00D13F1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2356"/>
    <w:rsid w:val="00F360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971E1"/>
  <w15:chartTrackingRefBased/>
  <w15:docId w15:val="{5F771830-B105-4B87-8A14-DA3BF018E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317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2025-01-20T07:17:00Z</dcterms:created>
  <dcterms:modified xsi:type="dcterms:W3CDTF">2025-01-20T07:33:00Z</dcterms:modified>
</cp:coreProperties>
</file>