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C78F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C78F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C78FA">
        <w:rPr>
          <w:sz w:val="22"/>
          <w:szCs w:val="22"/>
        </w:rPr>
        <w:t>2025-01-17</w:t>
      </w:r>
    </w:p>
    <w:p w:rsidR="000C78FA" w:rsidRPr="000C78FA" w:rsidRDefault="000C78FA" w:rsidP="00890B92">
      <w:pPr>
        <w:rPr>
          <w:b/>
          <w:bCs/>
          <w:sz w:val="22"/>
          <w:szCs w:val="22"/>
        </w:rPr>
      </w:pPr>
      <w:r w:rsidRPr="000C78FA">
        <w:rPr>
          <w:b/>
          <w:bCs/>
          <w:sz w:val="22"/>
          <w:szCs w:val="22"/>
        </w:rPr>
        <w:t>Akademia Górniczo - Hutnicza</w:t>
      </w:r>
    </w:p>
    <w:p w:rsidR="000C78FA" w:rsidRPr="000C78FA" w:rsidRDefault="000C78FA" w:rsidP="00890B92">
      <w:pPr>
        <w:rPr>
          <w:b/>
          <w:bCs/>
          <w:sz w:val="22"/>
          <w:szCs w:val="22"/>
        </w:rPr>
      </w:pPr>
      <w:r w:rsidRPr="000C78FA">
        <w:rPr>
          <w:b/>
          <w:bCs/>
          <w:sz w:val="22"/>
          <w:szCs w:val="22"/>
        </w:rPr>
        <w:t>im. Stanisława Staszica w Krakowie</w:t>
      </w:r>
    </w:p>
    <w:p w:rsidR="00890B92" w:rsidRPr="00D91931" w:rsidRDefault="000C78FA" w:rsidP="00890B92">
      <w:pPr>
        <w:rPr>
          <w:b/>
          <w:bCs/>
          <w:sz w:val="22"/>
          <w:szCs w:val="22"/>
        </w:rPr>
      </w:pPr>
      <w:r w:rsidRPr="000C78FA">
        <w:rPr>
          <w:b/>
          <w:bCs/>
          <w:sz w:val="22"/>
          <w:szCs w:val="22"/>
        </w:rPr>
        <w:t>Dział Zamówień Publicznych</w:t>
      </w:r>
    </w:p>
    <w:p w:rsidR="00890B92" w:rsidRPr="00BD5546" w:rsidRDefault="000C78FA" w:rsidP="00890B92">
      <w:pPr>
        <w:rPr>
          <w:sz w:val="22"/>
          <w:szCs w:val="22"/>
        </w:rPr>
      </w:pPr>
      <w:r w:rsidRPr="000C78F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C78FA">
        <w:rPr>
          <w:sz w:val="22"/>
          <w:szCs w:val="22"/>
        </w:rPr>
        <w:t>30</w:t>
      </w:r>
    </w:p>
    <w:p w:rsidR="00890B92" w:rsidRPr="00BD5546" w:rsidRDefault="000C78FA" w:rsidP="00890B92">
      <w:pPr>
        <w:rPr>
          <w:sz w:val="22"/>
          <w:szCs w:val="22"/>
        </w:rPr>
      </w:pPr>
      <w:r w:rsidRPr="000C78F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C78F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C78FA" w:rsidRPr="000C78FA">
        <w:rPr>
          <w:b/>
          <w:sz w:val="22"/>
          <w:szCs w:val="22"/>
        </w:rPr>
        <w:t>DE-dzp.272-742/24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C78FA" w:rsidRPr="000C78F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C78F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C78FA">
        <w:rPr>
          <w:b/>
          <w:sz w:val="22"/>
          <w:szCs w:val="22"/>
        </w:rPr>
        <w:t>Dostawa 1 szt. spektrofotometru do Laboratorium Biologii Kosmicznej dla Centrum Technologii Kosmicznych - DE-dzp.272-742/24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C78FA" w:rsidP="00A80738">
      <w:pPr>
        <w:spacing w:before="120" w:after="120"/>
        <w:jc w:val="both"/>
        <w:rPr>
          <w:sz w:val="22"/>
          <w:szCs w:val="22"/>
        </w:rPr>
      </w:pPr>
      <w:r w:rsidRPr="000C78FA">
        <w:rPr>
          <w:b/>
          <w:sz w:val="22"/>
          <w:szCs w:val="22"/>
        </w:rPr>
        <w:t>168 000.00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67D0" w:rsidRDefault="000F67D0">
      <w:r>
        <w:separator/>
      </w:r>
    </w:p>
  </w:endnote>
  <w:endnote w:type="continuationSeparator" w:id="0">
    <w:p w:rsidR="000F67D0" w:rsidRDefault="000F6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67D0" w:rsidRDefault="000F67D0">
      <w:r>
        <w:separator/>
      </w:r>
    </w:p>
  </w:footnote>
  <w:footnote w:type="continuationSeparator" w:id="0">
    <w:p w:rsidR="000F67D0" w:rsidRDefault="000F6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78FA" w:rsidRDefault="000C78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78FA" w:rsidRDefault="000C78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78FA" w:rsidRDefault="000C78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67D0"/>
    <w:rsid w:val="00007727"/>
    <w:rsid w:val="00017720"/>
    <w:rsid w:val="00027748"/>
    <w:rsid w:val="00035488"/>
    <w:rsid w:val="000C78FA"/>
    <w:rsid w:val="000D7F25"/>
    <w:rsid w:val="000E00E5"/>
    <w:rsid w:val="000F67D0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F16378-58BC-42CF-8197-25E948F55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2025-01-17T09:55:00Z</dcterms:created>
  <dcterms:modified xsi:type="dcterms:W3CDTF">2025-01-17T09:55:00Z</dcterms:modified>
</cp:coreProperties>
</file>