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B1B62" w14:textId="389CE65E" w:rsidR="00843A88" w:rsidRPr="002F6122" w:rsidRDefault="0015103B" w:rsidP="00FD4AEC">
      <w:pPr>
        <w:spacing w:after="480"/>
        <w:jc w:val="right"/>
      </w:pPr>
      <w:r w:rsidRPr="002F6122">
        <w:t>Niepołomice</w:t>
      </w:r>
      <w:r w:rsidR="00843A88" w:rsidRPr="002F6122">
        <w:t xml:space="preserve"> dnia: </w:t>
      </w:r>
      <w:r w:rsidRPr="002F6122">
        <w:t>2025-01-</w:t>
      </w:r>
      <w:r w:rsidR="00BB49D3">
        <w:t>1</w:t>
      </w:r>
      <w:r w:rsidR="004B1935">
        <w:t>4</w:t>
      </w:r>
    </w:p>
    <w:p w14:paraId="48B65033" w14:textId="77777777" w:rsidR="00843A88" w:rsidRPr="002F6122" w:rsidRDefault="0015103B" w:rsidP="00843A88">
      <w:pPr>
        <w:spacing w:line="360" w:lineRule="auto"/>
        <w:rPr>
          <w:b/>
          <w:bCs/>
        </w:rPr>
      </w:pPr>
      <w:r w:rsidRPr="002F6122">
        <w:rPr>
          <w:b/>
          <w:bCs/>
        </w:rPr>
        <w:t>GMINA NIEPOŁOMICE</w:t>
      </w:r>
    </w:p>
    <w:p w14:paraId="152F86F4" w14:textId="77777777" w:rsidR="00843A88" w:rsidRPr="002F6122" w:rsidRDefault="0015103B" w:rsidP="00843A88">
      <w:pPr>
        <w:spacing w:line="360" w:lineRule="auto"/>
      </w:pPr>
      <w:r w:rsidRPr="002F6122">
        <w:t>Pl. Zwycięstwa</w:t>
      </w:r>
      <w:r w:rsidR="00843A88" w:rsidRPr="002F6122">
        <w:t xml:space="preserve"> </w:t>
      </w:r>
      <w:r w:rsidRPr="002F6122">
        <w:t>13</w:t>
      </w:r>
    </w:p>
    <w:p w14:paraId="5B58EA9F" w14:textId="77777777" w:rsidR="00843A88" w:rsidRPr="002F6122" w:rsidRDefault="0015103B" w:rsidP="00843A88">
      <w:r w:rsidRPr="002F6122">
        <w:t>32-005</w:t>
      </w:r>
      <w:r w:rsidR="00843A88" w:rsidRPr="002F6122">
        <w:t xml:space="preserve"> </w:t>
      </w:r>
      <w:r w:rsidRPr="002F6122">
        <w:t>Niepołomice</w:t>
      </w:r>
    </w:p>
    <w:p w14:paraId="604B6F5C" w14:textId="7CF4B89B" w:rsidR="00843A88" w:rsidRPr="002F6122" w:rsidRDefault="002F6122" w:rsidP="00FD4AEC">
      <w:pPr>
        <w:spacing w:after="480"/>
        <w:jc w:val="both"/>
        <w:rPr>
          <w:bCs/>
        </w:rPr>
      </w:pPr>
      <w:r w:rsidRPr="002F6122">
        <w:rPr>
          <w:bCs/>
        </w:rPr>
        <w:t>Pismo: ZP.271.48.2024.6</w:t>
      </w:r>
    </w:p>
    <w:p w14:paraId="48FC11FC" w14:textId="77777777" w:rsidR="00843A88" w:rsidRPr="002F6122" w:rsidRDefault="00843A88" w:rsidP="004E4B64">
      <w:pPr>
        <w:tabs>
          <w:tab w:val="left" w:pos="708"/>
          <w:tab w:val="center" w:pos="4536"/>
          <w:tab w:val="right" w:pos="9072"/>
        </w:tabs>
        <w:spacing w:after="20" w:line="360" w:lineRule="auto"/>
        <w:ind w:left="5103"/>
        <w:rPr>
          <w:b/>
        </w:rPr>
      </w:pPr>
      <w:r w:rsidRPr="002F6122">
        <w:rPr>
          <w:b/>
        </w:rPr>
        <w:t>WYKONAWCY</w:t>
      </w:r>
    </w:p>
    <w:p w14:paraId="094ACA2A" w14:textId="77777777" w:rsidR="00843A88" w:rsidRPr="002F6122" w:rsidRDefault="00843A88" w:rsidP="004E4B64">
      <w:pPr>
        <w:tabs>
          <w:tab w:val="left" w:pos="708"/>
          <w:tab w:val="center" w:pos="4536"/>
          <w:tab w:val="right" w:pos="9072"/>
        </w:tabs>
        <w:spacing w:after="480" w:line="360" w:lineRule="auto"/>
        <w:ind w:left="5103"/>
      </w:pPr>
      <w:r w:rsidRPr="002F6122">
        <w:t>ubiegający się o zamówienie</w:t>
      </w:r>
    </w:p>
    <w:p w14:paraId="153A6A07" w14:textId="77777777" w:rsidR="004E4B64" w:rsidRPr="002F6122" w:rsidRDefault="004E4B64" w:rsidP="004E4B64">
      <w:pPr>
        <w:spacing w:after="120" w:line="360" w:lineRule="auto"/>
        <w:jc w:val="both"/>
        <w:rPr>
          <w:rFonts w:eastAsia="Calibri"/>
          <w:lang w:eastAsia="en-US"/>
        </w:rPr>
      </w:pPr>
      <w:r w:rsidRPr="002F6122">
        <w:rPr>
          <w:rFonts w:eastAsia="Calibri"/>
          <w:lang w:eastAsia="en-US"/>
        </w:rPr>
        <w:t xml:space="preserve">Dotyczy: </w:t>
      </w:r>
      <w:r w:rsidRPr="002F6122">
        <w:t>postępowania o udzielenie zamówienia publicznego</w:t>
      </w:r>
      <w:r w:rsidRPr="002F6122">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2F6122" w14:paraId="7FCED87D" w14:textId="77777777" w:rsidTr="00FD4AEC">
        <w:tc>
          <w:tcPr>
            <w:tcW w:w="2269" w:type="dxa"/>
            <w:shd w:val="clear" w:color="auto" w:fill="auto"/>
          </w:tcPr>
          <w:p w14:paraId="7D024DEE" w14:textId="77777777" w:rsidR="004E4B64" w:rsidRPr="002F6122" w:rsidRDefault="004E4B64" w:rsidP="00C46732">
            <w:pPr>
              <w:tabs>
                <w:tab w:val="center" w:pos="4536"/>
                <w:tab w:val="right" w:pos="9072"/>
              </w:tabs>
              <w:spacing w:line="360" w:lineRule="auto"/>
              <w:ind w:left="-105"/>
              <w:jc w:val="both"/>
            </w:pPr>
            <w:r w:rsidRPr="002F6122">
              <w:t>Nazwa zamówienia:</w:t>
            </w:r>
          </w:p>
        </w:tc>
        <w:tc>
          <w:tcPr>
            <w:tcW w:w="6803" w:type="dxa"/>
            <w:shd w:val="clear" w:color="auto" w:fill="auto"/>
          </w:tcPr>
          <w:p w14:paraId="5C7496ED" w14:textId="77777777" w:rsidR="004E4B64" w:rsidRPr="002F6122" w:rsidRDefault="0015103B" w:rsidP="00C46732">
            <w:pPr>
              <w:tabs>
                <w:tab w:val="center" w:pos="4536"/>
                <w:tab w:val="right" w:pos="9072"/>
              </w:tabs>
              <w:spacing w:line="360" w:lineRule="auto"/>
              <w:jc w:val="both"/>
              <w:rPr>
                <w:bCs/>
              </w:rPr>
            </w:pPr>
            <w:r w:rsidRPr="002F6122">
              <w:rPr>
                <w:bCs/>
              </w:rPr>
              <w:t>Budowa orlika przy Szkole na Jazach w  Niepołomicach</w:t>
            </w:r>
            <w:r w:rsidR="004E4B64" w:rsidRPr="002F6122">
              <w:rPr>
                <w:bCs/>
              </w:rPr>
              <w:t>.</w:t>
            </w:r>
          </w:p>
        </w:tc>
      </w:tr>
      <w:tr w:rsidR="0015103B" w:rsidRPr="002F6122" w14:paraId="60249DF5" w14:textId="77777777" w:rsidTr="00275FD5">
        <w:tc>
          <w:tcPr>
            <w:tcW w:w="2269" w:type="dxa"/>
            <w:shd w:val="clear" w:color="auto" w:fill="auto"/>
          </w:tcPr>
          <w:p w14:paraId="3D541DCF" w14:textId="77777777" w:rsidR="0015103B" w:rsidRPr="002F6122" w:rsidRDefault="0015103B" w:rsidP="00275FD5">
            <w:pPr>
              <w:tabs>
                <w:tab w:val="center" w:pos="4536"/>
                <w:tab w:val="right" w:pos="9072"/>
              </w:tabs>
              <w:spacing w:line="360" w:lineRule="auto"/>
              <w:ind w:left="-105" w:right="-115"/>
              <w:jc w:val="both"/>
            </w:pPr>
            <w:r w:rsidRPr="002F6122">
              <w:t>Numer referencyjny:</w:t>
            </w:r>
          </w:p>
        </w:tc>
        <w:tc>
          <w:tcPr>
            <w:tcW w:w="6803" w:type="dxa"/>
            <w:shd w:val="clear" w:color="auto" w:fill="auto"/>
          </w:tcPr>
          <w:p w14:paraId="5F086557" w14:textId="77777777" w:rsidR="0015103B" w:rsidRPr="002F6122" w:rsidRDefault="0015103B" w:rsidP="00275FD5">
            <w:pPr>
              <w:tabs>
                <w:tab w:val="center" w:pos="4536"/>
                <w:tab w:val="right" w:pos="9072"/>
              </w:tabs>
              <w:spacing w:line="360" w:lineRule="auto"/>
              <w:jc w:val="both"/>
              <w:rPr>
                <w:bCs/>
              </w:rPr>
            </w:pPr>
            <w:r w:rsidRPr="002F6122">
              <w:rPr>
                <w:bCs/>
              </w:rPr>
              <w:t>ZP.271.48.2024</w:t>
            </w:r>
          </w:p>
        </w:tc>
      </w:tr>
    </w:tbl>
    <w:p w14:paraId="77CCBAA9" w14:textId="77777777" w:rsidR="004E4B64" w:rsidRPr="002F6122"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2F6122" w14:paraId="1FAEFB95" w14:textId="77777777" w:rsidTr="00C46732">
        <w:tc>
          <w:tcPr>
            <w:tcW w:w="9330" w:type="dxa"/>
            <w:shd w:val="clear" w:color="auto" w:fill="F2F2F2"/>
            <w:hideMark/>
          </w:tcPr>
          <w:p w14:paraId="0421CC80" w14:textId="77777777" w:rsidR="00843A88" w:rsidRPr="002F6122" w:rsidRDefault="00843A88" w:rsidP="00843A88">
            <w:pPr>
              <w:keepNext/>
              <w:spacing w:before="240" w:after="240"/>
              <w:jc w:val="center"/>
              <w:outlineLvl w:val="0"/>
              <w:rPr>
                <w:b/>
                <w:spacing w:val="50"/>
                <w:kern w:val="28"/>
              </w:rPr>
            </w:pPr>
            <w:r w:rsidRPr="002F6122">
              <w:rPr>
                <w:b/>
                <w:spacing w:val="50"/>
                <w:kern w:val="28"/>
              </w:rPr>
              <w:t>WYJAŚNIENIA TREŚCI SWZ</w:t>
            </w:r>
          </w:p>
        </w:tc>
      </w:tr>
    </w:tbl>
    <w:p w14:paraId="16F635A2" w14:textId="77777777" w:rsidR="0012774F" w:rsidRPr="002F6122" w:rsidRDefault="00520165" w:rsidP="004E4B64">
      <w:pPr>
        <w:spacing w:before="600" w:after="240" w:line="360" w:lineRule="auto"/>
        <w:jc w:val="both"/>
      </w:pPr>
      <w:r w:rsidRPr="002F6122">
        <w:t xml:space="preserve">Zamawiający, </w:t>
      </w:r>
      <w:r w:rsidR="0015103B" w:rsidRPr="002F6122">
        <w:rPr>
          <w:b/>
        </w:rPr>
        <w:t>GMINA NIEPOŁOMICE</w:t>
      </w:r>
      <w:r w:rsidRPr="002F6122">
        <w:t xml:space="preserve">, działając na podstawie art. </w:t>
      </w:r>
      <w:r w:rsidR="00E74BC3" w:rsidRPr="002F6122">
        <w:t>284</w:t>
      </w:r>
      <w:r w:rsidRPr="002F6122">
        <w:t xml:space="preserve"> ust. </w:t>
      </w:r>
      <w:r w:rsidR="0029606A" w:rsidRPr="002F6122">
        <w:t>6</w:t>
      </w:r>
      <w:r w:rsidRPr="002F6122">
        <w:t xml:space="preserve"> ustawy z dnia </w:t>
      </w:r>
      <w:r w:rsidR="0029606A" w:rsidRPr="002F6122">
        <w:t>11</w:t>
      </w:r>
      <w:r w:rsidRPr="002F6122">
        <w:t xml:space="preserve"> </w:t>
      </w:r>
      <w:r w:rsidR="0029606A" w:rsidRPr="002F6122">
        <w:t xml:space="preserve">września </w:t>
      </w:r>
      <w:r w:rsidRPr="002F6122">
        <w:t>20</w:t>
      </w:r>
      <w:r w:rsidR="0029606A" w:rsidRPr="002F6122">
        <w:t>19</w:t>
      </w:r>
      <w:r w:rsidRPr="002F6122">
        <w:t xml:space="preserve"> r</w:t>
      </w:r>
      <w:r w:rsidR="0029606A" w:rsidRPr="002F6122">
        <w:t>.</w:t>
      </w:r>
      <w:r w:rsidRPr="002F6122">
        <w:t xml:space="preserve"> Prawo </w:t>
      </w:r>
      <w:r w:rsidR="0029606A" w:rsidRPr="002F6122">
        <w:t>z</w:t>
      </w:r>
      <w:r w:rsidRPr="002F6122">
        <w:t xml:space="preserve">amówień </w:t>
      </w:r>
      <w:r w:rsidR="0029606A" w:rsidRPr="002F6122">
        <w:t>p</w:t>
      </w:r>
      <w:r w:rsidRPr="002F6122">
        <w:t xml:space="preserve">ublicznych </w:t>
      </w:r>
      <w:r w:rsidR="0015103B" w:rsidRPr="002F6122">
        <w:t>(</w:t>
      </w:r>
      <w:proofErr w:type="spellStart"/>
      <w:r w:rsidR="0015103B" w:rsidRPr="002F6122">
        <w:t>t.j</w:t>
      </w:r>
      <w:proofErr w:type="spellEnd"/>
      <w:r w:rsidR="0015103B" w:rsidRPr="002F6122">
        <w:t>. Dz. U. z 2024 poz. 1320)</w:t>
      </w:r>
      <w:r w:rsidR="00BE7BFD" w:rsidRPr="002F6122">
        <w:t xml:space="preserve">, </w:t>
      </w:r>
      <w:r w:rsidR="00E74BC3" w:rsidRPr="002F6122">
        <w:t>udostępnia</w:t>
      </w:r>
      <w:r w:rsidR="00BE7BFD" w:rsidRPr="002F6122">
        <w:t xml:space="preserve"> poniżej treść zapytań do S</w:t>
      </w:r>
      <w:r w:rsidR="0012774F" w:rsidRPr="002F6122">
        <w:t>pecyfikacji Warunków Zamówienia (</w:t>
      </w:r>
      <w:r w:rsidR="0012774F" w:rsidRPr="002F6122">
        <w:rPr>
          <w:lang w:eastAsia="ar-SA"/>
        </w:rPr>
        <w:t>zwanej dalej</w:t>
      </w:r>
      <w:r w:rsidR="0012774F" w:rsidRPr="002F6122">
        <w:rPr>
          <w:b/>
          <w:lang w:eastAsia="ar-SA"/>
        </w:rPr>
        <w:t xml:space="preserve"> </w:t>
      </w:r>
      <w:r w:rsidR="0012774F" w:rsidRPr="002F6122">
        <w:rPr>
          <w:bCs/>
          <w:lang w:eastAsia="ar-SA"/>
        </w:rPr>
        <w:t>”SWZ”)</w:t>
      </w:r>
      <w:r w:rsidR="00E74BC3" w:rsidRPr="002F6122">
        <w:rPr>
          <w:bCs/>
          <w:lang w:eastAsia="ar-SA"/>
        </w:rPr>
        <w:t xml:space="preserve"> </w:t>
      </w:r>
      <w:r w:rsidR="00E74BC3" w:rsidRPr="002F6122">
        <w:t>wraz z wyjaśnieniami</w:t>
      </w:r>
      <w:r w:rsidR="0012774F" w:rsidRPr="002F6122">
        <w:rPr>
          <w:bCs/>
          <w:lang w:eastAsia="ar-SA"/>
        </w:rPr>
        <w:t>:</w:t>
      </w:r>
    </w:p>
    <w:tbl>
      <w:tblPr>
        <w:tblW w:w="9356" w:type="dxa"/>
        <w:tblInd w:w="-34" w:type="dxa"/>
        <w:tblLook w:val="04A0" w:firstRow="1" w:lastRow="0" w:firstColumn="1" w:lastColumn="0" w:noHBand="0" w:noVBand="1"/>
      </w:tblPr>
      <w:tblGrid>
        <w:gridCol w:w="9356"/>
      </w:tblGrid>
      <w:tr w:rsidR="0015103B" w:rsidRPr="002F6122" w14:paraId="18B58B61" w14:textId="77777777" w:rsidTr="00275FD5">
        <w:tc>
          <w:tcPr>
            <w:tcW w:w="9356" w:type="dxa"/>
            <w:shd w:val="clear" w:color="auto" w:fill="auto"/>
          </w:tcPr>
          <w:p w14:paraId="7E744BA8" w14:textId="7B1A2A21" w:rsidR="0015103B" w:rsidRPr="002F6122" w:rsidRDefault="0015103B" w:rsidP="00275FD5">
            <w:pPr>
              <w:spacing w:before="60" w:after="60" w:line="276" w:lineRule="auto"/>
              <w:ind w:left="30" w:right="-72"/>
              <w:rPr>
                <w:b/>
                <w:bCs/>
              </w:rPr>
            </w:pPr>
            <w:r w:rsidRPr="002F6122">
              <w:rPr>
                <w:b/>
                <w:bCs/>
              </w:rPr>
              <w:t>Pytani</w:t>
            </w:r>
            <w:r w:rsidR="002F6122">
              <w:rPr>
                <w:b/>
                <w:bCs/>
              </w:rPr>
              <w:t>a</w:t>
            </w:r>
          </w:p>
          <w:p w14:paraId="4E877AFE" w14:textId="7C64BE52" w:rsidR="0015103B" w:rsidRPr="002F6122" w:rsidRDefault="0015103B" w:rsidP="004B1935">
            <w:pPr>
              <w:numPr>
                <w:ilvl w:val="0"/>
                <w:numId w:val="8"/>
              </w:numPr>
              <w:spacing w:after="120" w:line="360" w:lineRule="auto"/>
              <w:ind w:right="-72"/>
              <w:jc w:val="both"/>
            </w:pPr>
            <w:r w:rsidRPr="002F6122">
              <w:t xml:space="preserve">Jakie </w:t>
            </w:r>
            <w:r w:rsidR="002F6122" w:rsidRPr="002F6122">
              <w:t>źródło</w:t>
            </w:r>
            <w:r w:rsidRPr="002F6122">
              <w:t xml:space="preserve"> oraz sposób oddawania ciepła  należy przyjąć do wyceny dla  zaplecza sanitarno-szatniowego?</w:t>
            </w:r>
          </w:p>
          <w:p w14:paraId="3E8651FE" w14:textId="6A9A808E" w:rsidR="0015103B" w:rsidRPr="002F6122" w:rsidRDefault="0015103B" w:rsidP="004B1935">
            <w:pPr>
              <w:numPr>
                <w:ilvl w:val="0"/>
                <w:numId w:val="8"/>
              </w:numPr>
              <w:spacing w:after="120" w:line="360" w:lineRule="auto"/>
              <w:ind w:right="-72"/>
              <w:jc w:val="both"/>
            </w:pPr>
            <w:r w:rsidRPr="002F6122">
              <w:t xml:space="preserve">W znaczącej odległości od </w:t>
            </w:r>
            <w:r w:rsidR="002F6122" w:rsidRPr="002F6122">
              <w:t>koncepcyjnej</w:t>
            </w:r>
            <w:r w:rsidRPr="002F6122">
              <w:t xml:space="preserve"> lokalizacji zaplecza sanitarno-szatniowego znajduje się </w:t>
            </w:r>
            <w:r w:rsidR="002F6122" w:rsidRPr="002F6122">
              <w:t>istniejące</w:t>
            </w:r>
            <w:r w:rsidRPr="002F6122">
              <w:t xml:space="preserve"> przyłącze kanalizacji sanitarnej. Czy </w:t>
            </w:r>
            <w:r w:rsidR="002F6122" w:rsidRPr="002F6122">
              <w:t>Zamawiający</w:t>
            </w:r>
            <w:r w:rsidRPr="002F6122">
              <w:t xml:space="preserve"> dopuści </w:t>
            </w:r>
            <w:r w:rsidR="002F6122" w:rsidRPr="002F6122">
              <w:t>zastosowanie</w:t>
            </w:r>
            <w:r w:rsidRPr="002F6122">
              <w:t xml:space="preserve"> szczelnego zbiornika na nieczystości ciekłe?</w:t>
            </w:r>
          </w:p>
          <w:p w14:paraId="42045072" w14:textId="77777777" w:rsidR="0015103B" w:rsidRDefault="0015103B" w:rsidP="00275FD5">
            <w:pPr>
              <w:spacing w:after="40" w:line="276" w:lineRule="auto"/>
              <w:ind w:left="30" w:right="-72"/>
              <w:rPr>
                <w:b/>
                <w:bCs/>
              </w:rPr>
            </w:pPr>
            <w:r w:rsidRPr="002F6122">
              <w:rPr>
                <w:b/>
                <w:bCs/>
              </w:rPr>
              <w:t>Stanowisko (wyjaśnienie) Zamawiającego:</w:t>
            </w:r>
          </w:p>
          <w:p w14:paraId="264232ED" w14:textId="77777777" w:rsidR="004B1935" w:rsidRPr="004B1935" w:rsidRDefault="00BB49D3" w:rsidP="004B1935">
            <w:pPr>
              <w:spacing w:after="40" w:line="360" w:lineRule="auto"/>
              <w:ind w:left="30" w:right="-72"/>
              <w:jc w:val="both"/>
            </w:pPr>
            <w:r w:rsidRPr="00BB49D3">
              <w:t>Ad.1)</w:t>
            </w:r>
            <w:r w:rsidR="004B1935">
              <w:t xml:space="preserve"> </w:t>
            </w:r>
            <w:r w:rsidR="004B1935" w:rsidRPr="004B1935">
              <w:t>Sposób i źródło ogrzewania zaplecza sanitarno-szatniowego należy zaprojektować w technologii, która będzie najbardziej ekonomiczna dla Zamawiającego w trakcie użytkowania obiektu. Wykonawca na etapie opracowywania dokumentacji projektowej przedstawi Zamawiającemu min. dwie propozycje rozwiązań technologicznych z wyliczeniem prognozowanych kosztów eksploatacji instalacji ogrzewania wraz ze źródłem ciepła biorąc również pod uwagę koszty serwisów oraz wymaganych przeglądów technicznych producentów urządzeń. Nadmienia się, że wszystkie przyjęte rozwiązania dla zaplecza sanitarno-szatniowego muszą spełniać obowiązujące na dzień realizacji warunki techniczne stawiane dla budynków użyteczności publicznej w odpowiednich ustawach i rozporządzeniach a w szczególności w warunkach technicznych jakim powinny odpowiadać budynki i ich usytuowanie. Zwraca się szczególną uwagę na konieczność spełnienia zarówno warunków użytkowych, higieniczno-sanitarnych, przeciwpożarowych, dostępności dla osób ze szczególnymi potrzebami i innych obowiązujących na dzień realizacji zadania.  </w:t>
            </w:r>
          </w:p>
          <w:p w14:paraId="6E618C7B" w14:textId="54A87BF2" w:rsidR="00BB49D3" w:rsidRPr="00BB49D3" w:rsidRDefault="00BB49D3" w:rsidP="004B1935">
            <w:pPr>
              <w:spacing w:after="40" w:line="276" w:lineRule="auto"/>
              <w:ind w:left="30" w:right="-72"/>
              <w:jc w:val="both"/>
            </w:pPr>
          </w:p>
          <w:p w14:paraId="53955C07" w14:textId="08F23F0D" w:rsidR="00BB49D3" w:rsidRPr="00BB49D3" w:rsidRDefault="00BB49D3" w:rsidP="00275FD5">
            <w:pPr>
              <w:spacing w:after="40" w:line="276" w:lineRule="auto"/>
              <w:ind w:left="30" w:right="-72"/>
            </w:pPr>
            <w:r w:rsidRPr="00BB49D3">
              <w:t>Ad.2) Nie, zamawiający wymaga przyłączenia do kanalizacji sanitarnej</w:t>
            </w:r>
            <w:r>
              <w:t>.</w:t>
            </w:r>
          </w:p>
          <w:p w14:paraId="3A8EF0B8" w14:textId="6074D2CA" w:rsidR="0015103B" w:rsidRPr="002F6122" w:rsidRDefault="0015103B" w:rsidP="00275FD5">
            <w:pPr>
              <w:spacing w:after="60" w:line="360" w:lineRule="auto"/>
              <w:ind w:left="30" w:right="-72"/>
              <w:jc w:val="both"/>
              <w:rPr>
                <w:highlight w:val="darkGray"/>
              </w:rPr>
            </w:pPr>
          </w:p>
        </w:tc>
      </w:tr>
    </w:tbl>
    <w:p w14:paraId="07B0B520" w14:textId="77777777" w:rsidR="00BE7BFD" w:rsidRPr="002F6122" w:rsidRDefault="00BE7BFD" w:rsidP="00520165">
      <w:pPr>
        <w:jc w:val="both"/>
      </w:pPr>
    </w:p>
    <w:p w14:paraId="1282A42F" w14:textId="59F67801" w:rsidR="006D4AB3" w:rsidRPr="002F6122" w:rsidRDefault="002F6122" w:rsidP="00D8461B">
      <w:pPr>
        <w:spacing w:before="120" w:after="120" w:line="360" w:lineRule="auto"/>
        <w:ind w:left="567"/>
        <w:jc w:val="right"/>
      </w:pPr>
      <w:r>
        <w:t>………………………………</w:t>
      </w:r>
    </w:p>
    <w:sectPr w:rsidR="006D4AB3" w:rsidRPr="002F6122"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9C473" w14:textId="77777777" w:rsidR="00214A61" w:rsidRDefault="00214A61">
      <w:r>
        <w:separator/>
      </w:r>
    </w:p>
  </w:endnote>
  <w:endnote w:type="continuationSeparator" w:id="0">
    <w:p w14:paraId="0669F6A0" w14:textId="77777777" w:rsidR="00214A61" w:rsidRDefault="00214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BF91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D008F8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CDCEC" w14:textId="7F14C71C" w:rsidR="006D4AB3" w:rsidRPr="00843A88" w:rsidRDefault="002F6122" w:rsidP="00843A88">
    <w:pPr>
      <w:tabs>
        <w:tab w:val="right" w:pos="9072"/>
      </w:tabs>
      <w:spacing w:before="120"/>
      <w:jc w:val="center"/>
      <w:rPr>
        <w:rFonts w:ascii="Arial" w:hAnsi="Arial"/>
        <w:sz w:val="18"/>
        <w:szCs w:val="24"/>
      </w:rPr>
    </w:pPr>
    <w:r>
      <w:rPr>
        <w:rFonts w:ascii="Arial" w:hAnsi="Arial"/>
        <w:sz w:val="18"/>
        <w:szCs w:val="24"/>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255A9" w14:textId="77777777" w:rsidR="006D4AB3" w:rsidRDefault="006D4AB3">
    <w:pPr>
      <w:pStyle w:val="Stopka"/>
      <w:pBdr>
        <w:bottom w:val="single" w:sz="6" w:space="0" w:color="auto"/>
      </w:pBdr>
      <w:tabs>
        <w:tab w:val="clear" w:pos="4536"/>
        <w:tab w:val="left" w:pos="6237"/>
      </w:tabs>
    </w:pPr>
  </w:p>
  <w:p w14:paraId="033CE73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27E48D9" w14:textId="77777777" w:rsidR="006D4AB3" w:rsidRDefault="006D4AB3">
    <w:pPr>
      <w:pStyle w:val="Stopka"/>
      <w:tabs>
        <w:tab w:val="clear" w:pos="4536"/>
        <w:tab w:val="left" w:pos="6237"/>
      </w:tabs>
    </w:pPr>
  </w:p>
  <w:p w14:paraId="51BD84F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C1B9E" w14:textId="77777777" w:rsidR="00214A61" w:rsidRDefault="00214A61">
      <w:r>
        <w:separator/>
      </w:r>
    </w:p>
  </w:footnote>
  <w:footnote w:type="continuationSeparator" w:id="0">
    <w:p w14:paraId="59B8E71A" w14:textId="77777777" w:rsidR="00214A61" w:rsidRDefault="00214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6B0C6" w14:textId="77777777" w:rsidR="0015103B" w:rsidRDefault="001510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9528C" w14:textId="77777777" w:rsidR="0015103B" w:rsidRDefault="0015103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90306" w14:textId="77777777" w:rsidR="0015103B" w:rsidRDefault="001510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C24E2"/>
    <w:multiLevelType w:val="hybridMultilevel"/>
    <w:tmpl w:val="727EE7B8"/>
    <w:lvl w:ilvl="0" w:tplc="33882EB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81959725">
    <w:abstractNumId w:val="4"/>
  </w:num>
  <w:num w:numId="2" w16cid:durableId="1603611382">
    <w:abstractNumId w:val="7"/>
  </w:num>
  <w:num w:numId="3" w16cid:durableId="1741095172">
    <w:abstractNumId w:val="3"/>
  </w:num>
  <w:num w:numId="4" w16cid:durableId="712192718">
    <w:abstractNumId w:val="6"/>
  </w:num>
  <w:num w:numId="5" w16cid:durableId="1318338590">
    <w:abstractNumId w:val="1"/>
  </w:num>
  <w:num w:numId="6" w16cid:durableId="1926913557">
    <w:abstractNumId w:val="2"/>
  </w:num>
  <w:num w:numId="7" w16cid:durableId="190075525">
    <w:abstractNumId w:val="5"/>
  </w:num>
  <w:num w:numId="8" w16cid:durableId="853228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A61"/>
    <w:rsid w:val="00031374"/>
    <w:rsid w:val="000A1097"/>
    <w:rsid w:val="000E2A8F"/>
    <w:rsid w:val="0012774F"/>
    <w:rsid w:val="00144B7A"/>
    <w:rsid w:val="0015103B"/>
    <w:rsid w:val="001714C5"/>
    <w:rsid w:val="00180C6E"/>
    <w:rsid w:val="00214A61"/>
    <w:rsid w:val="0029606A"/>
    <w:rsid w:val="002F6122"/>
    <w:rsid w:val="004848F3"/>
    <w:rsid w:val="004A75F2"/>
    <w:rsid w:val="004B1935"/>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A6584"/>
    <w:rsid w:val="00BB49D3"/>
    <w:rsid w:val="00BE7BFD"/>
    <w:rsid w:val="00C370F2"/>
    <w:rsid w:val="00C44EEC"/>
    <w:rsid w:val="00C46732"/>
    <w:rsid w:val="00C97415"/>
    <w:rsid w:val="00C97FCB"/>
    <w:rsid w:val="00D22FFA"/>
    <w:rsid w:val="00D8461B"/>
    <w:rsid w:val="00D915F2"/>
    <w:rsid w:val="00DB074F"/>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989F91"/>
  <w15:chartTrackingRefBased/>
  <w15:docId w15:val="{AA35F8BE-00C7-4576-A00F-FAB034674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253</Words>
  <Characters>1905</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Topór</dc:creator>
  <cp:keywords/>
  <cp:lastModifiedBy>Agnieszka Raniszewska</cp:lastModifiedBy>
  <cp:revision>2</cp:revision>
  <cp:lastPrinted>2001-02-10T14:28:00Z</cp:lastPrinted>
  <dcterms:created xsi:type="dcterms:W3CDTF">2025-01-14T12:00:00Z</dcterms:created>
  <dcterms:modified xsi:type="dcterms:W3CDTF">2025-01-14T12:00:00Z</dcterms:modified>
</cp:coreProperties>
</file>