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Pr="007E24A2" w:rsidRDefault="004D5069" w:rsidP="00D665F5">
      <w:pPr>
        <w:spacing w:after="240"/>
        <w:jc w:val="right"/>
        <w:rPr>
          <w:sz w:val="24"/>
          <w:szCs w:val="24"/>
        </w:rPr>
      </w:pPr>
      <w:r w:rsidRPr="004D5069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4D5069">
        <w:rPr>
          <w:sz w:val="24"/>
          <w:szCs w:val="24"/>
        </w:rPr>
        <w:t>2025-01-03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4D5069" w:rsidRPr="004D5069">
        <w:rPr>
          <w:b/>
          <w:sz w:val="24"/>
          <w:szCs w:val="24"/>
        </w:rPr>
        <w:t>ZP/74/2024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4D5069" w:rsidRPr="004D5069">
        <w:rPr>
          <w:sz w:val="24"/>
          <w:szCs w:val="24"/>
        </w:rPr>
        <w:t>podstawowy</w:t>
      </w:r>
      <w:r w:rsidR="0077404B">
        <w:rPr>
          <w:sz w:val="24"/>
          <w:szCs w:val="24"/>
        </w:rPr>
        <w:t>m</w:t>
      </w:r>
      <w:r w:rsidR="004D5069" w:rsidRPr="004D5069">
        <w:rPr>
          <w:sz w:val="24"/>
          <w:szCs w:val="24"/>
        </w:rPr>
        <w:t xml:space="preserve"> bez negocjacji - art. 275 pkt. 1 ustawy Pzp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4D506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D5069">
        <w:rPr>
          <w:b/>
          <w:szCs w:val="24"/>
        </w:rPr>
        <w:t>Zakup i dostawa troakarów jednorazowego użytku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4D5069" w:rsidRPr="004D5069">
        <w:rPr>
          <w:sz w:val="24"/>
          <w:szCs w:val="24"/>
        </w:rPr>
        <w:t>(t.j. Dz. U. z 2024 poz. 1320)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4D5069" w:rsidRPr="004D5069">
        <w:rPr>
          <w:sz w:val="24"/>
          <w:szCs w:val="24"/>
        </w:rPr>
        <w:t>03/01/2025</w:t>
      </w:r>
      <w:r w:rsidR="00FF4AB1" w:rsidRPr="007E24A2">
        <w:rPr>
          <w:sz w:val="24"/>
          <w:szCs w:val="24"/>
        </w:rPr>
        <w:t xml:space="preserve"> o godz. </w:t>
      </w:r>
      <w:r w:rsidR="004D5069" w:rsidRPr="004D5069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4D5069" w:rsidRPr="007E24A2" w:rsidTr="00A36269">
        <w:tc>
          <w:tcPr>
            <w:tcW w:w="993" w:type="dxa"/>
            <w:shd w:val="clear" w:color="auto" w:fill="auto"/>
            <w:vAlign w:val="center"/>
          </w:tcPr>
          <w:p w:rsidR="004D5069" w:rsidRPr="007E24A2" w:rsidRDefault="004D5069" w:rsidP="00A36269">
            <w:pPr>
              <w:spacing w:before="80" w:after="80"/>
              <w:jc w:val="center"/>
            </w:pPr>
            <w:r w:rsidRPr="004D5069">
              <w:t>1</w:t>
            </w:r>
          </w:p>
        </w:tc>
        <w:tc>
          <w:tcPr>
            <w:tcW w:w="5244" w:type="dxa"/>
            <w:shd w:val="clear" w:color="auto" w:fill="auto"/>
          </w:tcPr>
          <w:p w:rsidR="004D5069" w:rsidRPr="007E24A2" w:rsidRDefault="004D5069" w:rsidP="00A36269">
            <w:pPr>
              <w:spacing w:before="80"/>
            </w:pPr>
            <w:proofErr w:type="spellStart"/>
            <w:r w:rsidRPr="004D5069">
              <w:t>Covimed</w:t>
            </w:r>
            <w:proofErr w:type="spellEnd"/>
            <w:r w:rsidRPr="004D5069">
              <w:t xml:space="preserve"> Sp. z o.o.</w:t>
            </w:r>
          </w:p>
          <w:p w:rsidR="004D5069" w:rsidRPr="007E24A2" w:rsidRDefault="004D5069" w:rsidP="00A36269">
            <w:r w:rsidRPr="004D5069">
              <w:t>ul. Przelot</w:t>
            </w:r>
            <w:r w:rsidRPr="007E24A2">
              <w:t xml:space="preserve"> </w:t>
            </w:r>
            <w:r w:rsidRPr="004D5069">
              <w:t>10</w:t>
            </w:r>
            <w:r w:rsidRPr="007E24A2">
              <w:t xml:space="preserve"> </w:t>
            </w:r>
          </w:p>
          <w:p w:rsidR="004D5069" w:rsidRPr="007E24A2" w:rsidRDefault="004D5069" w:rsidP="00A36269">
            <w:pPr>
              <w:spacing w:after="80"/>
              <w:jc w:val="both"/>
            </w:pPr>
            <w:r w:rsidRPr="004D5069">
              <w:t>04-622</w:t>
            </w:r>
            <w:r w:rsidRPr="007E24A2">
              <w:t xml:space="preserve"> </w:t>
            </w:r>
            <w:r w:rsidRPr="004D506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5069" w:rsidRPr="007E24A2" w:rsidRDefault="004D5069" w:rsidP="00A36269">
            <w:pPr>
              <w:spacing w:before="80" w:after="80"/>
              <w:jc w:val="center"/>
            </w:pPr>
            <w:r w:rsidRPr="004D5069">
              <w:t>177 292.80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70D42" w:rsidRDefault="00170D42">
      <w:r>
        <w:separator/>
      </w:r>
    </w:p>
  </w:endnote>
  <w:endnote w:type="continuationSeparator" w:id="0">
    <w:p w:rsidR="00170D42" w:rsidRDefault="00170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70D42" w:rsidRDefault="00170D42">
      <w:r>
        <w:separator/>
      </w:r>
    </w:p>
  </w:footnote>
  <w:footnote w:type="continuationSeparator" w:id="0">
    <w:p w:rsidR="00170D42" w:rsidRDefault="00170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D5069" w:rsidRDefault="004D50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D5069" w:rsidRDefault="004D50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D5069" w:rsidRDefault="004D50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0D42"/>
    <w:rsid w:val="00007727"/>
    <w:rsid w:val="00017720"/>
    <w:rsid w:val="00035488"/>
    <w:rsid w:val="000D7F25"/>
    <w:rsid w:val="000E00E5"/>
    <w:rsid w:val="001146A4"/>
    <w:rsid w:val="00170D42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D5069"/>
    <w:rsid w:val="00577BC6"/>
    <w:rsid w:val="00601802"/>
    <w:rsid w:val="0069085C"/>
    <w:rsid w:val="0077404B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5FA65B"/>
  <w15:chartTrackingRefBased/>
  <w15:docId w15:val="{784ADB27-51F2-4B19-AD7E-243EB75B4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2025-01-03T11:06:00Z</cp:lastPrinted>
  <dcterms:created xsi:type="dcterms:W3CDTF">2025-01-03T11:05:00Z</dcterms:created>
  <dcterms:modified xsi:type="dcterms:W3CDTF">2025-01-03T11:07:00Z</dcterms:modified>
</cp:coreProperties>
</file>