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3182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3182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3182B">
        <w:rPr>
          <w:sz w:val="22"/>
          <w:szCs w:val="22"/>
        </w:rPr>
        <w:t>2024-12-19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3182B" w:rsidRPr="00D3182B" w:rsidRDefault="00D3182B" w:rsidP="00FB7F50">
      <w:pPr>
        <w:spacing w:after="40"/>
        <w:rPr>
          <w:b/>
          <w:bCs/>
          <w:sz w:val="22"/>
          <w:szCs w:val="22"/>
        </w:rPr>
      </w:pPr>
      <w:r w:rsidRPr="00D3182B">
        <w:rPr>
          <w:b/>
          <w:bCs/>
          <w:sz w:val="22"/>
          <w:szCs w:val="22"/>
        </w:rPr>
        <w:t>Akademia Górniczo - Hutnicza</w:t>
      </w:r>
    </w:p>
    <w:p w:rsidR="00D3182B" w:rsidRPr="00D3182B" w:rsidRDefault="00D3182B" w:rsidP="00FB7F50">
      <w:pPr>
        <w:spacing w:after="40"/>
        <w:rPr>
          <w:b/>
          <w:bCs/>
          <w:sz w:val="22"/>
          <w:szCs w:val="22"/>
        </w:rPr>
      </w:pPr>
      <w:r w:rsidRPr="00D3182B">
        <w:rPr>
          <w:b/>
          <w:bCs/>
          <w:sz w:val="22"/>
          <w:szCs w:val="22"/>
        </w:rPr>
        <w:t>im. Stanisława Staszica w Krakowie</w:t>
      </w:r>
    </w:p>
    <w:p w:rsidR="00FB7F50" w:rsidRPr="002245BE" w:rsidRDefault="00D3182B" w:rsidP="00FB7F50">
      <w:pPr>
        <w:spacing w:after="40"/>
        <w:rPr>
          <w:b/>
          <w:bCs/>
          <w:sz w:val="22"/>
          <w:szCs w:val="22"/>
        </w:rPr>
      </w:pPr>
      <w:r w:rsidRPr="00D3182B">
        <w:rPr>
          <w:b/>
          <w:bCs/>
          <w:sz w:val="22"/>
          <w:szCs w:val="22"/>
        </w:rPr>
        <w:t>Dział Zamówień Publicznych</w:t>
      </w:r>
    </w:p>
    <w:p w:rsidR="00FB7F50" w:rsidRPr="002245BE" w:rsidRDefault="00D3182B" w:rsidP="00FB7F50">
      <w:pPr>
        <w:rPr>
          <w:sz w:val="22"/>
          <w:szCs w:val="22"/>
        </w:rPr>
      </w:pPr>
      <w:r w:rsidRPr="00D3182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3182B">
        <w:rPr>
          <w:sz w:val="22"/>
          <w:szCs w:val="22"/>
        </w:rPr>
        <w:t>30</w:t>
      </w:r>
    </w:p>
    <w:p w:rsidR="00FB7F50" w:rsidRDefault="00D3182B" w:rsidP="00FB7F50">
      <w:pPr>
        <w:rPr>
          <w:sz w:val="22"/>
          <w:szCs w:val="22"/>
        </w:rPr>
      </w:pPr>
      <w:r w:rsidRPr="00D3182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3182B">
        <w:rPr>
          <w:sz w:val="22"/>
          <w:szCs w:val="22"/>
        </w:rPr>
        <w:t>Kraków</w:t>
      </w:r>
    </w:p>
    <w:p w:rsidR="00425CAB" w:rsidRPr="002245BE" w:rsidRDefault="00425CAB" w:rsidP="00FB7F50">
      <w:pPr>
        <w:rPr>
          <w:sz w:val="22"/>
          <w:szCs w:val="22"/>
        </w:rPr>
      </w:pPr>
    </w:p>
    <w:p w:rsidR="00425CAB" w:rsidRPr="00E103E6" w:rsidRDefault="00425CAB" w:rsidP="00B200D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425CAB" w:rsidRDefault="00425CAB" w:rsidP="00425CAB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425CAB" w:rsidRDefault="00425CAB" w:rsidP="00425CAB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3182B" w:rsidRPr="00607F9B" w:rsidTr="00B200D8">
        <w:trPr>
          <w:trHeight w:val="638"/>
        </w:trPr>
        <w:tc>
          <w:tcPr>
            <w:tcW w:w="959" w:type="dxa"/>
            <w:shd w:val="clear" w:color="auto" w:fill="auto"/>
          </w:tcPr>
          <w:p w:rsidR="00D3182B" w:rsidRPr="00607F9B" w:rsidRDefault="00D3182B" w:rsidP="00B200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3182B" w:rsidRPr="00607F9B" w:rsidRDefault="00D3182B" w:rsidP="00B200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3182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3182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3182B">
              <w:rPr>
                <w:b/>
                <w:bCs/>
                <w:sz w:val="22"/>
                <w:szCs w:val="22"/>
              </w:rPr>
              <w:t>Usługa składu komputerowego i komputerowego opracowania rysunków do pozycji wydawniczych, w których wzory, tabele i rysunki stanowią powyżej 80% objętości książki, wraz z przygotowaniem pliku do druku - DE-dzp.272-641/24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3182B">
              <w:rPr>
                <w:b/>
                <w:sz w:val="22"/>
                <w:szCs w:val="22"/>
              </w:rPr>
              <w:t>DE-dzp.272-641/24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3182B" w:rsidTr="00B200D8">
        <w:trPr>
          <w:cantSplit/>
        </w:trPr>
        <w:tc>
          <w:tcPr>
            <w:tcW w:w="10150" w:type="dxa"/>
          </w:tcPr>
          <w:p w:rsidR="00D3182B" w:rsidRPr="00D26ED6" w:rsidRDefault="00D3182B" w:rsidP="00B200D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3182B">
              <w:rPr>
                <w:b/>
                <w:sz w:val="22"/>
                <w:szCs w:val="22"/>
              </w:rPr>
              <w:t>Munda Maciej Torz</w:t>
            </w:r>
          </w:p>
          <w:p w:rsidR="00D3182B" w:rsidRPr="009F0E5C" w:rsidRDefault="00D3182B" w:rsidP="00B200D8">
            <w:pPr>
              <w:jc w:val="both"/>
              <w:rPr>
                <w:bCs/>
                <w:sz w:val="22"/>
                <w:szCs w:val="22"/>
              </w:rPr>
            </w:pPr>
            <w:r w:rsidRPr="00D3182B">
              <w:rPr>
                <w:bCs/>
                <w:sz w:val="22"/>
                <w:szCs w:val="22"/>
              </w:rPr>
              <w:t>Osiedle Orła Białego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182B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3182B">
              <w:rPr>
                <w:bCs/>
                <w:sz w:val="22"/>
                <w:szCs w:val="22"/>
              </w:rPr>
              <w:t>/10</w:t>
            </w:r>
          </w:p>
          <w:p w:rsidR="00D3182B" w:rsidRPr="009F0E5C" w:rsidRDefault="00D3182B" w:rsidP="00B200D8">
            <w:pPr>
              <w:jc w:val="both"/>
              <w:rPr>
                <w:bCs/>
                <w:sz w:val="22"/>
                <w:szCs w:val="22"/>
              </w:rPr>
            </w:pPr>
            <w:r w:rsidRPr="00D3182B">
              <w:rPr>
                <w:bCs/>
                <w:sz w:val="22"/>
                <w:szCs w:val="22"/>
              </w:rPr>
              <w:t>61-251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182B">
              <w:rPr>
                <w:bCs/>
                <w:sz w:val="22"/>
                <w:szCs w:val="22"/>
              </w:rPr>
              <w:t>Poznań</w:t>
            </w:r>
          </w:p>
          <w:p w:rsidR="00D3182B" w:rsidRPr="00425CAB" w:rsidRDefault="00D3182B" w:rsidP="00425C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25CAB">
              <w:rPr>
                <w:sz w:val="22"/>
                <w:szCs w:val="22"/>
              </w:rPr>
              <w:t xml:space="preserve"> </w:t>
            </w:r>
            <w:r w:rsidRPr="00D3182B">
              <w:rPr>
                <w:sz w:val="22"/>
                <w:szCs w:val="22"/>
              </w:rPr>
              <w:t>Usługa składu komputerowego i komputerowego opracowania rysunków do pozycji wydawniczych, w których wzory, tabele i rysunki stanowią powyżej 80% objętości książki, wraz z przygotowaniem pliku do druku - DE-dzp.272-641/24</w:t>
            </w:r>
            <w:r w:rsidR="00E03B99">
              <w:rPr>
                <w:sz w:val="22"/>
                <w:szCs w:val="22"/>
              </w:rPr>
              <w:t>,</w:t>
            </w:r>
            <w:bookmarkStart w:id="1" w:name="_GoBack"/>
            <w:bookmarkEnd w:id="1"/>
            <w:r w:rsidRPr="00D26ED6">
              <w:rPr>
                <w:sz w:val="22"/>
                <w:szCs w:val="22"/>
              </w:rPr>
              <w:t xml:space="preserve"> </w:t>
            </w:r>
            <w:r w:rsidR="00E03B99" w:rsidRPr="00E03B99">
              <w:rPr>
                <w:sz w:val="22"/>
                <w:szCs w:val="22"/>
              </w:rPr>
              <w:t xml:space="preserve">Cena brutto składu wraz z przygotowaniem PDF za 1 AW: 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3182B">
              <w:rPr>
                <w:b/>
                <w:sz w:val="22"/>
                <w:szCs w:val="22"/>
              </w:rPr>
              <w:t>135.30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3182B" w:rsidRDefault="00D3182B" w:rsidP="00B200D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2268"/>
        <w:gridCol w:w="1134"/>
        <w:gridCol w:w="1843"/>
      </w:tblGrid>
      <w:tr w:rsidR="00425CAB" w:rsidRPr="008567C7" w:rsidTr="00425CAB">
        <w:trPr>
          <w:trHeight w:val="510"/>
        </w:trPr>
        <w:tc>
          <w:tcPr>
            <w:tcW w:w="709" w:type="dxa"/>
            <w:vAlign w:val="center"/>
          </w:tcPr>
          <w:p w:rsidR="00425CAB" w:rsidRPr="008567C7" w:rsidRDefault="00425C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425CAB" w:rsidRPr="008567C7" w:rsidRDefault="00425C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425CAB" w:rsidRPr="008567C7" w:rsidRDefault="00425C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82B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134" w:type="dxa"/>
            <w:vAlign w:val="center"/>
          </w:tcPr>
          <w:p w:rsidR="00425CAB" w:rsidRPr="008567C7" w:rsidRDefault="00425C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82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425CAB" w:rsidRPr="008567C7" w:rsidRDefault="00425C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25CAB" w:rsidRPr="008567C7" w:rsidTr="00425CAB">
        <w:tc>
          <w:tcPr>
            <w:tcW w:w="709" w:type="dxa"/>
            <w:vAlign w:val="center"/>
          </w:tcPr>
          <w:p w:rsidR="00425CAB" w:rsidRPr="008567C7" w:rsidRDefault="00425CAB" w:rsidP="00B200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8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425CAB" w:rsidRPr="002B6761" w:rsidRDefault="00425CAB" w:rsidP="00B200D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182B">
              <w:rPr>
                <w:rFonts w:ascii="Times New Roman" w:hAnsi="Times New Roman" w:cs="Times New Roman"/>
                <w:b/>
                <w:sz w:val="18"/>
                <w:szCs w:val="18"/>
              </w:rPr>
              <w:t>Munda Maciej Torz</w:t>
            </w:r>
          </w:p>
          <w:p w:rsidR="00425CAB" w:rsidRPr="008567C7" w:rsidRDefault="00425CAB" w:rsidP="00B200D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82B">
              <w:rPr>
                <w:rFonts w:ascii="Times New Roman" w:hAnsi="Times New Roman" w:cs="Times New Roman"/>
                <w:bCs/>
                <w:sz w:val="18"/>
                <w:szCs w:val="18"/>
              </w:rPr>
              <w:t>Osiedle Orła Białego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82B">
              <w:rPr>
                <w:rFonts w:ascii="Times New Roman" w:hAnsi="Times New Roman" w:cs="Times New Roman"/>
                <w:bCs/>
                <w:sz w:val="18"/>
                <w:szCs w:val="18"/>
              </w:rPr>
              <w:t>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82B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425CAB" w:rsidRPr="001B7815" w:rsidRDefault="00425CAB" w:rsidP="00B200D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182B">
              <w:rPr>
                <w:rFonts w:ascii="Times New Roman" w:hAnsi="Times New Roman" w:cs="Times New Roman"/>
                <w:bCs/>
                <w:sz w:val="18"/>
                <w:szCs w:val="18"/>
              </w:rPr>
              <w:t>61-251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182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2268" w:type="dxa"/>
            <w:vAlign w:val="center"/>
          </w:tcPr>
          <w:p w:rsidR="00425CAB" w:rsidRPr="008567C7" w:rsidRDefault="00425CAB" w:rsidP="00B200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82B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134" w:type="dxa"/>
            <w:vAlign w:val="center"/>
          </w:tcPr>
          <w:p w:rsidR="00425CAB" w:rsidRPr="008567C7" w:rsidRDefault="00425CAB" w:rsidP="00B200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82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:rsidR="00425CAB" w:rsidRPr="008567C7" w:rsidRDefault="00425CAB" w:rsidP="00B200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82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</w:tbl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ABF" w:rsidRDefault="00161ABF">
      <w:r>
        <w:separator/>
      </w:r>
    </w:p>
  </w:endnote>
  <w:endnote w:type="continuationSeparator" w:id="0">
    <w:p w:rsidR="00161ABF" w:rsidRDefault="0016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ABF" w:rsidRDefault="00161ABF">
      <w:r>
        <w:separator/>
      </w:r>
    </w:p>
  </w:footnote>
  <w:footnote w:type="continuationSeparator" w:id="0">
    <w:p w:rsidR="00161ABF" w:rsidRDefault="00161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03B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ABF"/>
    <w:rsid w:val="00005838"/>
    <w:rsid w:val="00022322"/>
    <w:rsid w:val="00042497"/>
    <w:rsid w:val="000C1E6F"/>
    <w:rsid w:val="000E4E56"/>
    <w:rsid w:val="00161ABF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5CAB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182B"/>
    <w:rsid w:val="00D42C90"/>
    <w:rsid w:val="00D8427E"/>
    <w:rsid w:val="00DE4BF6"/>
    <w:rsid w:val="00E03B99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A238BB"/>
  <w15:chartTrackingRefBased/>
  <w15:docId w15:val="{4774FDA3-4EEF-493D-93B7-ACC9849D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2024-12-19T08:05:00Z</cp:lastPrinted>
  <dcterms:created xsi:type="dcterms:W3CDTF">2024-12-19T08:05:00Z</dcterms:created>
  <dcterms:modified xsi:type="dcterms:W3CDTF">2024-12-19T08:05:00Z</dcterms:modified>
</cp:coreProperties>
</file>