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BB547B" w:rsidRDefault="00943DC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43DC2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43DC2">
        <w:rPr>
          <w:rFonts w:ascii="Arial" w:hAnsi="Arial" w:cs="Arial"/>
          <w:sz w:val="24"/>
          <w:szCs w:val="24"/>
        </w:rPr>
        <w:t>2024-12-13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43DC2" w:rsidRPr="00943DC2" w:rsidRDefault="00943DC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3DC2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943DC2" w:rsidRPr="00943DC2" w:rsidRDefault="00943DC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3DC2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D665F5" w:rsidRPr="00BB547B" w:rsidRDefault="00943DC2" w:rsidP="00D665F5">
      <w:pPr>
        <w:rPr>
          <w:rFonts w:ascii="Arial" w:hAnsi="Arial" w:cs="Arial"/>
          <w:sz w:val="24"/>
          <w:szCs w:val="24"/>
        </w:rPr>
      </w:pPr>
      <w:r w:rsidRPr="00943DC2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3DC2">
        <w:rPr>
          <w:rFonts w:ascii="Arial" w:hAnsi="Arial" w:cs="Arial"/>
          <w:sz w:val="24"/>
          <w:szCs w:val="24"/>
        </w:rPr>
        <w:t>35-37</w:t>
      </w:r>
    </w:p>
    <w:p w:rsidR="00D665F5" w:rsidRPr="00BB547B" w:rsidRDefault="00943DC2" w:rsidP="00D665F5">
      <w:pPr>
        <w:rPr>
          <w:rFonts w:ascii="Arial" w:hAnsi="Arial" w:cs="Arial"/>
          <w:sz w:val="24"/>
          <w:szCs w:val="24"/>
        </w:rPr>
      </w:pPr>
      <w:r w:rsidRPr="00943DC2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3DC2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43DC2" w:rsidRPr="00943DC2">
        <w:rPr>
          <w:rFonts w:ascii="Arial" w:hAnsi="Arial" w:cs="Arial"/>
          <w:b/>
          <w:sz w:val="24"/>
          <w:szCs w:val="24"/>
        </w:rPr>
        <w:t>ZP/63/2024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3DC2" w:rsidRPr="00943DC2">
        <w:rPr>
          <w:rFonts w:ascii="Arial" w:hAnsi="Arial" w:cs="Arial"/>
          <w:sz w:val="24"/>
          <w:szCs w:val="24"/>
        </w:rPr>
        <w:t>przetarg</w:t>
      </w:r>
      <w:r w:rsidR="006F44E5">
        <w:rPr>
          <w:rFonts w:ascii="Arial" w:hAnsi="Arial" w:cs="Arial"/>
          <w:sz w:val="24"/>
          <w:szCs w:val="24"/>
        </w:rPr>
        <w:t>u</w:t>
      </w:r>
      <w:r w:rsidR="00943DC2" w:rsidRPr="00943DC2">
        <w:rPr>
          <w:rFonts w:ascii="Arial" w:hAnsi="Arial" w:cs="Arial"/>
          <w:sz w:val="24"/>
          <w:szCs w:val="24"/>
        </w:rPr>
        <w:t xml:space="preserve"> nieograniczon</w:t>
      </w:r>
      <w:r w:rsidR="006F44E5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943DC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43DC2">
        <w:rPr>
          <w:rFonts w:ascii="Arial" w:hAnsi="Arial" w:cs="Arial"/>
          <w:b/>
          <w:szCs w:val="24"/>
        </w:rPr>
        <w:t>Zakup i dostawa wyrobów medycznych dla Apteki Szpitala III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43DC2" w:rsidRPr="00943DC2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43DC2" w:rsidRPr="00943DC2">
        <w:rPr>
          <w:rFonts w:ascii="Arial" w:hAnsi="Arial" w:cs="Arial"/>
          <w:sz w:val="24"/>
          <w:szCs w:val="24"/>
        </w:rPr>
        <w:t>13/12/2024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43DC2" w:rsidRPr="00943DC2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Lohmann &amp; Rauscher Polska Sp. z o.o.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4 383.18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Paul Hartmann Polska Sp. z o.o.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14 338.43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Paul Hartmann Polska Sp. z o.o.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5 668.92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Paul Hartmann Polska Sp. z o.o.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33 170.96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Paul Hartmann Polska Sp. z o.o.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38 120.98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F44E5" w:rsidRDefault="006F44E5" w:rsidP="006F44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:rsidR="006F44E5" w:rsidRDefault="006F44E5" w:rsidP="006F44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Citonet Kraków Sp. z o.o. -lider/Toruńskie Zakłady Materiałów Opatrunkowych S.A.-członek</w:t>
            </w:r>
          </w:p>
          <w:p w:rsidR="006F44E5" w:rsidRDefault="006F44E5" w:rsidP="006F44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Gromadzka 52</w:t>
            </w:r>
          </w:p>
          <w:p w:rsidR="00943DC2" w:rsidRPr="00BB547B" w:rsidRDefault="006F44E5" w:rsidP="006F44E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5 773.68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6 741.90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13 297.72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4 722.84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 xml:space="preserve">J. </w:t>
            </w:r>
            <w:proofErr w:type="spellStart"/>
            <w:r w:rsidRPr="00943DC2">
              <w:rPr>
                <w:rFonts w:ascii="Arial" w:hAnsi="Arial" w:cs="Arial"/>
              </w:rPr>
              <w:t>Chodacki</w:t>
            </w:r>
            <w:proofErr w:type="spellEnd"/>
            <w:r w:rsidRPr="00943DC2">
              <w:rPr>
                <w:rFonts w:ascii="Arial" w:hAnsi="Arial" w:cs="Arial"/>
              </w:rPr>
              <w:t>, A. Misztal „</w:t>
            </w:r>
            <w:proofErr w:type="spellStart"/>
            <w:r w:rsidRPr="00943DC2">
              <w:rPr>
                <w:rFonts w:ascii="Arial" w:hAnsi="Arial" w:cs="Arial"/>
              </w:rPr>
              <w:t>Medica</w:t>
            </w:r>
            <w:proofErr w:type="spellEnd"/>
            <w:r w:rsidRPr="00943DC2">
              <w:rPr>
                <w:rFonts w:ascii="Arial" w:hAnsi="Arial" w:cs="Arial"/>
              </w:rPr>
              <w:t>” Spółka Jawna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59-300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8 964.00 zł</w:t>
            </w:r>
          </w:p>
        </w:tc>
      </w:tr>
      <w:tr w:rsidR="00943DC2" w:rsidRPr="00BB547B" w:rsidTr="004A34C3">
        <w:tc>
          <w:tcPr>
            <w:tcW w:w="993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43DC2" w:rsidRPr="00BB547B" w:rsidRDefault="00943DC2" w:rsidP="004A34C3">
            <w:pPr>
              <w:spacing w:before="80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Medimax Monika Mazurkiewicz</w:t>
            </w:r>
          </w:p>
          <w:p w:rsidR="00943DC2" w:rsidRPr="00BB547B" w:rsidRDefault="00943DC2" w:rsidP="004A34C3">
            <w:pPr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ul. Starego Dębu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12/6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43DC2" w:rsidRPr="00BB547B" w:rsidRDefault="00943DC2" w:rsidP="004A34C3">
            <w:pPr>
              <w:spacing w:after="80"/>
              <w:jc w:val="both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31-355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3DC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DC2" w:rsidRPr="00BB547B" w:rsidRDefault="00943DC2" w:rsidP="004A34C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3DC2">
              <w:rPr>
                <w:rFonts w:ascii="Arial" w:hAnsi="Arial" w:cs="Arial"/>
              </w:rPr>
              <w:t>4 499.82 zł</w:t>
            </w:r>
          </w:p>
        </w:tc>
      </w:tr>
      <w:bookmarkEnd w:id="0"/>
    </w:tbl>
    <w:p w:rsidR="00C236D3" w:rsidRPr="00BB547B" w:rsidRDefault="00C236D3" w:rsidP="006F44E5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6F44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C3A02" w:rsidRDefault="006C3A02">
      <w:r>
        <w:separator/>
      </w:r>
    </w:p>
  </w:endnote>
  <w:endnote w:type="continuationSeparator" w:id="0">
    <w:p w:rsidR="006C3A02" w:rsidRDefault="006C3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Pr="006F44E5" w:rsidRDefault="009F189D" w:rsidP="006F44E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C3A02" w:rsidRDefault="006C3A02">
      <w:r>
        <w:separator/>
      </w:r>
    </w:p>
  </w:footnote>
  <w:footnote w:type="continuationSeparator" w:id="0">
    <w:p w:rsidR="006C3A02" w:rsidRDefault="006C3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DC2" w:rsidRDefault="00943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DC2" w:rsidRDefault="00943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DC2" w:rsidRDefault="00943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A0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3A02"/>
    <w:rsid w:val="006F44E5"/>
    <w:rsid w:val="00843263"/>
    <w:rsid w:val="00861E75"/>
    <w:rsid w:val="00943DC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F25EC7"/>
  <w15:chartTrackingRefBased/>
  <w15:docId w15:val="{CCBB4055-C011-4B1C-B08D-97A97305F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2024-12-13T11:26:00Z</cp:lastPrinted>
  <dcterms:created xsi:type="dcterms:W3CDTF">2024-12-13T11:24:00Z</dcterms:created>
  <dcterms:modified xsi:type="dcterms:W3CDTF">2024-12-13T11:26:00Z</dcterms:modified>
</cp:coreProperties>
</file>