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D2D01" w14:textId="183DC133" w:rsidR="006A5DF1" w:rsidRPr="009157F3" w:rsidRDefault="006E50C5" w:rsidP="006A5DF1">
      <w:pPr>
        <w:spacing w:after="240"/>
        <w:jc w:val="right"/>
        <w:rPr>
          <w:sz w:val="24"/>
          <w:szCs w:val="24"/>
        </w:rPr>
      </w:pPr>
      <w:r w:rsidRPr="009157F3">
        <w:rPr>
          <w:sz w:val="24"/>
          <w:szCs w:val="24"/>
        </w:rPr>
        <w:t>Kraków</w:t>
      </w:r>
      <w:r w:rsidR="006A5DF1" w:rsidRPr="009157F3">
        <w:rPr>
          <w:sz w:val="24"/>
          <w:szCs w:val="24"/>
        </w:rPr>
        <w:t xml:space="preserve"> dnia: </w:t>
      </w:r>
      <w:r w:rsidR="00602BAD">
        <w:rPr>
          <w:sz w:val="24"/>
          <w:szCs w:val="24"/>
        </w:rPr>
        <w:t>13.12.2024 r.</w:t>
      </w:r>
    </w:p>
    <w:p w14:paraId="58A452C2" w14:textId="77777777" w:rsidR="0029606A" w:rsidRPr="009157F3" w:rsidRDefault="0029606A" w:rsidP="006A5DF1">
      <w:pPr>
        <w:spacing w:after="240"/>
        <w:jc w:val="right"/>
        <w:rPr>
          <w:sz w:val="24"/>
          <w:szCs w:val="24"/>
        </w:rPr>
      </w:pPr>
    </w:p>
    <w:p w14:paraId="3307D3B0" w14:textId="77777777" w:rsidR="006A5DF1" w:rsidRPr="009157F3" w:rsidRDefault="00BE62A3" w:rsidP="006A5DF1">
      <w:pPr>
        <w:rPr>
          <w:b/>
          <w:bCs/>
          <w:sz w:val="24"/>
          <w:szCs w:val="24"/>
        </w:rPr>
      </w:pPr>
      <w:r w:rsidRPr="009157F3">
        <w:rPr>
          <w:b/>
          <w:bCs/>
          <w:sz w:val="24"/>
          <w:szCs w:val="24"/>
        </w:rPr>
        <w:t xml:space="preserve">Szpital Miejski Specjalistyczny </w:t>
      </w:r>
    </w:p>
    <w:p w14:paraId="4E50E067" w14:textId="77777777" w:rsidR="00BE62A3" w:rsidRPr="009157F3" w:rsidRDefault="00BE62A3" w:rsidP="006A5DF1">
      <w:pPr>
        <w:rPr>
          <w:sz w:val="24"/>
          <w:szCs w:val="24"/>
        </w:rPr>
      </w:pPr>
      <w:r w:rsidRPr="009157F3">
        <w:rPr>
          <w:b/>
          <w:bCs/>
          <w:sz w:val="24"/>
          <w:szCs w:val="24"/>
        </w:rPr>
        <w:t>im. Gabriela Narutowicza w Krakowie</w:t>
      </w:r>
    </w:p>
    <w:p w14:paraId="0FBDA49D" w14:textId="77777777" w:rsidR="006A5DF1" w:rsidRPr="009157F3" w:rsidRDefault="00BE62A3" w:rsidP="006A5DF1">
      <w:pPr>
        <w:pStyle w:val="Nagwek"/>
        <w:tabs>
          <w:tab w:val="clear" w:pos="4536"/>
          <w:tab w:val="clear" w:pos="9072"/>
        </w:tabs>
        <w:rPr>
          <w:sz w:val="24"/>
          <w:szCs w:val="24"/>
        </w:rPr>
      </w:pPr>
      <w:r w:rsidRPr="009157F3">
        <w:rPr>
          <w:sz w:val="24"/>
          <w:szCs w:val="24"/>
        </w:rPr>
        <w:t>ul. Prądnicka 35-37</w:t>
      </w:r>
    </w:p>
    <w:p w14:paraId="7960E2AA" w14:textId="77777777" w:rsidR="00BE62A3" w:rsidRPr="009157F3" w:rsidRDefault="00BE62A3" w:rsidP="006A5DF1">
      <w:pPr>
        <w:pStyle w:val="Nagwek"/>
        <w:tabs>
          <w:tab w:val="clear" w:pos="4536"/>
          <w:tab w:val="clear" w:pos="9072"/>
        </w:tabs>
        <w:rPr>
          <w:sz w:val="24"/>
          <w:szCs w:val="24"/>
        </w:rPr>
      </w:pPr>
      <w:r w:rsidRPr="009157F3">
        <w:rPr>
          <w:sz w:val="24"/>
          <w:szCs w:val="24"/>
        </w:rPr>
        <w:t>31-202 Kraków</w:t>
      </w:r>
    </w:p>
    <w:p w14:paraId="14E4867A" w14:textId="77777777" w:rsidR="006A5DF1" w:rsidRPr="009157F3" w:rsidRDefault="006A5DF1" w:rsidP="006A5DF1">
      <w:pPr>
        <w:pStyle w:val="Nagwek"/>
        <w:tabs>
          <w:tab w:val="clear" w:pos="4536"/>
        </w:tabs>
        <w:rPr>
          <w:sz w:val="24"/>
          <w:szCs w:val="24"/>
        </w:rPr>
      </w:pPr>
      <w:r w:rsidRPr="009157F3">
        <w:rPr>
          <w:sz w:val="24"/>
          <w:szCs w:val="24"/>
        </w:rPr>
        <w:tab/>
        <w:t xml:space="preserve"> </w:t>
      </w:r>
    </w:p>
    <w:p w14:paraId="1E07AD65" w14:textId="77777777" w:rsidR="006A5DF1" w:rsidRPr="009157F3" w:rsidRDefault="006A5DF1" w:rsidP="006A5DF1">
      <w:pPr>
        <w:pStyle w:val="Nagwek"/>
        <w:tabs>
          <w:tab w:val="clear" w:pos="4536"/>
          <w:tab w:val="clear" w:pos="9072"/>
        </w:tabs>
        <w:rPr>
          <w:sz w:val="24"/>
          <w:szCs w:val="24"/>
        </w:rPr>
      </w:pPr>
    </w:p>
    <w:p w14:paraId="2793C293" w14:textId="77777777" w:rsidR="006A5DF1" w:rsidRPr="009157F3" w:rsidRDefault="006A5DF1" w:rsidP="009003D1">
      <w:pPr>
        <w:tabs>
          <w:tab w:val="left" w:pos="708"/>
          <w:tab w:val="center" w:pos="4536"/>
          <w:tab w:val="right" w:pos="9072"/>
        </w:tabs>
        <w:spacing w:after="20"/>
        <w:ind w:left="4820"/>
        <w:rPr>
          <w:b/>
          <w:sz w:val="24"/>
          <w:szCs w:val="24"/>
        </w:rPr>
      </w:pPr>
      <w:r w:rsidRPr="009157F3">
        <w:rPr>
          <w:b/>
          <w:sz w:val="24"/>
          <w:szCs w:val="24"/>
        </w:rPr>
        <w:t>WYKONAWCY</w:t>
      </w:r>
    </w:p>
    <w:p w14:paraId="6A9C54CC" w14:textId="77777777" w:rsidR="006A5DF1" w:rsidRPr="009157F3" w:rsidRDefault="006A5DF1" w:rsidP="009003D1">
      <w:pPr>
        <w:tabs>
          <w:tab w:val="left" w:pos="708"/>
          <w:tab w:val="center" w:pos="4536"/>
          <w:tab w:val="right" w:pos="9072"/>
        </w:tabs>
        <w:spacing w:after="20"/>
        <w:ind w:left="4820"/>
        <w:rPr>
          <w:sz w:val="24"/>
          <w:szCs w:val="24"/>
        </w:rPr>
      </w:pPr>
      <w:r w:rsidRPr="009157F3">
        <w:rPr>
          <w:sz w:val="24"/>
          <w:szCs w:val="24"/>
        </w:rPr>
        <w:t>ubiegający się o zamówienie publiczne</w:t>
      </w:r>
    </w:p>
    <w:p w14:paraId="0A6DF652" w14:textId="77777777" w:rsidR="006D4AB3" w:rsidRPr="009157F3" w:rsidRDefault="006D4AB3">
      <w:pPr>
        <w:pStyle w:val="Nagwek"/>
        <w:tabs>
          <w:tab w:val="clear" w:pos="4536"/>
        </w:tabs>
        <w:rPr>
          <w:sz w:val="24"/>
          <w:szCs w:val="24"/>
        </w:rPr>
      </w:pPr>
    </w:p>
    <w:p w14:paraId="378F63F5" w14:textId="77777777" w:rsidR="006D4AB3" w:rsidRPr="009157F3" w:rsidRDefault="006D4AB3">
      <w:pPr>
        <w:pStyle w:val="Nagwek"/>
        <w:tabs>
          <w:tab w:val="clear" w:pos="4536"/>
          <w:tab w:val="clear" w:pos="9072"/>
        </w:tabs>
        <w:rPr>
          <w:sz w:val="24"/>
          <w:szCs w:val="24"/>
        </w:rPr>
      </w:pPr>
    </w:p>
    <w:p w14:paraId="12FA8260" w14:textId="77777777" w:rsidR="006D4AB3" w:rsidRPr="009157F3" w:rsidRDefault="006D4AB3">
      <w:pPr>
        <w:pStyle w:val="Nagwek"/>
        <w:tabs>
          <w:tab w:val="clear" w:pos="4536"/>
          <w:tab w:val="clear" w:pos="9072"/>
        </w:tabs>
        <w:rPr>
          <w:sz w:val="24"/>
          <w:szCs w:val="24"/>
        </w:rPr>
      </w:pPr>
    </w:p>
    <w:p w14:paraId="2F686495" w14:textId="49209312" w:rsidR="00632C3C" w:rsidRPr="009157F3" w:rsidRDefault="00E21B49" w:rsidP="0029606A">
      <w:pPr>
        <w:pStyle w:val="Nagwek1"/>
        <w:spacing w:after="480" w:line="276" w:lineRule="auto"/>
        <w:jc w:val="center"/>
        <w:rPr>
          <w:rFonts w:ascii="Times New Roman" w:hAnsi="Times New Roman"/>
          <w:sz w:val="24"/>
          <w:szCs w:val="24"/>
        </w:rPr>
      </w:pPr>
      <w:r w:rsidRPr="009157F3">
        <w:rPr>
          <w:rFonts w:ascii="Times New Roman" w:hAnsi="Times New Roman"/>
          <w:sz w:val="24"/>
          <w:szCs w:val="24"/>
        </w:rPr>
        <w:t>WYJAŚNIENI</w:t>
      </w:r>
      <w:r w:rsidR="00520165" w:rsidRPr="009157F3">
        <w:rPr>
          <w:rFonts w:ascii="Times New Roman" w:hAnsi="Times New Roman"/>
          <w:sz w:val="24"/>
          <w:szCs w:val="24"/>
        </w:rPr>
        <w:t>A</w:t>
      </w:r>
      <w:r w:rsidR="00632C3C" w:rsidRPr="009157F3">
        <w:rPr>
          <w:rFonts w:ascii="Times New Roman" w:hAnsi="Times New Roman"/>
          <w:sz w:val="24"/>
          <w:szCs w:val="24"/>
        </w:rPr>
        <w:t xml:space="preserve"> TREŚCI</w:t>
      </w:r>
      <w:r w:rsidR="0029606A" w:rsidRPr="009157F3">
        <w:rPr>
          <w:rFonts w:ascii="Times New Roman" w:hAnsi="Times New Roman"/>
          <w:sz w:val="24"/>
          <w:szCs w:val="24"/>
        </w:rPr>
        <w:t xml:space="preserve"> SWZ</w:t>
      </w:r>
      <w:r w:rsidR="009157F3" w:rsidRPr="009157F3">
        <w:rPr>
          <w:rFonts w:ascii="Times New Roman" w:hAnsi="Times New Roman"/>
          <w:sz w:val="24"/>
          <w:szCs w:val="24"/>
        </w:rPr>
        <w:t xml:space="preserve"> -11</w:t>
      </w:r>
    </w:p>
    <w:p w14:paraId="52E77B73" w14:textId="77777777" w:rsidR="006D4AB3" w:rsidRPr="009157F3" w:rsidRDefault="00632C3C" w:rsidP="00520165">
      <w:pPr>
        <w:spacing w:after="360" w:line="276" w:lineRule="auto"/>
        <w:jc w:val="both"/>
        <w:rPr>
          <w:sz w:val="24"/>
          <w:szCs w:val="24"/>
        </w:rPr>
      </w:pPr>
      <w:r w:rsidRPr="009157F3">
        <w:rPr>
          <w:sz w:val="24"/>
          <w:szCs w:val="24"/>
        </w:rPr>
        <w:t xml:space="preserve">Dotyczy: </w:t>
      </w:r>
      <w:r w:rsidR="006A5DF1" w:rsidRPr="009157F3">
        <w:rPr>
          <w:sz w:val="24"/>
          <w:szCs w:val="24"/>
        </w:rPr>
        <w:t>p</w:t>
      </w:r>
      <w:r w:rsidRPr="009157F3">
        <w:rPr>
          <w:sz w:val="24"/>
          <w:szCs w:val="24"/>
        </w:rPr>
        <w:t>ostępowani</w:t>
      </w:r>
      <w:r w:rsidR="006A5DF1" w:rsidRPr="009157F3">
        <w:rPr>
          <w:sz w:val="24"/>
          <w:szCs w:val="24"/>
        </w:rPr>
        <w:t>a</w:t>
      </w:r>
      <w:r w:rsidRPr="009157F3">
        <w:rPr>
          <w:sz w:val="24"/>
          <w:szCs w:val="24"/>
        </w:rPr>
        <w:t xml:space="preserve"> o udzielenie zamówienia publicznego, prowadzone</w:t>
      </w:r>
      <w:r w:rsidR="006A5DF1" w:rsidRPr="009157F3">
        <w:rPr>
          <w:sz w:val="24"/>
          <w:szCs w:val="24"/>
        </w:rPr>
        <w:t>go</w:t>
      </w:r>
      <w:r w:rsidRPr="009157F3">
        <w:rPr>
          <w:sz w:val="24"/>
          <w:szCs w:val="24"/>
        </w:rPr>
        <w:t xml:space="preserve"> w</w:t>
      </w:r>
      <w:r w:rsidR="00BE62A3" w:rsidRPr="009157F3">
        <w:rPr>
          <w:sz w:val="24"/>
          <w:szCs w:val="24"/>
        </w:rPr>
        <w:t> </w:t>
      </w:r>
      <w:r w:rsidRPr="009157F3">
        <w:rPr>
          <w:sz w:val="24"/>
          <w:szCs w:val="24"/>
        </w:rPr>
        <w:t xml:space="preserve">trybie </w:t>
      </w:r>
      <w:r w:rsidR="006E50C5" w:rsidRPr="009157F3">
        <w:rPr>
          <w:sz w:val="24"/>
          <w:szCs w:val="24"/>
        </w:rPr>
        <w:t>przetarg nieograniczony</w:t>
      </w:r>
      <w:r w:rsidRPr="009157F3">
        <w:rPr>
          <w:b/>
          <w:sz w:val="24"/>
          <w:szCs w:val="24"/>
        </w:rPr>
        <w:t xml:space="preserve"> </w:t>
      </w:r>
      <w:r w:rsidRPr="009157F3">
        <w:rPr>
          <w:bCs/>
          <w:sz w:val="24"/>
          <w:szCs w:val="24"/>
        </w:rPr>
        <w:t>na</w:t>
      </w:r>
      <w:r w:rsidRPr="009157F3">
        <w:rPr>
          <w:b/>
          <w:sz w:val="24"/>
          <w:szCs w:val="24"/>
        </w:rPr>
        <w:t xml:space="preserve"> </w:t>
      </w:r>
      <w:r w:rsidR="00E72428" w:rsidRPr="009157F3">
        <w:rPr>
          <w:bCs/>
          <w:sz w:val="24"/>
          <w:szCs w:val="24"/>
        </w:rPr>
        <w:t>”</w:t>
      </w:r>
      <w:r w:rsidR="006E50C5" w:rsidRPr="009157F3">
        <w:rPr>
          <w:b/>
          <w:bCs/>
          <w:sz w:val="24"/>
          <w:szCs w:val="24"/>
        </w:rPr>
        <w:t>Zakup i dostawa wyrobów medycznych V</w:t>
      </w:r>
      <w:r w:rsidR="00E72428" w:rsidRPr="009157F3">
        <w:rPr>
          <w:bCs/>
          <w:sz w:val="24"/>
          <w:szCs w:val="24"/>
        </w:rPr>
        <w:t>”</w:t>
      </w:r>
      <w:r w:rsidRPr="009157F3">
        <w:rPr>
          <w:b/>
          <w:sz w:val="24"/>
          <w:szCs w:val="24"/>
        </w:rPr>
        <w:t xml:space="preserve"> </w:t>
      </w:r>
      <w:r w:rsidRPr="009157F3">
        <w:rPr>
          <w:bCs/>
          <w:sz w:val="24"/>
          <w:szCs w:val="24"/>
        </w:rPr>
        <w:t>– znak sprawy</w:t>
      </w:r>
      <w:r w:rsidRPr="009157F3">
        <w:rPr>
          <w:b/>
          <w:sz w:val="24"/>
          <w:szCs w:val="24"/>
        </w:rPr>
        <w:t xml:space="preserve"> </w:t>
      </w:r>
      <w:r w:rsidR="006E50C5" w:rsidRPr="009157F3">
        <w:rPr>
          <w:b/>
          <w:sz w:val="24"/>
          <w:szCs w:val="24"/>
        </w:rPr>
        <w:t>ZP/59/2024</w:t>
      </w:r>
      <w:r w:rsidRPr="009157F3">
        <w:rPr>
          <w:b/>
          <w:sz w:val="24"/>
          <w:szCs w:val="24"/>
        </w:rPr>
        <w:t>.</w:t>
      </w:r>
    </w:p>
    <w:p w14:paraId="1577C405" w14:textId="77777777" w:rsidR="0012774F" w:rsidRPr="009157F3" w:rsidRDefault="00520165" w:rsidP="00D8461B">
      <w:pPr>
        <w:spacing w:after="240" w:line="276" w:lineRule="auto"/>
        <w:jc w:val="both"/>
        <w:rPr>
          <w:sz w:val="24"/>
          <w:szCs w:val="24"/>
        </w:rPr>
      </w:pPr>
      <w:r w:rsidRPr="009157F3">
        <w:rPr>
          <w:sz w:val="24"/>
          <w:szCs w:val="24"/>
        </w:rPr>
        <w:t xml:space="preserve">Zamawiający, działając na podstawie art. </w:t>
      </w:r>
      <w:r w:rsidR="0029606A" w:rsidRPr="009157F3">
        <w:rPr>
          <w:sz w:val="24"/>
          <w:szCs w:val="24"/>
        </w:rPr>
        <w:t>1</w:t>
      </w:r>
      <w:r w:rsidRPr="009157F3">
        <w:rPr>
          <w:sz w:val="24"/>
          <w:szCs w:val="24"/>
        </w:rPr>
        <w:t>3</w:t>
      </w:r>
      <w:r w:rsidR="0029606A" w:rsidRPr="009157F3">
        <w:rPr>
          <w:sz w:val="24"/>
          <w:szCs w:val="24"/>
        </w:rPr>
        <w:t>5</w:t>
      </w:r>
      <w:r w:rsidRPr="009157F3">
        <w:rPr>
          <w:sz w:val="24"/>
          <w:szCs w:val="24"/>
        </w:rPr>
        <w:t xml:space="preserve"> ust</w:t>
      </w:r>
      <w:r w:rsidR="00D9049C" w:rsidRPr="009157F3">
        <w:rPr>
          <w:sz w:val="24"/>
          <w:szCs w:val="24"/>
        </w:rPr>
        <w:t xml:space="preserve">. </w:t>
      </w:r>
      <w:r w:rsidR="0029606A" w:rsidRPr="009157F3">
        <w:rPr>
          <w:sz w:val="24"/>
          <w:szCs w:val="24"/>
        </w:rPr>
        <w:t>6</w:t>
      </w:r>
      <w:r w:rsidRPr="009157F3">
        <w:rPr>
          <w:sz w:val="24"/>
          <w:szCs w:val="24"/>
        </w:rPr>
        <w:t xml:space="preserve"> ustawy z dnia </w:t>
      </w:r>
      <w:r w:rsidR="0029606A" w:rsidRPr="009157F3">
        <w:rPr>
          <w:sz w:val="24"/>
          <w:szCs w:val="24"/>
        </w:rPr>
        <w:t>11</w:t>
      </w:r>
      <w:r w:rsidRPr="009157F3">
        <w:rPr>
          <w:sz w:val="24"/>
          <w:szCs w:val="24"/>
        </w:rPr>
        <w:t xml:space="preserve"> </w:t>
      </w:r>
      <w:r w:rsidR="0029606A" w:rsidRPr="009157F3">
        <w:rPr>
          <w:sz w:val="24"/>
          <w:szCs w:val="24"/>
        </w:rPr>
        <w:t xml:space="preserve">września </w:t>
      </w:r>
      <w:r w:rsidRPr="009157F3">
        <w:rPr>
          <w:sz w:val="24"/>
          <w:szCs w:val="24"/>
        </w:rPr>
        <w:t>20</w:t>
      </w:r>
      <w:r w:rsidR="0029606A" w:rsidRPr="009157F3">
        <w:rPr>
          <w:sz w:val="24"/>
          <w:szCs w:val="24"/>
        </w:rPr>
        <w:t>19</w:t>
      </w:r>
      <w:r w:rsidR="00BE62A3" w:rsidRPr="009157F3">
        <w:rPr>
          <w:sz w:val="24"/>
          <w:szCs w:val="24"/>
        </w:rPr>
        <w:t> </w:t>
      </w:r>
      <w:r w:rsidRPr="009157F3">
        <w:rPr>
          <w:sz w:val="24"/>
          <w:szCs w:val="24"/>
        </w:rPr>
        <w:t>r</w:t>
      </w:r>
      <w:r w:rsidR="0029606A" w:rsidRPr="009157F3">
        <w:rPr>
          <w:sz w:val="24"/>
          <w:szCs w:val="24"/>
        </w:rPr>
        <w:t>.</w:t>
      </w:r>
      <w:r w:rsidRPr="009157F3">
        <w:rPr>
          <w:sz w:val="24"/>
          <w:szCs w:val="24"/>
        </w:rPr>
        <w:t xml:space="preserve"> Prawo </w:t>
      </w:r>
      <w:r w:rsidR="0029606A" w:rsidRPr="009157F3">
        <w:rPr>
          <w:sz w:val="24"/>
          <w:szCs w:val="24"/>
        </w:rPr>
        <w:t>z</w:t>
      </w:r>
      <w:r w:rsidRPr="009157F3">
        <w:rPr>
          <w:sz w:val="24"/>
          <w:szCs w:val="24"/>
        </w:rPr>
        <w:t xml:space="preserve">amówień </w:t>
      </w:r>
      <w:r w:rsidR="0029606A" w:rsidRPr="009157F3">
        <w:rPr>
          <w:sz w:val="24"/>
          <w:szCs w:val="24"/>
        </w:rPr>
        <w:t>p</w:t>
      </w:r>
      <w:r w:rsidRPr="009157F3">
        <w:rPr>
          <w:sz w:val="24"/>
          <w:szCs w:val="24"/>
        </w:rPr>
        <w:t>ublicznych</w:t>
      </w:r>
      <w:r w:rsidR="00BE7BFD" w:rsidRPr="009157F3">
        <w:rPr>
          <w:sz w:val="24"/>
          <w:szCs w:val="24"/>
        </w:rPr>
        <w:t xml:space="preserve"> </w:t>
      </w:r>
      <w:r w:rsidR="00D9049C" w:rsidRPr="009157F3">
        <w:rPr>
          <w:sz w:val="24"/>
          <w:szCs w:val="24"/>
        </w:rPr>
        <w:t>udostępnia</w:t>
      </w:r>
      <w:r w:rsidR="00BE7BFD" w:rsidRPr="009157F3">
        <w:rPr>
          <w:sz w:val="24"/>
          <w:szCs w:val="24"/>
        </w:rPr>
        <w:t xml:space="preserve"> poniżej treść zapytań do S</w:t>
      </w:r>
      <w:r w:rsidR="0012774F" w:rsidRPr="009157F3">
        <w:rPr>
          <w:sz w:val="24"/>
          <w:szCs w:val="24"/>
        </w:rPr>
        <w:t>pecyfikacji Warunków Zamówienia (</w:t>
      </w:r>
      <w:r w:rsidR="0012774F" w:rsidRPr="009157F3">
        <w:rPr>
          <w:sz w:val="24"/>
          <w:szCs w:val="24"/>
          <w:lang w:eastAsia="ar-SA"/>
        </w:rPr>
        <w:t>zwanej dalej</w:t>
      </w:r>
      <w:r w:rsidR="0012774F" w:rsidRPr="009157F3">
        <w:rPr>
          <w:b/>
          <w:sz w:val="24"/>
          <w:szCs w:val="24"/>
          <w:lang w:eastAsia="ar-SA"/>
        </w:rPr>
        <w:t xml:space="preserve"> </w:t>
      </w:r>
      <w:r w:rsidR="0012774F" w:rsidRPr="009157F3">
        <w:rPr>
          <w:bCs/>
          <w:sz w:val="24"/>
          <w:szCs w:val="24"/>
          <w:lang w:eastAsia="ar-SA"/>
        </w:rPr>
        <w:t>”SWZ”)</w:t>
      </w:r>
      <w:r w:rsidR="00D9049C" w:rsidRPr="009157F3">
        <w:rPr>
          <w:bCs/>
          <w:sz w:val="24"/>
          <w:szCs w:val="24"/>
          <w:lang w:eastAsia="ar-SA"/>
        </w:rPr>
        <w:t xml:space="preserve"> </w:t>
      </w:r>
      <w:r w:rsidR="00D9049C" w:rsidRPr="009157F3">
        <w:rPr>
          <w:sz w:val="24"/>
          <w:szCs w:val="24"/>
        </w:rPr>
        <w:t>wraz z wyjaśnieniami</w:t>
      </w:r>
      <w:r w:rsidR="0012774F" w:rsidRPr="009157F3">
        <w:rPr>
          <w:bCs/>
          <w:sz w:val="24"/>
          <w:szCs w:val="24"/>
          <w:lang w:eastAsia="ar-SA"/>
        </w:rPr>
        <w:t>:</w:t>
      </w:r>
    </w:p>
    <w:tbl>
      <w:tblPr>
        <w:tblW w:w="9356" w:type="dxa"/>
        <w:tblInd w:w="-34" w:type="dxa"/>
        <w:tblLook w:val="04A0" w:firstRow="1" w:lastRow="0" w:firstColumn="1" w:lastColumn="0" w:noHBand="0" w:noVBand="1"/>
      </w:tblPr>
      <w:tblGrid>
        <w:gridCol w:w="9356"/>
      </w:tblGrid>
      <w:tr w:rsidR="006E50C5" w:rsidRPr="009157F3" w14:paraId="2FD2EC07" w14:textId="77777777" w:rsidTr="005D3363">
        <w:tc>
          <w:tcPr>
            <w:tcW w:w="9356" w:type="dxa"/>
            <w:shd w:val="clear" w:color="auto" w:fill="auto"/>
          </w:tcPr>
          <w:p w14:paraId="72B543CD" w14:textId="77777777" w:rsidR="006E50C5" w:rsidRPr="009157F3" w:rsidRDefault="006E50C5" w:rsidP="005D3363">
            <w:pPr>
              <w:spacing w:after="120"/>
              <w:ind w:left="30" w:right="-72"/>
              <w:jc w:val="both"/>
              <w:rPr>
                <w:sz w:val="24"/>
                <w:szCs w:val="24"/>
              </w:rPr>
            </w:pPr>
            <w:r w:rsidRPr="009157F3">
              <w:rPr>
                <w:sz w:val="24"/>
                <w:szCs w:val="24"/>
              </w:rPr>
              <w:t xml:space="preserve">Pakiet nr 20 Czy Zamawiający, w trosce o zachowanie uczciwej konkurencji, dopuści do postępowania system równoważny do opisanego, o następujących parametrach: wkłady dostarczane w formie kompaktowej (częściowo sprasowane), posiadają w pokrywie jeden króciec przyłączeniowy (do pacjenta) oraz wtyk „próżnia” (opisane na pokrywie PATIENT/VACUUM w celu łatwej identyfikacji), o różnej średnicy, co zapobiega mylnemu podłączeniu drenów, pozostałe jak w SWZ? Uzasadnienie: Zamawiający opisał w Przedmiocie Zamówienia użytkowany obecnie system do odsysania oraz dopuścił i opisał rozwiązanie równoważne, natomiast dopuszczenie to ma charakter pozorny, ponieważ na rynku, zarówno europejskim, jak i światowym, nie występują wkłady, które spełniałyby warunek Zamawiającego, dotyczący takiego opisu króćców. Ponadto zauważamy, że parametr kolorowych napisów został dopisany do opisu Przedmiotu Zamówienia, który występował we wcześniejszy, unieważnionym postępowaniu (wrzesień b.r., nr sprawy ZP/17/2024), a Zamawiający przyznał tym samym, że niesłusznie odrzucił ofertę, jako niespełniającą wymogów SIZ, w której Wykonawca oferował wkłady posiadające króćce o różnych średnicach, z oznakowaniem graficznym PATIENT/VACUUM – Zamawiający widocznie nie był przekonany, co do swoich racji i obawiając się przegranej przed KIO, dołożył kolejny, absurdalny parametr, który w sposób skuteczny blokuje złożenie ofert równoważnych. Podtrzymanie powyższego opisu stwarza sytuację, gdy tylko jeden produkt spełnia wymogi SWZ, co budzi uzasadnione wątpliwości co do zgodności z ustawą ZP (zasada uczciwej konkurencji) oraz racjonalnością wydatkowania środków publicznych. Zgoda Zamawiającego umożliwi zaoferowanie systemu najnowocześniejszego na rynku, ze względu na opatentowaną, antybakteryjną technologię produkcji wkładów i pojemników (co jest potwierdzone badaniami laboratoryjnymi wg. ISO 22196). W rzeczonym systemie mylne podłączenie drenów jest </w:t>
            </w:r>
            <w:r w:rsidRPr="009157F3">
              <w:rPr>
                <w:sz w:val="24"/>
                <w:szCs w:val="24"/>
              </w:rPr>
              <w:lastRenderedPageBreak/>
              <w:t>niemożliwe (w przeciwieństwie do systemu Serres, preferowanego przez Zamawiającego), ponieważ króciec próżni ma charakter żeński i wymaga specjalnego łącznika, który jest dostarczany wraz z kanistrem.</w:t>
            </w:r>
          </w:p>
          <w:p w14:paraId="2EF70111" w14:textId="7FC26511" w:rsidR="006E50C5" w:rsidRPr="009157F3" w:rsidRDefault="006E50C5" w:rsidP="005D3363">
            <w:pPr>
              <w:spacing w:after="40"/>
              <w:ind w:left="30" w:right="-72"/>
              <w:rPr>
                <w:b/>
                <w:bCs/>
                <w:sz w:val="24"/>
                <w:szCs w:val="24"/>
              </w:rPr>
            </w:pPr>
            <w:r w:rsidRPr="009157F3">
              <w:rPr>
                <w:b/>
                <w:bCs/>
                <w:sz w:val="24"/>
                <w:szCs w:val="24"/>
              </w:rPr>
              <w:t>Odpowiedź:</w:t>
            </w:r>
            <w:r w:rsidR="00857395" w:rsidRPr="00857395">
              <w:t xml:space="preserve"> </w:t>
            </w:r>
            <w:r w:rsidR="00857395" w:rsidRPr="00857395">
              <w:rPr>
                <w:b/>
                <w:bCs/>
                <w:sz w:val="24"/>
                <w:szCs w:val="24"/>
              </w:rPr>
              <w:t>Zamawiający nie wyraża zgody na proponowane zmiany.</w:t>
            </w:r>
          </w:p>
          <w:p w14:paraId="54F0AABD" w14:textId="01B6EAEB" w:rsidR="006E50C5" w:rsidRPr="009157F3" w:rsidRDefault="006E50C5" w:rsidP="005D3363">
            <w:pPr>
              <w:spacing w:after="60"/>
              <w:ind w:left="30" w:right="-72"/>
              <w:jc w:val="both"/>
              <w:rPr>
                <w:sz w:val="24"/>
                <w:szCs w:val="24"/>
                <w:highlight w:val="darkGray"/>
              </w:rPr>
            </w:pPr>
          </w:p>
        </w:tc>
      </w:tr>
    </w:tbl>
    <w:p w14:paraId="49B59A70" w14:textId="77777777" w:rsidR="00BE7BFD" w:rsidRPr="009157F3" w:rsidRDefault="00BE7BFD" w:rsidP="00520165">
      <w:pPr>
        <w:jc w:val="both"/>
        <w:rPr>
          <w:sz w:val="24"/>
          <w:szCs w:val="24"/>
        </w:rPr>
      </w:pPr>
    </w:p>
    <w:p w14:paraId="56F2A8FB" w14:textId="77777777" w:rsidR="006D4AB3" w:rsidRPr="009157F3" w:rsidRDefault="00BE62A3" w:rsidP="00BE62A3">
      <w:pPr>
        <w:pStyle w:val="Tekstpodstawowy"/>
        <w:spacing w:before="120" w:after="480"/>
        <w:ind w:left="3119" w:firstLine="425"/>
        <w:jc w:val="center"/>
        <w:rPr>
          <w:sz w:val="24"/>
          <w:szCs w:val="24"/>
        </w:rPr>
      </w:pPr>
      <w:r w:rsidRPr="009157F3">
        <w:rPr>
          <w:sz w:val="24"/>
          <w:szCs w:val="24"/>
        </w:rPr>
        <w:t>Przewodniczący Komisji Przetargowej</w:t>
      </w:r>
    </w:p>
    <w:p w14:paraId="36498D69" w14:textId="1CCDE83D" w:rsidR="006D4AB3" w:rsidRPr="009157F3" w:rsidRDefault="009157F3" w:rsidP="009157F3">
      <w:pPr>
        <w:spacing w:before="120" w:after="120" w:line="360" w:lineRule="auto"/>
        <w:ind w:left="567"/>
        <w:jc w:val="center"/>
        <w:rPr>
          <w:sz w:val="24"/>
          <w:szCs w:val="24"/>
        </w:rPr>
      </w:pPr>
      <w:r w:rsidRPr="009157F3">
        <w:rPr>
          <w:sz w:val="24"/>
          <w:szCs w:val="24"/>
        </w:rPr>
        <w:t xml:space="preserve">                                          </w:t>
      </w:r>
      <w:r>
        <w:rPr>
          <w:sz w:val="24"/>
          <w:szCs w:val="24"/>
        </w:rPr>
        <w:t xml:space="preserve">    </w:t>
      </w:r>
      <w:r w:rsidRPr="009157F3">
        <w:rPr>
          <w:sz w:val="24"/>
          <w:szCs w:val="24"/>
        </w:rPr>
        <w:t xml:space="preserve">   </w:t>
      </w:r>
      <w:r w:rsidR="006E50C5" w:rsidRPr="009157F3">
        <w:rPr>
          <w:sz w:val="24"/>
          <w:szCs w:val="24"/>
        </w:rPr>
        <w:t>Małgorzata</w:t>
      </w:r>
      <w:r w:rsidR="006D4AB3" w:rsidRPr="009157F3">
        <w:rPr>
          <w:sz w:val="24"/>
          <w:szCs w:val="24"/>
        </w:rPr>
        <w:t xml:space="preserve"> </w:t>
      </w:r>
      <w:r w:rsidR="006E50C5" w:rsidRPr="009157F3">
        <w:rPr>
          <w:sz w:val="24"/>
          <w:szCs w:val="24"/>
        </w:rPr>
        <w:t>Krzystek -  Purol</w:t>
      </w:r>
    </w:p>
    <w:sectPr w:rsidR="006D4AB3" w:rsidRPr="009157F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E5917E" w14:textId="77777777" w:rsidR="003D693E" w:rsidRDefault="003D693E">
      <w:r>
        <w:separator/>
      </w:r>
    </w:p>
  </w:endnote>
  <w:endnote w:type="continuationSeparator" w:id="0">
    <w:p w14:paraId="4C9444EB" w14:textId="77777777" w:rsidR="003D693E" w:rsidRDefault="003D6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97CB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FC1FFF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3236A" w14:textId="77777777" w:rsidR="006D4AB3" w:rsidRDefault="00602BAD">
    <w:pPr>
      <w:pStyle w:val="Stopka"/>
      <w:tabs>
        <w:tab w:val="clear" w:pos="4536"/>
      </w:tabs>
      <w:jc w:val="center"/>
    </w:pPr>
    <w:r>
      <w:rPr>
        <w:noProof/>
      </w:rPr>
      <w:pict w14:anchorId="75876BF5">
        <v:line id="_x0000_s1025" style="position:absolute;left:0;text-align:left;z-index:251657728" from="-3.85pt,8.75pt" to="455.15pt,8.75pt"/>
      </w:pict>
    </w:r>
  </w:p>
  <w:p w14:paraId="6E42985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F9BBD" w14:textId="77777777" w:rsidR="006D4AB3" w:rsidRDefault="006D4AB3">
    <w:pPr>
      <w:pStyle w:val="Stopka"/>
      <w:pBdr>
        <w:bottom w:val="single" w:sz="6" w:space="0" w:color="auto"/>
      </w:pBdr>
      <w:tabs>
        <w:tab w:val="clear" w:pos="4536"/>
        <w:tab w:val="left" w:pos="6237"/>
      </w:tabs>
    </w:pPr>
  </w:p>
  <w:p w14:paraId="7C565DD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85A6263" w14:textId="77777777" w:rsidR="006D4AB3" w:rsidRDefault="006D4AB3">
    <w:pPr>
      <w:pStyle w:val="Stopka"/>
      <w:tabs>
        <w:tab w:val="clear" w:pos="4536"/>
        <w:tab w:val="left" w:pos="6237"/>
      </w:tabs>
    </w:pPr>
  </w:p>
  <w:p w14:paraId="5E7D37D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A0E64A" w14:textId="77777777" w:rsidR="003D693E" w:rsidRDefault="003D693E">
      <w:r>
        <w:separator/>
      </w:r>
    </w:p>
  </w:footnote>
  <w:footnote w:type="continuationSeparator" w:id="0">
    <w:p w14:paraId="21BCC3F3" w14:textId="77777777" w:rsidR="003D693E" w:rsidRDefault="003D69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035E4" w14:textId="77777777" w:rsidR="006E50C5" w:rsidRDefault="006E50C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9BECA0" w14:textId="77777777" w:rsidR="006E50C5" w:rsidRDefault="006E50C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7408B0" w14:textId="77777777" w:rsidR="006E50C5" w:rsidRDefault="006E50C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64914662">
    <w:abstractNumId w:val="3"/>
  </w:num>
  <w:num w:numId="2" w16cid:durableId="1526403556">
    <w:abstractNumId w:val="6"/>
  </w:num>
  <w:num w:numId="3" w16cid:durableId="322902123">
    <w:abstractNumId w:val="2"/>
  </w:num>
  <w:num w:numId="4" w16cid:durableId="1914971670">
    <w:abstractNumId w:val="5"/>
  </w:num>
  <w:num w:numId="5" w16cid:durableId="1182013291">
    <w:abstractNumId w:val="0"/>
  </w:num>
  <w:num w:numId="6" w16cid:durableId="214852866">
    <w:abstractNumId w:val="1"/>
  </w:num>
  <w:num w:numId="7" w16cid:durableId="10560543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693E"/>
    <w:rsid w:val="00031374"/>
    <w:rsid w:val="00056E15"/>
    <w:rsid w:val="000A1097"/>
    <w:rsid w:val="000E2A8F"/>
    <w:rsid w:val="0012774F"/>
    <w:rsid w:val="00144B7A"/>
    <w:rsid w:val="00180C6E"/>
    <w:rsid w:val="0029606A"/>
    <w:rsid w:val="003D693E"/>
    <w:rsid w:val="004848F3"/>
    <w:rsid w:val="00485119"/>
    <w:rsid w:val="004A75F2"/>
    <w:rsid w:val="005144A9"/>
    <w:rsid w:val="00520165"/>
    <w:rsid w:val="005B1B08"/>
    <w:rsid w:val="005B753A"/>
    <w:rsid w:val="00602BAD"/>
    <w:rsid w:val="00632C3C"/>
    <w:rsid w:val="00662BDB"/>
    <w:rsid w:val="006A5DF1"/>
    <w:rsid w:val="006B7198"/>
    <w:rsid w:val="006D4AB3"/>
    <w:rsid w:val="006E50C5"/>
    <w:rsid w:val="006F3B81"/>
    <w:rsid w:val="007D7198"/>
    <w:rsid w:val="00857395"/>
    <w:rsid w:val="00870F9F"/>
    <w:rsid w:val="008804B6"/>
    <w:rsid w:val="00897AB0"/>
    <w:rsid w:val="008A3553"/>
    <w:rsid w:val="009003D1"/>
    <w:rsid w:val="009157F3"/>
    <w:rsid w:val="00947A50"/>
    <w:rsid w:val="00A905AC"/>
    <w:rsid w:val="00B1255C"/>
    <w:rsid w:val="00B153F9"/>
    <w:rsid w:val="00BA6584"/>
    <w:rsid w:val="00BE62A3"/>
    <w:rsid w:val="00BE7BFD"/>
    <w:rsid w:val="00C370F2"/>
    <w:rsid w:val="00C44EEC"/>
    <w:rsid w:val="00CD3B2A"/>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9B582A"/>
  <w15:chartTrackingRefBased/>
  <w15:docId w15:val="{808C7960-660A-499F-8838-541F0111D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361</Words>
  <Characters>2564</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5</cp:revision>
  <cp:lastPrinted>2001-02-10T14:28:00Z</cp:lastPrinted>
  <dcterms:created xsi:type="dcterms:W3CDTF">2024-11-27T12:28:00Z</dcterms:created>
  <dcterms:modified xsi:type="dcterms:W3CDTF">2024-12-12T12:54:00Z</dcterms:modified>
</cp:coreProperties>
</file>