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29C" w:rsidRDefault="00DD6A8E" w:rsidP="001A429C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Obraz zawierający tekst, Czcionka, biały, zrzut ekranu&#10;&#10;Opis wygenerowany automatycznie" style="width:309.75pt;height:61.5pt;visibility:visible;mso-wrap-style:square">
            <v:imagedata r:id="rId7" o:title="Obraz zawierający tekst, Czcionka, biały, zrzut ekranu&#10;&#10;Opis wygenerowany automatycznie"/>
          </v:shape>
        </w:pict>
      </w:r>
    </w:p>
    <w:p w:rsidR="001A429C" w:rsidRDefault="00DD6A8E" w:rsidP="001A429C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sz w:val="24"/>
          <w:szCs w:val="24"/>
        </w:rPr>
        <w:pict>
          <v:shape id="Dowolny kształt: kształt 4" o:spid="_x0000_s1026" style="position:absolute;left:0;text-align:left;margin-left:283.2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1A429C" w:rsidRDefault="001A429C" w:rsidP="001A429C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="001A429C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="001A429C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1A429C" w:rsidRDefault="001A429C" w:rsidP="001A429C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</w:p>
    <w:p w:rsidR="001A429C" w:rsidRPr="001A429C" w:rsidRDefault="001A429C" w:rsidP="001A429C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</w:p>
    <w:p w:rsidR="005C0930" w:rsidRDefault="00DB12CC" w:rsidP="001A429C">
      <w:pPr>
        <w:jc w:val="right"/>
        <w:rPr>
          <w:sz w:val="22"/>
          <w:szCs w:val="22"/>
        </w:rPr>
      </w:pPr>
      <w:r w:rsidRPr="00DB12C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B12CC">
        <w:rPr>
          <w:sz w:val="22"/>
          <w:szCs w:val="22"/>
        </w:rPr>
        <w:t>2024-12-12</w:t>
      </w:r>
    </w:p>
    <w:p w:rsidR="00DB12CC" w:rsidRPr="00DB12CC" w:rsidRDefault="00DB12CC" w:rsidP="001A429C">
      <w:pPr>
        <w:rPr>
          <w:b/>
          <w:bCs/>
          <w:sz w:val="22"/>
          <w:szCs w:val="22"/>
        </w:rPr>
      </w:pPr>
      <w:r w:rsidRPr="00DB12CC">
        <w:rPr>
          <w:b/>
          <w:bCs/>
          <w:sz w:val="22"/>
          <w:szCs w:val="22"/>
        </w:rPr>
        <w:t>Akademia Górniczo - Hutnicza</w:t>
      </w:r>
    </w:p>
    <w:p w:rsidR="00DB12CC" w:rsidRPr="00DB12CC" w:rsidRDefault="00DB12CC" w:rsidP="001A429C">
      <w:pPr>
        <w:rPr>
          <w:b/>
          <w:bCs/>
          <w:sz w:val="22"/>
          <w:szCs w:val="22"/>
        </w:rPr>
      </w:pPr>
      <w:r w:rsidRPr="00DB12CC">
        <w:rPr>
          <w:b/>
          <w:bCs/>
          <w:sz w:val="22"/>
          <w:szCs w:val="22"/>
        </w:rPr>
        <w:t>im. Stanisława Staszica w Krakowie</w:t>
      </w:r>
    </w:p>
    <w:p w:rsidR="005C0930" w:rsidRPr="00D91931" w:rsidRDefault="00DB12CC" w:rsidP="001A429C">
      <w:pPr>
        <w:rPr>
          <w:b/>
          <w:bCs/>
          <w:sz w:val="22"/>
          <w:szCs w:val="22"/>
        </w:rPr>
      </w:pPr>
      <w:r w:rsidRPr="00DB12CC">
        <w:rPr>
          <w:b/>
          <w:bCs/>
          <w:sz w:val="22"/>
          <w:szCs w:val="22"/>
        </w:rPr>
        <w:t>Dział Zamówień Publicznych</w:t>
      </w:r>
    </w:p>
    <w:p w:rsidR="005C0930" w:rsidRPr="00BD5546" w:rsidRDefault="00DB12CC" w:rsidP="001A429C">
      <w:pPr>
        <w:rPr>
          <w:sz w:val="22"/>
          <w:szCs w:val="22"/>
        </w:rPr>
      </w:pPr>
      <w:r w:rsidRPr="00DB12C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B12CC">
        <w:rPr>
          <w:sz w:val="22"/>
          <w:szCs w:val="22"/>
        </w:rPr>
        <w:t>30</w:t>
      </w:r>
    </w:p>
    <w:p w:rsidR="005C0930" w:rsidRPr="00BD5546" w:rsidRDefault="00DB12CC" w:rsidP="001A429C">
      <w:pPr>
        <w:rPr>
          <w:sz w:val="22"/>
          <w:szCs w:val="22"/>
        </w:rPr>
      </w:pPr>
      <w:r w:rsidRPr="00DB12C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B12CC">
        <w:rPr>
          <w:sz w:val="22"/>
          <w:szCs w:val="22"/>
        </w:rPr>
        <w:t>Kraków</w:t>
      </w:r>
    </w:p>
    <w:p w:rsidR="005C0930" w:rsidRPr="00D91931" w:rsidRDefault="00B26D41" w:rsidP="001A429C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B12CC" w:rsidRPr="00DB12CC">
        <w:rPr>
          <w:b/>
          <w:sz w:val="22"/>
          <w:szCs w:val="22"/>
        </w:rPr>
        <w:t>DE-dzp.272-702/24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1A429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1A429C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1A429C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1A429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1A429C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1A429C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1A429C" w:rsidRPr="001A429C" w:rsidRDefault="001A429C" w:rsidP="001A429C"/>
    <w:p w:rsidR="00EF1037" w:rsidRPr="005C0930" w:rsidRDefault="005C0930" w:rsidP="001A429C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B12CC" w:rsidRPr="00DB12CC">
        <w:rPr>
          <w:sz w:val="22"/>
          <w:szCs w:val="22"/>
        </w:rPr>
        <w:t xml:space="preserve">Tryb podstawowy bez negocjacji - art. 275 pkt. 1 ustawy </w:t>
      </w:r>
      <w:proofErr w:type="spellStart"/>
      <w:r w:rsidR="00DB12CC" w:rsidRPr="00DB12C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B12CC" w:rsidRPr="00DB12CC">
        <w:rPr>
          <w:b/>
          <w:bCs/>
          <w:sz w:val="22"/>
          <w:szCs w:val="22"/>
        </w:rPr>
        <w:t>Usługa organizacji wizyt studyjnych dla studentów i nauczycieli w ramach projektu KOMPAS AGH - DE-dzp.272-702/24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B12CC" w:rsidRPr="00DB12CC">
        <w:rPr>
          <w:b/>
          <w:sz w:val="22"/>
          <w:szCs w:val="22"/>
        </w:rPr>
        <w:t>DE-dzp.272-702/24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1A429C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1A429C" w:rsidRPr="001A429C" w:rsidRDefault="001A429C" w:rsidP="001A429C">
      <w:pPr>
        <w:jc w:val="both"/>
        <w:rPr>
          <w:bCs/>
          <w:sz w:val="22"/>
          <w:szCs w:val="22"/>
        </w:rPr>
      </w:pPr>
    </w:p>
    <w:p w:rsidR="001A429C" w:rsidRPr="001A429C" w:rsidRDefault="001A429C" w:rsidP="001A429C">
      <w:pPr>
        <w:jc w:val="both"/>
        <w:rPr>
          <w:b/>
          <w:bCs/>
          <w:sz w:val="22"/>
          <w:szCs w:val="22"/>
          <w:u w:val="single"/>
        </w:rPr>
      </w:pPr>
      <w:bookmarkStart w:id="0" w:name="_Hlk184883065"/>
      <w:r w:rsidRPr="001A429C">
        <w:rPr>
          <w:b/>
          <w:bCs/>
          <w:sz w:val="22"/>
          <w:szCs w:val="22"/>
          <w:u w:val="single"/>
        </w:rPr>
        <w:t>1) Pkt 4.1 SWZ - Opis przedmiotu zamówienia.</w:t>
      </w:r>
    </w:p>
    <w:p w:rsidR="001A429C" w:rsidRPr="001A429C" w:rsidRDefault="001A429C" w:rsidP="001A429C">
      <w:pPr>
        <w:jc w:val="both"/>
        <w:rPr>
          <w:b/>
          <w:bCs/>
          <w:sz w:val="22"/>
          <w:szCs w:val="22"/>
        </w:rPr>
      </w:pPr>
      <w:r w:rsidRPr="001A429C">
        <w:rPr>
          <w:b/>
          <w:bCs/>
          <w:sz w:val="22"/>
          <w:szCs w:val="22"/>
        </w:rPr>
        <w:t>Zamiast zapisu:</w:t>
      </w:r>
    </w:p>
    <w:p w:rsidR="001A429C" w:rsidRPr="001A429C" w:rsidRDefault="001A429C" w:rsidP="001A429C">
      <w:pPr>
        <w:jc w:val="both"/>
        <w:rPr>
          <w:bCs/>
          <w:i/>
          <w:sz w:val="22"/>
          <w:szCs w:val="22"/>
        </w:rPr>
      </w:pPr>
      <w:bookmarkStart w:id="1" w:name="_Hlk184882977"/>
      <w:r w:rsidRPr="001A429C">
        <w:rPr>
          <w:i/>
          <w:sz w:val="22"/>
          <w:szCs w:val="22"/>
        </w:rPr>
        <w:t xml:space="preserve">• </w:t>
      </w:r>
      <w:r w:rsidRPr="001A429C">
        <w:rPr>
          <w:bCs/>
          <w:i/>
          <w:sz w:val="22"/>
          <w:szCs w:val="22"/>
        </w:rPr>
        <w:t>posiada miejsca siedzące w liczbie nie mniejszej niż liczba uczestników wizyty studyjnej,</w:t>
      </w:r>
      <w:bookmarkEnd w:id="1"/>
    </w:p>
    <w:p w:rsidR="001A429C" w:rsidRPr="001A429C" w:rsidRDefault="001A429C" w:rsidP="001A429C">
      <w:pPr>
        <w:jc w:val="both"/>
        <w:rPr>
          <w:b/>
          <w:bCs/>
          <w:sz w:val="22"/>
          <w:szCs w:val="22"/>
        </w:rPr>
      </w:pPr>
      <w:r w:rsidRPr="001A429C">
        <w:rPr>
          <w:b/>
          <w:bCs/>
          <w:sz w:val="22"/>
          <w:szCs w:val="22"/>
        </w:rPr>
        <w:t>Zamawiający wprowadza zapis o następującej treści:</w:t>
      </w:r>
    </w:p>
    <w:p w:rsidR="001A429C" w:rsidRPr="001A429C" w:rsidRDefault="001A429C" w:rsidP="001A429C">
      <w:pPr>
        <w:jc w:val="both"/>
        <w:rPr>
          <w:bCs/>
          <w:i/>
          <w:sz w:val="22"/>
          <w:szCs w:val="22"/>
        </w:rPr>
      </w:pPr>
      <w:r w:rsidRPr="001A429C">
        <w:rPr>
          <w:i/>
          <w:sz w:val="22"/>
          <w:szCs w:val="22"/>
        </w:rPr>
        <w:t xml:space="preserve">• </w:t>
      </w:r>
      <w:r w:rsidRPr="001A429C">
        <w:rPr>
          <w:bCs/>
          <w:i/>
          <w:sz w:val="22"/>
          <w:szCs w:val="22"/>
        </w:rPr>
        <w:t>posiada miejsca siedzące,</w:t>
      </w:r>
    </w:p>
    <w:bookmarkEnd w:id="0"/>
    <w:p w:rsidR="005C0930" w:rsidRDefault="005C0930" w:rsidP="001A429C">
      <w:pPr>
        <w:pStyle w:val="Tekstpodstawowy"/>
        <w:spacing w:line="240" w:lineRule="auto"/>
        <w:rPr>
          <w:szCs w:val="24"/>
        </w:rPr>
      </w:pPr>
    </w:p>
    <w:p w:rsidR="001A429C" w:rsidRPr="001A429C" w:rsidRDefault="001A429C" w:rsidP="001A429C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</w:t>
      </w:r>
      <w:r w:rsidRPr="001A429C">
        <w:rPr>
          <w:b/>
          <w:bCs/>
          <w:sz w:val="22"/>
          <w:szCs w:val="22"/>
          <w:u w:val="single"/>
        </w:rPr>
        <w:t xml:space="preserve">) Pkt </w:t>
      </w:r>
      <w:r>
        <w:rPr>
          <w:b/>
          <w:bCs/>
          <w:sz w:val="22"/>
          <w:szCs w:val="22"/>
          <w:u w:val="single"/>
        </w:rPr>
        <w:t>8</w:t>
      </w:r>
      <w:r w:rsidRPr="001A429C">
        <w:rPr>
          <w:b/>
          <w:bCs/>
          <w:sz w:val="22"/>
          <w:szCs w:val="22"/>
          <w:u w:val="single"/>
        </w:rPr>
        <w:t>.</w:t>
      </w:r>
      <w:r>
        <w:rPr>
          <w:b/>
          <w:bCs/>
          <w:sz w:val="22"/>
          <w:szCs w:val="22"/>
          <w:u w:val="single"/>
        </w:rPr>
        <w:t>2</w:t>
      </w:r>
      <w:r w:rsidRPr="001A429C">
        <w:rPr>
          <w:b/>
          <w:bCs/>
          <w:sz w:val="22"/>
          <w:szCs w:val="22"/>
          <w:u w:val="single"/>
        </w:rPr>
        <w:t xml:space="preserve"> SWZ</w:t>
      </w:r>
    </w:p>
    <w:p w:rsidR="001A429C" w:rsidRPr="001A429C" w:rsidRDefault="001A429C" w:rsidP="001A429C">
      <w:pPr>
        <w:jc w:val="both"/>
        <w:rPr>
          <w:b/>
          <w:bCs/>
          <w:sz w:val="22"/>
          <w:szCs w:val="22"/>
        </w:rPr>
      </w:pPr>
      <w:r w:rsidRPr="001A429C">
        <w:rPr>
          <w:b/>
          <w:bCs/>
          <w:sz w:val="22"/>
          <w:szCs w:val="22"/>
        </w:rPr>
        <w:t>Zamiast zapisu:</w:t>
      </w:r>
    </w:p>
    <w:tbl>
      <w:tblPr>
        <w:tblW w:w="8494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20"/>
        <w:gridCol w:w="7774"/>
      </w:tblGrid>
      <w:tr w:rsidR="001A429C" w:rsidRPr="000750C9" w:rsidTr="000750C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29C" w:rsidRPr="000750C9" w:rsidRDefault="001A429C">
            <w:pPr>
              <w:spacing w:before="60" w:after="120"/>
              <w:jc w:val="center"/>
              <w:rPr>
                <w:b/>
                <w:i/>
                <w:sz w:val="22"/>
                <w:szCs w:val="22"/>
              </w:rPr>
            </w:pPr>
            <w:bookmarkStart w:id="2" w:name="_Hlk184883171"/>
            <w:r w:rsidRPr="000750C9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29C" w:rsidRPr="000750C9" w:rsidRDefault="001A429C">
            <w:pPr>
              <w:spacing w:before="60" w:after="120"/>
              <w:rPr>
                <w:i/>
                <w:sz w:val="22"/>
                <w:szCs w:val="22"/>
              </w:rPr>
            </w:pPr>
            <w:r w:rsidRPr="000750C9">
              <w:rPr>
                <w:b/>
                <w:i/>
                <w:sz w:val="22"/>
                <w:szCs w:val="22"/>
              </w:rPr>
              <w:t>Warunki udziału w postępowaniu</w:t>
            </w:r>
          </w:p>
        </w:tc>
      </w:tr>
      <w:tr w:rsidR="001A429C" w:rsidRPr="000750C9" w:rsidTr="000750C9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29C" w:rsidRPr="000750C9" w:rsidRDefault="001A429C">
            <w:pPr>
              <w:spacing w:before="60" w:after="120"/>
              <w:jc w:val="center"/>
              <w:rPr>
                <w:i/>
                <w:sz w:val="22"/>
                <w:szCs w:val="22"/>
              </w:rPr>
            </w:pPr>
            <w:r w:rsidRPr="000750C9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29C" w:rsidRPr="000750C9" w:rsidRDefault="001A429C">
            <w:pPr>
              <w:jc w:val="both"/>
              <w:rPr>
                <w:b/>
                <w:i/>
                <w:sz w:val="22"/>
                <w:szCs w:val="22"/>
              </w:rPr>
            </w:pPr>
            <w:r w:rsidRPr="000750C9">
              <w:rPr>
                <w:b/>
                <w:i/>
                <w:sz w:val="22"/>
                <w:szCs w:val="22"/>
              </w:rPr>
              <w:t>Zdolność techniczna i zawodowa:</w:t>
            </w:r>
          </w:p>
          <w:p w:rsidR="001A429C" w:rsidRPr="000750C9" w:rsidRDefault="001A429C">
            <w:pPr>
              <w:jc w:val="both"/>
              <w:rPr>
                <w:i/>
                <w:sz w:val="22"/>
                <w:szCs w:val="22"/>
              </w:rPr>
            </w:pPr>
            <w:r w:rsidRPr="000750C9">
              <w:rPr>
                <w:i/>
                <w:sz w:val="22"/>
                <w:szCs w:val="22"/>
              </w:rPr>
              <w:t>Zamawiający uzna wyżej wymieniony warunek za spełniony, jeżeli  Wykonawca wykaże, że:</w:t>
            </w:r>
          </w:p>
          <w:p w:rsidR="001A429C" w:rsidRPr="000750C9" w:rsidRDefault="001A429C">
            <w:pPr>
              <w:jc w:val="both"/>
              <w:rPr>
                <w:i/>
                <w:sz w:val="22"/>
                <w:szCs w:val="22"/>
              </w:rPr>
            </w:pPr>
            <w:r w:rsidRPr="000750C9">
              <w:rPr>
                <w:b/>
                <w:i/>
                <w:sz w:val="22"/>
                <w:szCs w:val="22"/>
              </w:rPr>
              <w:t>a)</w:t>
            </w:r>
            <w:r w:rsidRPr="000750C9">
              <w:rPr>
                <w:i/>
                <w:sz w:val="22"/>
                <w:szCs w:val="22"/>
              </w:rPr>
              <w:t xml:space="preserve"> w okresie ostatnich 3 lat, licząc wstecz od dnia, w którym upływa termin składania </w:t>
            </w:r>
            <w:r w:rsidRPr="000750C9">
              <w:rPr>
                <w:i/>
                <w:sz w:val="22"/>
                <w:szCs w:val="22"/>
              </w:rPr>
              <w:lastRenderedPageBreak/>
              <w:t>ofert, a jeżeli okres prowadzenia działalności jest krótszy - w tym okresie, co najmniej 2 usług, z których każda polegała na organizacji i kompleksowej obsłudze zagranicznej wycieczki i/lub wizyty studyjnej i/lub wizyty studyjno-szkoleniowej i/lub wyjazdu szkoleniowego, trwających minimum 2 dni dla grupy min. 10 osób każda (obejmującej minimum zapewnienie noclegów, transportu i wyżywienia);</w:t>
            </w:r>
          </w:p>
          <w:p w:rsidR="001A429C" w:rsidRPr="000750C9" w:rsidRDefault="001A429C">
            <w:pPr>
              <w:jc w:val="both"/>
              <w:rPr>
                <w:i/>
                <w:sz w:val="22"/>
                <w:szCs w:val="22"/>
              </w:rPr>
            </w:pPr>
            <w:r w:rsidRPr="000750C9">
              <w:rPr>
                <w:b/>
                <w:i/>
                <w:sz w:val="22"/>
                <w:szCs w:val="22"/>
              </w:rPr>
              <w:t>b)</w:t>
            </w:r>
            <w:r w:rsidRPr="000750C9">
              <w:rPr>
                <w:i/>
                <w:sz w:val="22"/>
                <w:szCs w:val="22"/>
              </w:rPr>
              <w:t xml:space="preserve"> dysponuje lub będzie dysponował co najmniej:</w:t>
            </w:r>
          </w:p>
          <w:p w:rsidR="001A429C" w:rsidRPr="000750C9" w:rsidRDefault="001A429C">
            <w:pPr>
              <w:spacing w:line="254" w:lineRule="auto"/>
              <w:jc w:val="both"/>
              <w:rPr>
                <w:i/>
                <w:sz w:val="22"/>
                <w:szCs w:val="22"/>
              </w:rPr>
            </w:pPr>
            <w:r w:rsidRPr="000750C9">
              <w:rPr>
                <w:i/>
                <w:sz w:val="22"/>
                <w:szCs w:val="22"/>
              </w:rPr>
              <w:t xml:space="preserve">- jednym autobusem + bagażnik, posiadającym min. 20 miejsc pasażerskich. Rok produkcji autobusu przeznaczonego do realizacji zamówienia – nie starszy niż 2015 r. </w:t>
            </w:r>
          </w:p>
          <w:p w:rsidR="001A429C" w:rsidRPr="000750C9" w:rsidRDefault="001A429C">
            <w:pPr>
              <w:spacing w:line="254" w:lineRule="auto"/>
              <w:jc w:val="both"/>
              <w:rPr>
                <w:i/>
                <w:sz w:val="24"/>
                <w:szCs w:val="24"/>
              </w:rPr>
            </w:pPr>
            <w:r w:rsidRPr="000750C9">
              <w:rPr>
                <w:i/>
                <w:sz w:val="22"/>
                <w:szCs w:val="22"/>
              </w:rPr>
              <w:t>- jednym autobusem + bagażnik, posiadającymi min. 40 miejsc pasażerskich. Rok produkcji autobusu przeznaczonego do realizacji zamówienia – nie starszy niż 2015 r.</w:t>
            </w:r>
          </w:p>
        </w:tc>
      </w:tr>
      <w:bookmarkEnd w:id="2"/>
    </w:tbl>
    <w:p w:rsidR="001A429C" w:rsidRDefault="001A429C" w:rsidP="001A429C">
      <w:pPr>
        <w:jc w:val="both"/>
        <w:rPr>
          <w:i/>
          <w:sz w:val="22"/>
          <w:szCs w:val="22"/>
        </w:rPr>
      </w:pPr>
    </w:p>
    <w:p w:rsidR="001A429C" w:rsidRPr="001A429C" w:rsidRDefault="001A429C" w:rsidP="001A429C">
      <w:pPr>
        <w:jc w:val="both"/>
        <w:rPr>
          <w:b/>
          <w:bCs/>
          <w:sz w:val="22"/>
          <w:szCs w:val="22"/>
        </w:rPr>
      </w:pPr>
      <w:r w:rsidRPr="001A429C">
        <w:rPr>
          <w:b/>
          <w:bCs/>
          <w:sz w:val="22"/>
          <w:szCs w:val="22"/>
        </w:rPr>
        <w:t>Zamawiający wprowadza zapis o następującej treści:</w:t>
      </w:r>
    </w:p>
    <w:tbl>
      <w:tblPr>
        <w:tblW w:w="8494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20"/>
        <w:gridCol w:w="7774"/>
      </w:tblGrid>
      <w:tr w:rsidR="000750C9" w:rsidRPr="000750C9" w:rsidTr="002907A0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0C9" w:rsidRPr="000750C9" w:rsidRDefault="000750C9" w:rsidP="002907A0">
            <w:pPr>
              <w:spacing w:before="60" w:after="120"/>
              <w:jc w:val="center"/>
              <w:rPr>
                <w:b/>
                <w:i/>
                <w:sz w:val="22"/>
                <w:szCs w:val="22"/>
              </w:rPr>
            </w:pPr>
            <w:r w:rsidRPr="000750C9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50C9" w:rsidRPr="000750C9" w:rsidRDefault="000750C9" w:rsidP="002907A0">
            <w:pPr>
              <w:spacing w:before="60" w:after="120"/>
              <w:rPr>
                <w:i/>
                <w:sz w:val="22"/>
                <w:szCs w:val="22"/>
              </w:rPr>
            </w:pPr>
            <w:r w:rsidRPr="000750C9">
              <w:rPr>
                <w:b/>
                <w:i/>
                <w:sz w:val="22"/>
                <w:szCs w:val="22"/>
              </w:rPr>
              <w:t>Warunki udziału w postępowaniu</w:t>
            </w:r>
          </w:p>
        </w:tc>
      </w:tr>
      <w:tr w:rsidR="000750C9" w:rsidRPr="000750C9" w:rsidTr="002907A0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0C9" w:rsidRPr="000750C9" w:rsidRDefault="000750C9" w:rsidP="002907A0">
            <w:pPr>
              <w:spacing w:before="60" w:after="120"/>
              <w:jc w:val="center"/>
              <w:rPr>
                <w:i/>
                <w:sz w:val="22"/>
                <w:szCs w:val="22"/>
              </w:rPr>
            </w:pPr>
            <w:r w:rsidRPr="000750C9">
              <w:rPr>
                <w:i/>
                <w:sz w:val="22"/>
                <w:szCs w:val="22"/>
              </w:rPr>
              <w:t>4</w:t>
            </w:r>
          </w:p>
        </w:tc>
        <w:tc>
          <w:tcPr>
            <w:tcW w:w="7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0C9" w:rsidRPr="000750C9" w:rsidRDefault="000750C9" w:rsidP="002907A0">
            <w:pPr>
              <w:jc w:val="both"/>
              <w:rPr>
                <w:b/>
                <w:i/>
                <w:sz w:val="22"/>
                <w:szCs w:val="22"/>
              </w:rPr>
            </w:pPr>
            <w:r w:rsidRPr="000750C9">
              <w:rPr>
                <w:b/>
                <w:i/>
                <w:sz w:val="22"/>
                <w:szCs w:val="22"/>
              </w:rPr>
              <w:t>Zdolność techniczna i zawodowa:</w:t>
            </w:r>
          </w:p>
          <w:p w:rsidR="000750C9" w:rsidRPr="000750C9" w:rsidRDefault="000750C9" w:rsidP="002907A0">
            <w:pPr>
              <w:jc w:val="both"/>
              <w:rPr>
                <w:i/>
                <w:sz w:val="22"/>
                <w:szCs w:val="22"/>
              </w:rPr>
            </w:pPr>
            <w:r w:rsidRPr="000750C9">
              <w:rPr>
                <w:i/>
                <w:sz w:val="22"/>
                <w:szCs w:val="22"/>
              </w:rPr>
              <w:t>Zamawiający uzna wyżej wymieniony warunek za spełniony, jeżeli  Wykonawca wykaże, że:</w:t>
            </w:r>
          </w:p>
          <w:p w:rsidR="000750C9" w:rsidRPr="000750C9" w:rsidRDefault="000750C9" w:rsidP="002907A0">
            <w:pPr>
              <w:jc w:val="both"/>
              <w:rPr>
                <w:i/>
                <w:sz w:val="22"/>
                <w:szCs w:val="22"/>
              </w:rPr>
            </w:pPr>
            <w:r w:rsidRPr="000750C9">
              <w:rPr>
                <w:b/>
                <w:i/>
                <w:sz w:val="22"/>
                <w:szCs w:val="22"/>
              </w:rPr>
              <w:t>a)</w:t>
            </w:r>
            <w:r w:rsidRPr="000750C9">
              <w:rPr>
                <w:i/>
                <w:sz w:val="22"/>
                <w:szCs w:val="22"/>
              </w:rPr>
              <w:t xml:space="preserve"> w okresie ostatnich 3 lat, licząc wstecz od dnia, w którym upływa termin składania ofert, a jeżeli okres prowadzenia działalności jest krótszy - w tym okresie, co najmniej 2 usług, z których każda polegała na organizacji i kompleksowej obsłudze zagranicznej wycieczki i/lub wizyty studyjnej i/lub wizyty studyjno-szkoleniowej i/lub wyjazdu szkoleniowego, trwających minimum 2 dni dla grupy min. 10 osób każda (obejmującej minimum zapewnienie noclegów, transportu i wyżywienia);</w:t>
            </w:r>
          </w:p>
          <w:p w:rsidR="000750C9" w:rsidRPr="000750C9" w:rsidRDefault="000750C9" w:rsidP="002907A0">
            <w:pPr>
              <w:jc w:val="both"/>
              <w:rPr>
                <w:i/>
                <w:sz w:val="22"/>
                <w:szCs w:val="22"/>
              </w:rPr>
            </w:pPr>
            <w:r w:rsidRPr="000750C9">
              <w:rPr>
                <w:b/>
                <w:i/>
                <w:sz w:val="22"/>
                <w:szCs w:val="22"/>
              </w:rPr>
              <w:t>b)</w:t>
            </w:r>
            <w:r w:rsidRPr="000750C9">
              <w:rPr>
                <w:i/>
                <w:sz w:val="22"/>
                <w:szCs w:val="22"/>
              </w:rPr>
              <w:t xml:space="preserve"> dysponuje lub będzie dysponował co najmniej:</w:t>
            </w:r>
          </w:p>
          <w:p w:rsidR="000750C9" w:rsidRPr="000750C9" w:rsidRDefault="000750C9" w:rsidP="002907A0">
            <w:pPr>
              <w:spacing w:line="254" w:lineRule="auto"/>
              <w:jc w:val="both"/>
              <w:rPr>
                <w:i/>
                <w:sz w:val="22"/>
                <w:szCs w:val="22"/>
              </w:rPr>
            </w:pPr>
            <w:r w:rsidRPr="000750C9">
              <w:rPr>
                <w:i/>
                <w:sz w:val="22"/>
                <w:szCs w:val="22"/>
              </w:rPr>
              <w:t xml:space="preserve">- jednym autobusem + bagażnik, posiadającym min. 20 miejsc pasażerskich. Rok produkcji autobusu przeznaczonego do realizacji zamówienia – nie starszy niż 2016 r. </w:t>
            </w:r>
          </w:p>
          <w:p w:rsidR="000750C9" w:rsidRPr="000750C9" w:rsidRDefault="000750C9" w:rsidP="002907A0">
            <w:pPr>
              <w:spacing w:line="254" w:lineRule="auto"/>
              <w:jc w:val="both"/>
              <w:rPr>
                <w:i/>
                <w:sz w:val="24"/>
                <w:szCs w:val="24"/>
              </w:rPr>
            </w:pPr>
            <w:r w:rsidRPr="000750C9">
              <w:rPr>
                <w:i/>
                <w:sz w:val="22"/>
                <w:szCs w:val="22"/>
              </w:rPr>
              <w:t>- jednym autobusem + bagażnik, posiadającymi min. 40 miejsc pasażerskich. Rok produkcji autobusu przeznaczonego do realizacji zamówienia – nie starszy niż 2016 r.</w:t>
            </w:r>
          </w:p>
        </w:tc>
      </w:tr>
    </w:tbl>
    <w:p w:rsidR="001A429C" w:rsidRDefault="001A429C" w:rsidP="001A429C">
      <w:pPr>
        <w:pStyle w:val="Tekstpodstawowy"/>
        <w:spacing w:line="240" w:lineRule="auto"/>
        <w:rPr>
          <w:szCs w:val="24"/>
        </w:rPr>
      </w:pPr>
    </w:p>
    <w:p w:rsidR="000750C9" w:rsidRPr="001A429C" w:rsidRDefault="000750C9" w:rsidP="000750C9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3</w:t>
      </w:r>
      <w:r w:rsidR="009B3126">
        <w:rPr>
          <w:b/>
          <w:bCs/>
          <w:sz w:val="22"/>
          <w:szCs w:val="22"/>
          <w:u w:val="single"/>
        </w:rPr>
        <w:t xml:space="preserve">) Formularz oferty – Załącznik nr 1 do SWZ </w:t>
      </w:r>
      <w:r w:rsidRPr="001A429C">
        <w:rPr>
          <w:b/>
          <w:bCs/>
          <w:sz w:val="22"/>
          <w:szCs w:val="22"/>
          <w:u w:val="single"/>
        </w:rPr>
        <w:t>.</w:t>
      </w:r>
    </w:p>
    <w:p w:rsidR="000750C9" w:rsidRPr="009B3126" w:rsidRDefault="009B3126" w:rsidP="001A429C">
      <w:pPr>
        <w:pStyle w:val="Tekstpodstawowy"/>
        <w:spacing w:line="240" w:lineRule="auto"/>
        <w:rPr>
          <w:sz w:val="22"/>
          <w:szCs w:val="22"/>
        </w:rPr>
      </w:pPr>
      <w:r w:rsidRPr="009B3126">
        <w:rPr>
          <w:sz w:val="22"/>
          <w:szCs w:val="22"/>
        </w:rPr>
        <w:t>Zamawiający zmienia Formularz oferty osobnym pismem, na nowy, obowiązujący formularz oferty o nazwie NOWY Formularz oferty.</w:t>
      </w:r>
    </w:p>
    <w:p w:rsidR="009B3126" w:rsidRDefault="009B3126" w:rsidP="001A429C">
      <w:pPr>
        <w:pStyle w:val="Tekstpodstawowy"/>
        <w:spacing w:line="240" w:lineRule="auto"/>
        <w:rPr>
          <w:szCs w:val="24"/>
        </w:rPr>
      </w:pPr>
    </w:p>
    <w:p w:rsidR="009B3126" w:rsidRPr="001A429C" w:rsidRDefault="00A70EC2" w:rsidP="009B3126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4</w:t>
      </w:r>
      <w:r w:rsidR="009B3126">
        <w:rPr>
          <w:b/>
          <w:bCs/>
          <w:sz w:val="22"/>
          <w:szCs w:val="22"/>
          <w:u w:val="single"/>
        </w:rPr>
        <w:t xml:space="preserve">) Formularz oferty – Załącznik nr 1 do SWZ </w:t>
      </w:r>
      <w:r w:rsidR="009B3126" w:rsidRPr="001A429C">
        <w:rPr>
          <w:b/>
          <w:bCs/>
          <w:sz w:val="22"/>
          <w:szCs w:val="22"/>
          <w:u w:val="single"/>
        </w:rPr>
        <w:t>.</w:t>
      </w:r>
    </w:p>
    <w:p w:rsidR="009B3126" w:rsidRPr="001A429C" w:rsidRDefault="009B3126" w:rsidP="009B3126">
      <w:pPr>
        <w:jc w:val="both"/>
        <w:rPr>
          <w:b/>
          <w:bCs/>
          <w:sz w:val="22"/>
          <w:szCs w:val="22"/>
        </w:rPr>
      </w:pPr>
      <w:r w:rsidRPr="001A429C">
        <w:rPr>
          <w:b/>
          <w:bCs/>
          <w:sz w:val="22"/>
          <w:szCs w:val="22"/>
        </w:rPr>
        <w:t>Zamiast zapisu:</w:t>
      </w:r>
    </w:p>
    <w:p w:rsidR="009B3126" w:rsidRPr="009B3126" w:rsidRDefault="009B3126" w:rsidP="009B3126">
      <w:pPr>
        <w:jc w:val="center"/>
        <w:rPr>
          <w:b/>
          <w:bCs/>
          <w:i/>
          <w:sz w:val="22"/>
          <w:szCs w:val="22"/>
        </w:rPr>
      </w:pPr>
      <w:bookmarkStart w:id="3" w:name="_Hlk184884449"/>
      <w:r w:rsidRPr="009B3126">
        <w:rPr>
          <w:b/>
          <w:bCs/>
          <w:i/>
          <w:sz w:val="22"/>
          <w:szCs w:val="22"/>
        </w:rPr>
        <w:t>§ 6</w:t>
      </w:r>
    </w:p>
    <w:p w:rsidR="009B3126" w:rsidRPr="009B3126" w:rsidRDefault="009B3126" w:rsidP="009B3126">
      <w:pPr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1. Strony ustanawiają odpowiedzialność za niewykonanie lub nienależyte wykonanie umowy w formie kar umownych .</w:t>
      </w:r>
    </w:p>
    <w:p w:rsidR="009B3126" w:rsidRPr="009B3126" w:rsidRDefault="009B3126" w:rsidP="009B3126">
      <w:pPr>
        <w:tabs>
          <w:tab w:val="num" w:pos="284"/>
        </w:tabs>
        <w:ind w:left="284" w:hanging="284"/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 xml:space="preserve">2. </w:t>
      </w:r>
      <w:bookmarkStart w:id="4" w:name="_Hlk184205915"/>
      <w:r w:rsidRPr="009B3126">
        <w:rPr>
          <w:i/>
          <w:sz w:val="22"/>
          <w:szCs w:val="22"/>
        </w:rPr>
        <w:t>Zleceniobiorca zapłaci Zleceniodawcy kary umowne</w:t>
      </w:r>
      <w:bookmarkEnd w:id="4"/>
      <w:r w:rsidRPr="009B3126">
        <w:rPr>
          <w:i/>
          <w:sz w:val="22"/>
          <w:szCs w:val="22"/>
        </w:rPr>
        <w:t>:</w:t>
      </w:r>
    </w:p>
    <w:p w:rsidR="009B3126" w:rsidRPr="009B3126" w:rsidRDefault="009B3126" w:rsidP="009B3126">
      <w:pPr>
        <w:numPr>
          <w:ilvl w:val="0"/>
          <w:numId w:val="1"/>
        </w:numPr>
        <w:tabs>
          <w:tab w:val="num" w:pos="284"/>
        </w:tabs>
        <w:ind w:left="284" w:hanging="284"/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 xml:space="preserve"> za zwłokę w rozpoczęciu świadczenia usług, w wysokości 10% wynagrodzenia brutto określonego w § 3 ust.1 za każdą godzinę zwłoki;</w:t>
      </w:r>
    </w:p>
    <w:p w:rsidR="009B3126" w:rsidRPr="009B3126" w:rsidRDefault="009B3126" w:rsidP="009B3126">
      <w:pPr>
        <w:numPr>
          <w:ilvl w:val="0"/>
          <w:numId w:val="1"/>
        </w:numPr>
        <w:tabs>
          <w:tab w:val="num" w:pos="284"/>
        </w:tabs>
        <w:ind w:left="284" w:hanging="284"/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lastRenderedPageBreak/>
        <w:t>z tytułu odstąpienia od umowy w całości przez którąkolwiek ze stron z winy Zleceniobiorcy, w wysokości 10% całkowitego wynagrodzenia brutto określonego w  § 3 ust. 1;</w:t>
      </w:r>
    </w:p>
    <w:p w:rsidR="009B3126" w:rsidRPr="009B3126" w:rsidRDefault="009B3126" w:rsidP="009B3126">
      <w:pPr>
        <w:tabs>
          <w:tab w:val="num" w:pos="284"/>
        </w:tabs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3. Zleceniodawca zapłaci Zleceniobiorcy karę umowną z tytułu odstąpienia od umowy w całości przez którąkolwiek ze stron z winy Zleceniodawcy, w wysokości 10% całkowitego wynagrodzenia brutto określonego w § 3 ust. 1;</w:t>
      </w:r>
    </w:p>
    <w:p w:rsidR="009B3126" w:rsidRPr="009B3126" w:rsidRDefault="009B3126" w:rsidP="009B3126">
      <w:pPr>
        <w:tabs>
          <w:tab w:val="num" w:pos="284"/>
        </w:tabs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4. Zleceniobiorca zapłaci Zleceniodawcy karę umowną w wysokości 0,5% wynagrodzenia brutto, określonego w  § 3 ust. 1 umowy, jeżeli przedmiot umowy zostanie wykonany nienależycie (za każdy przypadek naruszenia odrębnie). Za nienależyte wykonanie umowy rozumie się niezgodne z opisem przedmiotu umowy wykonanie zamówienia, a w szczególności:</w:t>
      </w:r>
    </w:p>
    <w:p w:rsidR="009B3126" w:rsidRPr="009B3126" w:rsidRDefault="009B3126" w:rsidP="009B3126">
      <w:pPr>
        <w:tabs>
          <w:tab w:val="num" w:pos="284"/>
        </w:tabs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a) niewystarczającą liczbę porcji posiłków, brak posiłków wegetariańskich;</w:t>
      </w:r>
    </w:p>
    <w:p w:rsidR="009B3126" w:rsidRPr="009B3126" w:rsidRDefault="009B3126" w:rsidP="009B3126">
      <w:pPr>
        <w:tabs>
          <w:tab w:val="num" w:pos="284"/>
        </w:tabs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b) opóźnienie w realizacji danej usługi składającej się na przedmiot umowy, w stosunku do uzgodnionego harmonogramu przebiegu wizyty;</w:t>
      </w:r>
    </w:p>
    <w:p w:rsidR="009B3126" w:rsidRPr="009B3126" w:rsidRDefault="009B3126" w:rsidP="009B3126">
      <w:pPr>
        <w:tabs>
          <w:tab w:val="num" w:pos="284"/>
        </w:tabs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c) niezapewnienie zakwaterowania w hotelach o standardzie minimum trzygwiazdkowym, posiadającym zaplecze noclegowo-restauracyjne oraz dostosowane do potrzeb osób ze szczególnymi potrzebami.</w:t>
      </w:r>
    </w:p>
    <w:p w:rsidR="009B3126" w:rsidRPr="009B3126" w:rsidRDefault="009B3126" w:rsidP="009B3126">
      <w:pPr>
        <w:tabs>
          <w:tab w:val="num" w:pos="284"/>
        </w:tabs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 xml:space="preserve">5. Jeżeli kary umowne nie pokryją poniesionej szkody, Strony niniejszej umowy zastrzegają sobie prawo dochodzenia odszkodowania uzupełniającego do wysokości wartości umowy. </w:t>
      </w:r>
    </w:p>
    <w:p w:rsidR="009B3126" w:rsidRPr="009B3126" w:rsidRDefault="009B3126" w:rsidP="009B3126">
      <w:pPr>
        <w:tabs>
          <w:tab w:val="num" w:pos="284"/>
        </w:tabs>
        <w:ind w:left="284" w:hanging="284"/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6. Zamawiający zastrzega sobie prawo potrącenia ewentualnych kar umownych z należnej do zapłaty faktury.</w:t>
      </w:r>
    </w:p>
    <w:p w:rsidR="009B3126" w:rsidRPr="009B3126" w:rsidRDefault="009B3126" w:rsidP="009B3126">
      <w:pPr>
        <w:tabs>
          <w:tab w:val="num" w:pos="284"/>
        </w:tabs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7. Łączna maksymalna wysokość kar umownych, których mogą dochodzić Strony nie może przekroczyć 20% wynagrodzenia netto o którym mowa w § 3 ust. 1 umowy.</w:t>
      </w:r>
    </w:p>
    <w:bookmarkEnd w:id="3"/>
    <w:p w:rsidR="009B3126" w:rsidRPr="001A429C" w:rsidRDefault="009B3126" w:rsidP="009B3126">
      <w:pPr>
        <w:jc w:val="both"/>
        <w:rPr>
          <w:b/>
          <w:bCs/>
          <w:sz w:val="22"/>
          <w:szCs w:val="22"/>
        </w:rPr>
      </w:pPr>
      <w:r w:rsidRPr="001A429C">
        <w:rPr>
          <w:b/>
          <w:bCs/>
          <w:sz w:val="22"/>
          <w:szCs w:val="22"/>
        </w:rPr>
        <w:t>Zamawiający wprowadza zapis o następującej treści:</w:t>
      </w:r>
    </w:p>
    <w:p w:rsidR="009B3126" w:rsidRPr="009B3126" w:rsidRDefault="009B3126" w:rsidP="009B3126">
      <w:pPr>
        <w:jc w:val="center"/>
        <w:rPr>
          <w:b/>
          <w:bCs/>
          <w:i/>
          <w:sz w:val="22"/>
          <w:szCs w:val="22"/>
        </w:rPr>
      </w:pPr>
      <w:r w:rsidRPr="009B3126">
        <w:rPr>
          <w:b/>
          <w:bCs/>
          <w:i/>
          <w:sz w:val="22"/>
          <w:szCs w:val="22"/>
        </w:rPr>
        <w:t>§ 6</w:t>
      </w:r>
    </w:p>
    <w:p w:rsidR="009B3126" w:rsidRPr="009B3126" w:rsidRDefault="009B3126" w:rsidP="009B3126">
      <w:pPr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1. Strony ustanawiają odpowiedzialność za niewykonanie lub nienależyte wykonanie umowy w formie kar umownych .</w:t>
      </w:r>
    </w:p>
    <w:p w:rsidR="009B3126" w:rsidRPr="009B3126" w:rsidRDefault="009B3126" w:rsidP="009B3126">
      <w:pPr>
        <w:tabs>
          <w:tab w:val="num" w:pos="284"/>
        </w:tabs>
        <w:ind w:left="284" w:hanging="284"/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2. Zleceniobiorca zapłaci Zleceniodawcy kary umowne:</w:t>
      </w:r>
    </w:p>
    <w:p w:rsidR="009B3126" w:rsidRPr="009B3126" w:rsidRDefault="009B3126" w:rsidP="00DD6A8E">
      <w:pPr>
        <w:numPr>
          <w:ilvl w:val="0"/>
          <w:numId w:val="3"/>
        </w:numPr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 xml:space="preserve"> za zwłokę w rozpoczęciu świadczenia usług, w wysokości 10% wynagrodzenia brutto określonego w § 3 ust.1 za każdą godzinę zwłoki;</w:t>
      </w:r>
    </w:p>
    <w:p w:rsidR="009B3126" w:rsidRPr="009B3126" w:rsidRDefault="009B3126" w:rsidP="00DD6A8E">
      <w:pPr>
        <w:numPr>
          <w:ilvl w:val="0"/>
          <w:numId w:val="3"/>
        </w:numPr>
        <w:ind w:left="284" w:hanging="284"/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z tytułu odstąpienia od umowy w całości przez którąkolwiek ze stron z winy Zleceniobiorcy, w wysokośc</w:t>
      </w:r>
      <w:bookmarkStart w:id="5" w:name="_GoBack"/>
      <w:bookmarkEnd w:id="5"/>
      <w:r w:rsidRPr="009B3126">
        <w:rPr>
          <w:i/>
          <w:sz w:val="22"/>
          <w:szCs w:val="22"/>
        </w:rPr>
        <w:t>i 10% całkowitego wynagrodzenia brutto określonego w  § 3 ust. 1;</w:t>
      </w:r>
    </w:p>
    <w:p w:rsidR="009B3126" w:rsidRPr="009B3126" w:rsidRDefault="009B3126" w:rsidP="009B3126">
      <w:pPr>
        <w:tabs>
          <w:tab w:val="num" w:pos="284"/>
        </w:tabs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3. Zleceniodawca zapłaci Zleceniobiorcy karę umowną z tytułu odstąpienia od umowy w całości przez którąkolwiek ze stron z winy Zleceniodawcy, w wysokości 10% całkowitego wynagrodzenia brutto określonego w § 3 ust. 1;</w:t>
      </w:r>
    </w:p>
    <w:p w:rsidR="009B3126" w:rsidRPr="009B3126" w:rsidRDefault="009B3126" w:rsidP="009B3126">
      <w:pPr>
        <w:tabs>
          <w:tab w:val="num" w:pos="284"/>
        </w:tabs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4. Zleceniobiorca zapłaci Zleceniodawcy karę umowną w wysokości 0,5% wynagrodzenia brutto, określonego w  § 3 ust. 1 umowy, jeżeli przedmiot umowy zostanie wykonany nienależycie (za każdy przypadek naruszenia odrębnie). Za nienależyte wykonanie umowy rozumie się niezgodne z opisem przedmiotu umowy wykonanie zamówienia, a w szczególności:</w:t>
      </w:r>
    </w:p>
    <w:p w:rsidR="009B3126" w:rsidRPr="009B3126" w:rsidRDefault="009B3126" w:rsidP="009B3126">
      <w:pPr>
        <w:tabs>
          <w:tab w:val="num" w:pos="284"/>
        </w:tabs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a) niewystarczającą liczbę porcji posiłków;</w:t>
      </w:r>
    </w:p>
    <w:p w:rsidR="009B3126" w:rsidRPr="009B3126" w:rsidRDefault="009B3126" w:rsidP="009B3126">
      <w:pPr>
        <w:tabs>
          <w:tab w:val="num" w:pos="284"/>
        </w:tabs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b)</w:t>
      </w:r>
      <w:r>
        <w:rPr>
          <w:i/>
          <w:sz w:val="22"/>
          <w:szCs w:val="22"/>
        </w:rPr>
        <w:t xml:space="preserve"> </w:t>
      </w:r>
      <w:r w:rsidR="00AC6094">
        <w:rPr>
          <w:i/>
          <w:sz w:val="22"/>
          <w:szCs w:val="22"/>
        </w:rPr>
        <w:t xml:space="preserve">za zwłokę w </w:t>
      </w:r>
      <w:r w:rsidRPr="009B3126">
        <w:rPr>
          <w:i/>
          <w:sz w:val="22"/>
          <w:szCs w:val="22"/>
        </w:rPr>
        <w:t>realizacji danej usługi składającej się na przedmiot umowy, w stosunku do uzgodnionego harmonogramu przebiegu wizyty;</w:t>
      </w:r>
    </w:p>
    <w:p w:rsidR="009B3126" w:rsidRPr="009B3126" w:rsidRDefault="009B3126" w:rsidP="009B3126">
      <w:pPr>
        <w:tabs>
          <w:tab w:val="num" w:pos="284"/>
        </w:tabs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c) niezapewnienie zakwaterowania w hotelach o standardzie minimum trzygwiazdkowym, posiadającym zaplecze noclegowo-restauracyjne.</w:t>
      </w:r>
    </w:p>
    <w:p w:rsidR="009B3126" w:rsidRPr="009B3126" w:rsidRDefault="009B3126" w:rsidP="009B3126">
      <w:pPr>
        <w:tabs>
          <w:tab w:val="num" w:pos="284"/>
        </w:tabs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 xml:space="preserve">5. Jeżeli kary umowne nie pokryją poniesionej szkody, Strony niniejszej umowy zastrzegają sobie prawo dochodzenia odszkodowania uzupełniającego do wysokości wartości umowy. </w:t>
      </w:r>
    </w:p>
    <w:p w:rsidR="009B3126" w:rsidRPr="009B3126" w:rsidRDefault="009B3126" w:rsidP="0080638B">
      <w:pPr>
        <w:tabs>
          <w:tab w:val="num" w:pos="284"/>
        </w:tabs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t>6. Zamawiający zastrzega sobie prawo potrącenia ewentualnych kar umownych z należnej do zapłaty faktury.</w:t>
      </w:r>
    </w:p>
    <w:p w:rsidR="009B3126" w:rsidRPr="009B3126" w:rsidRDefault="009B3126" w:rsidP="009B3126">
      <w:pPr>
        <w:tabs>
          <w:tab w:val="num" w:pos="284"/>
        </w:tabs>
        <w:jc w:val="both"/>
        <w:rPr>
          <w:i/>
          <w:sz w:val="22"/>
          <w:szCs w:val="22"/>
        </w:rPr>
      </w:pPr>
      <w:r w:rsidRPr="009B3126">
        <w:rPr>
          <w:i/>
          <w:sz w:val="22"/>
          <w:szCs w:val="22"/>
        </w:rPr>
        <w:lastRenderedPageBreak/>
        <w:t>7. Łączna maksymalna wysokość kar umownych, których mogą dochodzić Strony nie może przekroczyć 20%</w:t>
      </w:r>
      <w:r w:rsidR="0080638B">
        <w:rPr>
          <w:i/>
          <w:sz w:val="22"/>
          <w:szCs w:val="22"/>
        </w:rPr>
        <w:t xml:space="preserve"> całkowitego</w:t>
      </w:r>
      <w:r w:rsidRPr="009B3126">
        <w:rPr>
          <w:i/>
          <w:sz w:val="22"/>
          <w:szCs w:val="22"/>
        </w:rPr>
        <w:t xml:space="preserve"> wynagrodzenia </w:t>
      </w:r>
      <w:r w:rsidR="0080638B">
        <w:rPr>
          <w:i/>
          <w:sz w:val="22"/>
          <w:szCs w:val="22"/>
        </w:rPr>
        <w:t>brutto</w:t>
      </w:r>
      <w:r w:rsidRPr="009B3126">
        <w:rPr>
          <w:i/>
          <w:sz w:val="22"/>
          <w:szCs w:val="22"/>
        </w:rPr>
        <w:t xml:space="preserve"> o którym mowa w § 3 ust. 1 umowy.</w:t>
      </w:r>
    </w:p>
    <w:p w:rsidR="009B3126" w:rsidRPr="00E02559" w:rsidRDefault="009B3126" w:rsidP="001A429C">
      <w:pPr>
        <w:pStyle w:val="Tekstpodstawowy"/>
        <w:spacing w:line="240" w:lineRule="auto"/>
        <w:rPr>
          <w:szCs w:val="24"/>
        </w:rPr>
      </w:pPr>
    </w:p>
    <w:sectPr w:rsidR="009B3126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311B" w:rsidRDefault="00B1311B">
      <w:r>
        <w:separator/>
      </w:r>
    </w:p>
  </w:endnote>
  <w:endnote w:type="continuationSeparator" w:id="0">
    <w:p w:rsidR="00B1311B" w:rsidRDefault="00B13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DD6A8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311B" w:rsidRDefault="00B1311B">
      <w:r>
        <w:separator/>
      </w:r>
    </w:p>
  </w:footnote>
  <w:footnote w:type="continuationSeparator" w:id="0">
    <w:p w:rsidR="00B1311B" w:rsidRDefault="00B13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2CC" w:rsidRDefault="00DB1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2CC" w:rsidRDefault="00DD6A8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2CC" w:rsidRDefault="00DB1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B5967"/>
    <w:multiLevelType w:val="hybridMultilevel"/>
    <w:tmpl w:val="0A107302"/>
    <w:lvl w:ilvl="0" w:tplc="B2D0793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275098"/>
    <w:multiLevelType w:val="hybridMultilevel"/>
    <w:tmpl w:val="0A107302"/>
    <w:lvl w:ilvl="0" w:tplc="B2D0793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311B"/>
    <w:rsid w:val="00057D02"/>
    <w:rsid w:val="000613E0"/>
    <w:rsid w:val="000750C9"/>
    <w:rsid w:val="000817F1"/>
    <w:rsid w:val="001A429C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0638B"/>
    <w:rsid w:val="00854803"/>
    <w:rsid w:val="0087224A"/>
    <w:rsid w:val="00881C07"/>
    <w:rsid w:val="009149C3"/>
    <w:rsid w:val="009509A1"/>
    <w:rsid w:val="00953AA1"/>
    <w:rsid w:val="0095641D"/>
    <w:rsid w:val="00986A5B"/>
    <w:rsid w:val="009B3126"/>
    <w:rsid w:val="009D169F"/>
    <w:rsid w:val="00A232A2"/>
    <w:rsid w:val="00A70EC2"/>
    <w:rsid w:val="00AC6094"/>
    <w:rsid w:val="00AE235B"/>
    <w:rsid w:val="00B1311B"/>
    <w:rsid w:val="00B26D41"/>
    <w:rsid w:val="00B361A9"/>
    <w:rsid w:val="00C1255C"/>
    <w:rsid w:val="00C152AE"/>
    <w:rsid w:val="00D1574A"/>
    <w:rsid w:val="00D248D2"/>
    <w:rsid w:val="00D501A6"/>
    <w:rsid w:val="00DB12CC"/>
    <w:rsid w:val="00DD6A8E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1875386-FAAA-4C8A-BFE6-4C2FAE973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0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1000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2024-12-12T08:56:00Z</cp:lastPrinted>
  <dcterms:created xsi:type="dcterms:W3CDTF">2024-12-12T12:10:00Z</dcterms:created>
  <dcterms:modified xsi:type="dcterms:W3CDTF">2024-12-12T12:10:00Z</dcterms:modified>
</cp:coreProperties>
</file>