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1A8DBBBC"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DF50DA">
        <w:rPr>
          <w:rFonts w:ascii="Verdana" w:hAnsi="Verdana"/>
          <w:lang w:val="pl-PL"/>
        </w:rPr>
        <w:t>przetargu nieograniczonego</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4192E5F2"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proofErr w:type="spellStart"/>
      <w:r w:rsidR="002E1580" w:rsidRPr="002E1580">
        <w:rPr>
          <w:rFonts w:ascii="Verdana" w:hAnsi="Verdana"/>
          <w:b/>
          <w:bCs/>
          <w:lang w:val="pl-PL"/>
        </w:rPr>
        <w:t>titratora</w:t>
      </w:r>
      <w:proofErr w:type="spellEnd"/>
      <w:r w:rsidR="002E1580" w:rsidRPr="002E1580">
        <w:rPr>
          <w:rFonts w:ascii="Verdana" w:hAnsi="Verdana"/>
          <w:b/>
          <w:bCs/>
          <w:lang w:val="pl-PL"/>
        </w:rPr>
        <w:t xml:space="preserve"> dla </w:t>
      </w:r>
      <w:proofErr w:type="spellStart"/>
      <w:r w:rsidR="002E1580" w:rsidRPr="002E1580">
        <w:rPr>
          <w:rFonts w:ascii="Verdana" w:hAnsi="Verdana"/>
          <w:b/>
          <w:bCs/>
          <w:lang w:val="pl-PL"/>
        </w:rPr>
        <w:t>WIMiC</w:t>
      </w:r>
      <w:proofErr w:type="spellEnd"/>
      <w:r w:rsidR="002E1580" w:rsidRPr="002E1580">
        <w:rPr>
          <w:rFonts w:ascii="Verdana" w:hAnsi="Verdana"/>
          <w:b/>
          <w:bCs/>
          <w:lang w:val="pl-PL"/>
        </w:rPr>
        <w:t xml:space="preserve"> - DE-dzp.272-704/24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1C793B88"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w:t>
      </w:r>
      <w:bookmarkStart w:id="2" w:name="_Hlk181610564"/>
      <w:r w:rsidR="00A44755">
        <w:rPr>
          <w:rFonts w:ascii="Verdana" w:hAnsi="Verdana"/>
          <w:sz w:val="20"/>
        </w:rPr>
        <w:t>,</w:t>
      </w:r>
      <w:bookmarkEnd w:id="2"/>
      <w:r w:rsidRPr="00556E13">
        <w:rPr>
          <w:rFonts w:ascii="Verdana" w:hAnsi="Verdana"/>
          <w:sz w:val="20"/>
        </w:rPr>
        <w:t xml:space="preserve"> w terminie do ……. dni od daty podpisania umowy do siedziby Kupującego</w:t>
      </w:r>
      <w:r w:rsidR="00E707EA" w:rsidRPr="00556E13">
        <w:rPr>
          <w:rFonts w:ascii="Verdana" w:hAnsi="Verdana"/>
          <w:sz w:val="20"/>
        </w:rPr>
        <w:t>.</w:t>
      </w:r>
      <w:r w:rsidR="000A53E3">
        <w:rPr>
          <w:rFonts w:ascii="Verdana" w:hAnsi="Verdana"/>
          <w:sz w:val="20"/>
        </w:rPr>
        <w:t xml:space="preserve"> </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C9119B4" w14:textId="5C8CB836" w:rsidR="000E3EB5" w:rsidRPr="002E1580" w:rsidRDefault="00BA5498" w:rsidP="00E228A0">
      <w:pPr>
        <w:pStyle w:val="Tekstpodstawowy"/>
        <w:numPr>
          <w:ilvl w:val="0"/>
          <w:numId w:val="29"/>
        </w:numPr>
        <w:tabs>
          <w:tab w:val="num" w:pos="360"/>
        </w:tabs>
        <w:spacing w:line="240" w:lineRule="auto"/>
        <w:ind w:left="360" w:right="-47"/>
        <w:jc w:val="both"/>
        <w:rPr>
          <w:rFonts w:ascii="Verdana" w:hAnsi="Verdana"/>
          <w:sz w:val="20"/>
        </w:rPr>
      </w:pPr>
      <w:r w:rsidRPr="002E1580">
        <w:rPr>
          <w:rFonts w:ascii="Verdana" w:hAnsi="Verdana"/>
          <w:sz w:val="20"/>
        </w:rPr>
        <w:t>Termin dostarczenia sprzętu uznaje się za dotrzymany, jeżeli przed jego upływem  Sprzedawca dostarczy towar na miejsce przeznaczenia w stanie zupełnym</w:t>
      </w:r>
      <w:r w:rsidR="002E1580">
        <w:rPr>
          <w:rFonts w:ascii="Verdana" w:hAnsi="Verdana"/>
          <w:sz w:val="20"/>
        </w:rPr>
        <w:t>.</w:t>
      </w: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D83DCA4"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2E1580">
      <w:pPr>
        <w:pStyle w:val="Tekstpodstawowy"/>
        <w:spacing w:line="240" w:lineRule="auto"/>
        <w:ind w:right="-47"/>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618CC97C" w14:textId="03D045F4"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2D2A6549"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w:t>
      </w:r>
      <w:r w:rsidR="00BA5498" w:rsidRPr="00556E13">
        <w:rPr>
          <w:rFonts w:ascii="Verdana" w:hAnsi="Verdana"/>
          <w:color w:val="00000A"/>
          <w:lang w:val="pl-PL"/>
        </w:rPr>
        <w:lastRenderedPageBreak/>
        <w:t xml:space="preserve">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01B046A1"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w:t>
      </w:r>
      <w:bookmarkStart w:id="3" w:name="_GoBack"/>
      <w:bookmarkEnd w:id="3"/>
      <w:r w:rsidRPr="00556E13">
        <w:rPr>
          <w:rFonts w:ascii="Verdana" w:hAnsi="Verdana"/>
          <w:bCs/>
          <w:lang w:val="pl-PL" w:eastAsia="en-US"/>
        </w:rPr>
        <w:t xml:space="preserve"> e-maila, Sprzedawca ma obowiązek powiadomić Kupującego z 5-dniowym wyprzedzeniem pod rygorem uznania zgłoszenia o awarii za dokonane prawidłowo.</w:t>
      </w:r>
    </w:p>
    <w:p w14:paraId="01EC1AFC" w14:textId="55B84B86"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0E3EB5" w:rsidRPr="00556E13">
        <w:rPr>
          <w:rFonts w:ascii="Verdana" w:hAnsi="Verdana"/>
          <w:b/>
          <w:bCs/>
          <w:sz w:val="20"/>
        </w:rPr>
        <w:t>0</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2FB0289F"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6B60DD">
        <w:rPr>
          <w:rFonts w:ascii="Verdana" w:hAnsi="Verdana"/>
          <w:color w:val="000000"/>
          <w:lang w:val="pl-PL"/>
        </w:rPr>
        <w:t>2</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556E13">
        <w:rPr>
          <w:rFonts w:ascii="Verdana" w:eastAsia="SimSun" w:hAnsi="Verdana"/>
          <w:color w:val="000000"/>
          <w:kern w:val="2"/>
          <w:lang w:val="pl-PL"/>
        </w:rPr>
        <w:lastRenderedPageBreak/>
        <w:t xml:space="preserve">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lastRenderedPageBreak/>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r>
      <w:r w:rsidRPr="00556E13">
        <w:rPr>
          <w:rFonts w:ascii="Verdana" w:eastAsia="Calibri" w:hAnsi="Verdana" w:cs="Arial"/>
          <w:lang w:val="pl-PL" w:eastAsia="en-US"/>
        </w:rPr>
        <w:lastRenderedPageBreak/>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A5772" w14:textId="77777777" w:rsidR="00181BE9" w:rsidRDefault="00181BE9">
      <w:r>
        <w:separator/>
      </w:r>
    </w:p>
  </w:endnote>
  <w:endnote w:type="continuationSeparator" w:id="0">
    <w:p w14:paraId="63D5828C" w14:textId="77777777" w:rsidR="00181BE9" w:rsidRDefault="00181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7BB51" w14:textId="77777777" w:rsidR="00181BE9" w:rsidRDefault="00181BE9">
      <w:r>
        <w:separator/>
      </w:r>
    </w:p>
  </w:footnote>
  <w:footnote w:type="continuationSeparator" w:id="0">
    <w:p w14:paraId="0161E0C6" w14:textId="77777777" w:rsidR="00181BE9" w:rsidRDefault="00181BE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A53E3"/>
    <w:rsid w:val="000B1A00"/>
    <w:rsid w:val="000C0F66"/>
    <w:rsid w:val="000E3EB5"/>
    <w:rsid w:val="000E7ADF"/>
    <w:rsid w:val="0011494B"/>
    <w:rsid w:val="00172BE0"/>
    <w:rsid w:val="001764D4"/>
    <w:rsid w:val="00177370"/>
    <w:rsid w:val="00181BE9"/>
    <w:rsid w:val="001E2119"/>
    <w:rsid w:val="001F341B"/>
    <w:rsid w:val="00212D82"/>
    <w:rsid w:val="0024194E"/>
    <w:rsid w:val="002430FD"/>
    <w:rsid w:val="00246878"/>
    <w:rsid w:val="00267340"/>
    <w:rsid w:val="00275C59"/>
    <w:rsid w:val="002E1580"/>
    <w:rsid w:val="00300B3D"/>
    <w:rsid w:val="003305A7"/>
    <w:rsid w:val="00337165"/>
    <w:rsid w:val="00362E93"/>
    <w:rsid w:val="003974EB"/>
    <w:rsid w:val="003C6167"/>
    <w:rsid w:val="003D061C"/>
    <w:rsid w:val="003E606A"/>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5E4059"/>
    <w:rsid w:val="00610EEA"/>
    <w:rsid w:val="00614C95"/>
    <w:rsid w:val="00640829"/>
    <w:rsid w:val="0065073F"/>
    <w:rsid w:val="00654CAF"/>
    <w:rsid w:val="00660027"/>
    <w:rsid w:val="00677061"/>
    <w:rsid w:val="0069339E"/>
    <w:rsid w:val="006B2B3C"/>
    <w:rsid w:val="006B60DD"/>
    <w:rsid w:val="006E19E4"/>
    <w:rsid w:val="006F1C41"/>
    <w:rsid w:val="006F3FD5"/>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C7104"/>
    <w:rsid w:val="008D3AF3"/>
    <w:rsid w:val="008E0730"/>
    <w:rsid w:val="0092337E"/>
    <w:rsid w:val="0092730E"/>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7449"/>
    <w:rsid w:val="00B142F8"/>
    <w:rsid w:val="00B26D12"/>
    <w:rsid w:val="00B27CB4"/>
    <w:rsid w:val="00BA1B11"/>
    <w:rsid w:val="00BA5498"/>
    <w:rsid w:val="00BC13F0"/>
    <w:rsid w:val="00BD0C12"/>
    <w:rsid w:val="00BD5E3D"/>
    <w:rsid w:val="00BD7B92"/>
    <w:rsid w:val="00C0163B"/>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DF50DA"/>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3005</Words>
  <Characters>20042</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2024-12-10T11:31:00Z</cp:lastPrinted>
  <dcterms:created xsi:type="dcterms:W3CDTF">2024-12-10T11:31:00Z</dcterms:created>
  <dcterms:modified xsi:type="dcterms:W3CDTF">2024-12-10T11:31:00Z</dcterms:modified>
</cp:coreProperties>
</file>