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337B0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753939-2024 - Procedura konkurencyjna</w:t>
      </w:r>
    </w:p>
    <w:p w14:paraId="4A049B8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Wyroby do dializy nerkowej – Dostawy sukcesywne sprzętu do hemodializy na okres 24 miesięcy</w:t>
      </w:r>
    </w:p>
    <w:p w14:paraId="2DD07DC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240/2024 10/12/2024</w:t>
      </w:r>
    </w:p>
    <w:p w14:paraId="3275804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60C5EBF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23FB59D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7CB1B25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48149B4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9952E6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B2145A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567A38F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29E91E8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6F44C1A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3BC5649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1EB05E0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F1316D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do hemodializy na okres 24 miesięcy</w:t>
      </w:r>
    </w:p>
    <w:p w14:paraId="4A60251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sprzętu do hemodializy na okres 24 miesięcy- zgodnie z formularzem cenowym i zapisami SWZ</w:t>
      </w:r>
    </w:p>
    <w:p w14:paraId="657B243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e77cfe38-76b8-4965-8c2a-3599bdc07006</w:t>
      </w:r>
    </w:p>
    <w:p w14:paraId="402840E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154/2024</w:t>
      </w:r>
    </w:p>
    <w:p w14:paraId="634F5E6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76E53F8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53C2FB0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7A25256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E19469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AB6356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33181520 Wyroby do dializy nerkowej</w:t>
      </w:r>
    </w:p>
    <w:p w14:paraId="2B2C41F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33141200 Cewniki, 33181200 Filtry do dializy, 33141324 Igły do dializy, 33141323 Igły do biopsji, 33141220 Kaniula</w:t>
      </w:r>
    </w:p>
    <w:p w14:paraId="5BEC1A8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0BC3109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560B01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94F915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C8842B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1273A39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7956EA1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65F23D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5AEF8F0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334FE7A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1B76A3C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176907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C9015E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Maksymalna liczba części zamówienia, na które jeden oferent może składać oferty: 13</w:t>
      </w:r>
    </w:p>
    <w:p w14:paraId="2EA4B9A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073E04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13</w:t>
      </w:r>
    </w:p>
    <w:p w14:paraId="786F4FF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615AB61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7008077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7F123C4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799FAC3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7D9F736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691B2F2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52EBD07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Dotyczy art. 108 ust. 1 pkt. 3 ustawy PZP oraz art. 109 ust. 1 pkt. 1 ustawy PZP</w:t>
      </w:r>
    </w:p>
    <w:p w14:paraId="3BA8558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43E59A5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Dotyczy art. 108 ust. 1 pkt. 3 ustawy PZP oraz art. 109 ust. 1 pkt. 1 ustawy PZP</w:t>
      </w:r>
    </w:p>
    <w:p w14:paraId="5A5E0EC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656AFEE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54C2C13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4E7BED4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Dotyczy art. 109 ust. 1 pkt. 4 ustawy PZP</w:t>
      </w:r>
    </w:p>
    <w:p w14:paraId="034B2F9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766C6E9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8DAA6E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374241B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1-Cewnik czasowy do hemodializy</w:t>
      </w:r>
    </w:p>
    <w:p w14:paraId="03DEDF3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1827335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1-Cewnik czasowy do hemodializy</w:t>
      </w:r>
    </w:p>
    <w:p w14:paraId="32E9D7C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0074C6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30AC8D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FC877A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33141200 Cewniki</w:t>
      </w:r>
    </w:p>
    <w:p w14:paraId="18A3832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3EA890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7982EB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4459D9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DBA912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95F57F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9BE6D8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97DBDB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7E4339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89B98A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43BD0B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5C340C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E9981A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21123E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69AAB7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6B17CB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20ACCC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</w:t>
      </w: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35DD22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1539A9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F5ED28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3BF2A9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7D1700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8C42EA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93DF87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9727BA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7FE578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371008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12D379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EBB91A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CD0553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F610D3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945F89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C5D7B8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9582A3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657F00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469FD59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7CD10F2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B3EAE6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EB53C1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9D04C9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17738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9B7FC4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25506E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2F6BC1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E9A6E9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5922F9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43964E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8E043E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E9A2D9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19/12/2024 08:00:00 (UTC+1)</w:t>
      </w:r>
    </w:p>
    <w:p w14:paraId="7BD4D66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F32C6C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A00762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19/12/2024 08:15:00 (UTC+1)</w:t>
      </w:r>
    </w:p>
    <w:p w14:paraId="0EC21A1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4770200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38A6CF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082015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67A2B6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7DF6B6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129152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</w:t>
      </w: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01E64B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90ACCF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E66360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233EDB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D33FF7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EDB6A1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281DE9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B45A98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A84F23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94C05F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48E79A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8DCCA3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9475B3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182B9F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F2473D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47E0E9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5303D71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2- Zamknięty system do cewników centralnych</w:t>
      </w:r>
    </w:p>
    <w:p w14:paraId="555F1AF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3C9B5E5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2- Zamknięty system do cewników centralnych</w:t>
      </w:r>
    </w:p>
    <w:p w14:paraId="2F7FD25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5B4B15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005164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E336A7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33141200 Cewniki</w:t>
      </w:r>
    </w:p>
    <w:p w14:paraId="05875F0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5561BB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371F27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570189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86C7D1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50807E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14:paraId="1024821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39E626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E32B56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A6721E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18BF50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14304A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316339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5C6E9A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AFF4AF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EEAE92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4FE47D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A16ED6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C9F652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9F7B0D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E47890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960035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36C225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66EAE0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F186DB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735A70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0565F9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C9DCA5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C695FE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2191D08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71F9A52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142C34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949840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45B049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2CB0A7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525D3E4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5E2A71A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D57AB7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7593E0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5AE92C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541A12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1D02C3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A3DD62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14EA17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0961F2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355CC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C34264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7ACC37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9D462A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19/12/2024 08:00:00 (UTC+1)</w:t>
      </w:r>
    </w:p>
    <w:p w14:paraId="23D9B58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216B8F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CC3A8C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19/12/2024 08:15:00 (UTC+1)</w:t>
      </w:r>
    </w:p>
    <w:p w14:paraId="292F0FF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10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D856F8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315136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A95D2B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0C2C70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B5AF32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B2EBFD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1B82561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22CEED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0D49DE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7BB80D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F4B6A1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B32AD7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236247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220FE7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6CEAE9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20B9EE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2DC06E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E01462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1ECFA2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B461FD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C41056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579090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7F5C056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3-Dializator1,3</w:t>
      </w:r>
    </w:p>
    <w:p w14:paraId="0847C1D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3E4405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3-Dializator1,3</w:t>
      </w:r>
    </w:p>
    <w:p w14:paraId="2684AD9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B04098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4EDE55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5852DE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33181520 Wyroby do dializy nerkowej</w:t>
      </w:r>
    </w:p>
    <w:p w14:paraId="413DC56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9CB419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59FD55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FC70BF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223F65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8AF985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373345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5ACC4E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00B9C9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882A37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6C70EC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D8F121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4B57A0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1176CE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AB9DE9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79E212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86B83A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FA6826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1E4552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FA3561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82A8E8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3AB415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BF66E1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7EA26C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CDE392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4440C2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192EC5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C828E7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7A04D8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1BCB722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6E67BB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325BF0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A1E405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59635E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E9F780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76CD51F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DCEDA2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3931CF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DCC49E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13B6ED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018252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956AE2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D63C53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792B00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1786BA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C63DA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738300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1970F6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B3799B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19/12/2024 08:00:00 (UTC+1)</w:t>
      </w:r>
    </w:p>
    <w:p w14:paraId="4F12035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117CBA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8EC500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19/12/2024 08:15:00 (UTC+1)</w:t>
      </w:r>
    </w:p>
    <w:p w14:paraId="6CC6391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B89F17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600BE3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58D297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37D18B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129234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23C3B7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5BC2B6D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7ED828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DB4F11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19127B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zakupów: Brak dynamicznego systemu zakupów</w:t>
      </w:r>
    </w:p>
    <w:p w14:paraId="28AC773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B66182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6B9593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FA0BD7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4907AC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5C41A1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F2A85E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D5EDD2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B5822D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F3CCED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AD723C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A84932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6B0E6E2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4- Dializator 1,6</w:t>
      </w:r>
    </w:p>
    <w:p w14:paraId="23A3A07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7508D6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4- Dializator 1,6</w:t>
      </w:r>
    </w:p>
    <w:p w14:paraId="484CEEB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A6F0E4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18419F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3E577A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33181520 Wyroby do dializy nerkowej</w:t>
      </w:r>
    </w:p>
    <w:p w14:paraId="752BB70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919695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EEA70A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2F0151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F6651E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360BB0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0F3A02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D54FE1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0A4C27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C4868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D6AA1B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ECAF4A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B175D5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A659E5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777419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51D537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116F85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942A0E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C22F88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4A571F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A11F48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DDF038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F9686F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CC48B6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B2571F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69218B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DCB650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EF0502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43FDD6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311EA91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0048BE6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1BE3FD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AA4696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06BBEF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08AC73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3708E0D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6AA5A45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F9E857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F72A9E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CECD90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54E169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FC66CA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43714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85C86A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0A5BB4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10EAF7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B6E612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492741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17C0BB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19/12/2024 08:00:00 (UTC+1)</w:t>
      </w:r>
    </w:p>
    <w:p w14:paraId="3EDA4D4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7D2DED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FBB3C8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19/12/2024 08:15:00 (UTC+1)</w:t>
      </w:r>
    </w:p>
    <w:p w14:paraId="5D0E459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79061F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90AE55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20E408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7CE852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8D6607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3406DE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79C5369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DCC52D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292D20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59135A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EC44E5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BFD3C9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D09308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498CC6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4E60E7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8C6BC7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B39AA2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E4264F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7428A28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5F13CB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2B205C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29474F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3458011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5- Dializator 1,8</w:t>
      </w:r>
    </w:p>
    <w:p w14:paraId="2F2FD07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85E172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5- Dializator 1,8</w:t>
      </w:r>
    </w:p>
    <w:p w14:paraId="2CAB723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84A48A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4D30FB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00F4E9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33181520 Wyroby do dializy nerkowej</w:t>
      </w:r>
    </w:p>
    <w:p w14:paraId="36464ED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24B8E7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7A4FE1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FB56FA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E8A5B8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CE6F4E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34F3DF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2089E4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FAC94B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AD2B7B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0DE524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C07382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C00DE4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85CC5B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A1957C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949D29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020245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C1F472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6FA187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38A1B0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43C789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EEA516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E40D5F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85E76B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AFD5DF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509AC0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F18B12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151ED2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F02E66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D4DC7F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BFD6B0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3FFE82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B79D64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1DCE1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E7804A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0D581CC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 15</w:t>
      </w:r>
    </w:p>
    <w:p w14:paraId="0855573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CFF86B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1DEE02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E495C2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F61424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1385CD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A4D41D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0E3003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F8BF92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7E2F9D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9981D7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BAF9FC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B91294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19/12/2024 08:00:00 (UTC+1)</w:t>
      </w:r>
    </w:p>
    <w:p w14:paraId="0AEA358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615669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E0EBA0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19/12/2024 08:15:00 (UTC+1)</w:t>
      </w:r>
    </w:p>
    <w:p w14:paraId="6603775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E05DB1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1B2A15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CE4C2A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F0D3D8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9FEB70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BC0E7A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1283D68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6C998E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EFB1DD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2B5D2F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46A6D1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1E73F9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F7FDEB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79028A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073CF5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E69D3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B2B1C6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FEE77B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A72589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FBDF89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5F6A13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1942F4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2CE5636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6- Dializator 2,1</w:t>
      </w:r>
    </w:p>
    <w:p w14:paraId="7723F06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38CAF11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6- Dializator 2,1</w:t>
      </w:r>
    </w:p>
    <w:p w14:paraId="5C906BE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B88679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AFBE50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1C8EF69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33181520 Wyroby do dializy nerkowej</w:t>
      </w:r>
    </w:p>
    <w:p w14:paraId="3396FB0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2287B1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6078C8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AA803F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AAC250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914FCF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538985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73A40C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0D45BC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DD1A55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EC05EA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4FC366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ABF484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743F32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4D3FD9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3B3EB8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85EC4C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6AFC50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025B8D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230E52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8D3C2F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EEA4CD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D921A1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9008DB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54AAF9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D3F914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AB4D43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63F0FC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C4D73E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2633AC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43D1EAE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72DBC9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0A8E5C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A8456A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1FDA14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0A20313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100D462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84915F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6DC8FB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682BB1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0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050707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8F782E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A65096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12633B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19BE7F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1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51E2CA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1A387D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99F167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672F0CB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19/12/2024 08:00:00 (UTC+1)</w:t>
      </w:r>
    </w:p>
    <w:p w14:paraId="130769D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E7396F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373A7B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19/12/2024 08:15:00 (UTC+1)</w:t>
      </w:r>
    </w:p>
    <w:p w14:paraId="16F53E5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59647D6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F2C637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4F08DC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B7C7C2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1B5164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B25724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769E9DD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E1AC90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49DFB5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BBEFEA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93B6D2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7D69AD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EFF6D7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816767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0CCB5E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86C7CD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4FD6CD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944505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CC9E45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84A41F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3D252F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6C58F3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441427E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7- Dializator 2,3</w:t>
      </w:r>
    </w:p>
    <w:p w14:paraId="544B39C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4F4935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7- Dializator 2,3</w:t>
      </w:r>
    </w:p>
    <w:p w14:paraId="15C5106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4120D5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395991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D1FF2A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33181520 Wyroby do dializy nerkowej</w:t>
      </w:r>
    </w:p>
    <w:p w14:paraId="6DADF4C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5950C0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1FC35C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3A6D73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29B82B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2F1C11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F89E59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8391E2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246B1A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D196A2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30AD70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21E8E8F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F3EEE8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C5188D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EFC354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C94474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F7F0C8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810E83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BAA71C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4DAF42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ED5132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F4D4FC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3F997F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594804C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AEBE73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710EC5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F4684A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F5C522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3C8D80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B140B9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B0D562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9AFF0A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DAF737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EED2BF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BBC821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79D8752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012C16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A92E98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115E11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F684EC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FA2D69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50F8F2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0F4011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BDAD07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47BF11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1DC0DD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20BC3D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86463E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E58434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19/12/2024 08:00:00 (UTC+1)</w:t>
      </w:r>
    </w:p>
    <w:p w14:paraId="6B197F1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C2C703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FD9BAE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19/12/2024 08:15:00 (UTC+1)</w:t>
      </w:r>
    </w:p>
    <w:p w14:paraId="3EE52B3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8B7558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C5A4FD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FB53BA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6BF368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zlecenia elektroniczne: tak</w:t>
      </w:r>
    </w:p>
    <w:p w14:paraId="709B112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7EF30D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7E323A4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7F2347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1D2C91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E7847E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76A26C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E5E884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B9F839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187B8E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ECD649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898B33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51F63C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04472C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CF35AA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EE9EB9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F001D2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26A5EF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35C9293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8-Linie krwi tętniczo-żylne</w:t>
      </w:r>
    </w:p>
    <w:p w14:paraId="013F829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7C80CF1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8- Linie krwi tętniczo-żylne</w:t>
      </w:r>
    </w:p>
    <w:p w14:paraId="74966E9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A1D812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8F191F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679527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33181520 Wyroby do dializy nerkowej</w:t>
      </w:r>
    </w:p>
    <w:p w14:paraId="475CD59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F7A536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2DE589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6F90E8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BAEB53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86BFCD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1CEA9F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05BC3A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B6E6DE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67A4D1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CED65D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A67EEA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03C1E1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D5C325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5055FA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A34185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B956BD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E56C21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161B66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udzielenia zamówienia</w:t>
      </w:r>
    </w:p>
    <w:p w14:paraId="1C9FDF3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C43319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8D2A02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356A0A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D5D1D9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846548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D24702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9EFE7E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3A0714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D27251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1C58FF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33180B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D2432A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0B88E7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33DEB2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973306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0314B53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4C78B1A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D43659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D9D95F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18E25F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6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552CE9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4CC659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0628A4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F5EBA2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01747A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7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24860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C372C8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BB55E9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7FB7FD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19/12/2024 08:00:00 (UTC+1)</w:t>
      </w:r>
    </w:p>
    <w:p w14:paraId="2663DD3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029F10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4106AE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19/12/2024 08:15:00 (UTC+1)</w:t>
      </w:r>
    </w:p>
    <w:p w14:paraId="44E276E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EF7C12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1BAA59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06FDF0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ECB364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4EF1B5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3F98E2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57CE95E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B5999C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76E5A5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F8C81A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C572A3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6FBDA4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6F0814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39D155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C49083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38CE179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56C4A0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661F67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73A1FD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BE402F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552E71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877647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2757368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9- Igły tętnicze, igły żylne</w:t>
      </w:r>
    </w:p>
    <w:p w14:paraId="57D2A89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79A656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9- Igły tętnicze, igły żylne</w:t>
      </w:r>
    </w:p>
    <w:p w14:paraId="0930CAE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FE4D96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97459C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FA5AEB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33141324 Igły do dializy</w:t>
      </w:r>
    </w:p>
    <w:p w14:paraId="122D7B6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5E2EF4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E0396F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AC2957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5EC97A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082959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CB1BD5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9B9734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A87EE9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BD9E11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09C0F7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E09E3E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C78098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41345C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267EDA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815192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C71CB5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491FBC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F75E0B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83A558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0F0B4D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D57C72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B7ED09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B162DD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CEA69D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7EB9F9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5575EE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3E1342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19A099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1D6ECEC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 25</w:t>
      </w:r>
    </w:p>
    <w:p w14:paraId="3EFEA75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A669DA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DBB02D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A68862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6F0ACF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1A293FA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B7C9A8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641F0B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ABD2A2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606C31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C76B6D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15181D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EEEFB3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128F66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B80A8F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1DE579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9D2C44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5C0FBD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78A956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19/12/2024 08:00:00 (UTC+1)</w:t>
      </w:r>
    </w:p>
    <w:p w14:paraId="5A91E3D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9DE5FA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308A4D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19/12/2024 08:15:00 (UTC+1)</w:t>
      </w:r>
    </w:p>
    <w:p w14:paraId="0DA8D32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0B8589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B2BEDF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F54739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5E372C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1B6E6A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0BA7A0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0CE7C8E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31299B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B9FBA0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9AFF3F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E2E6DE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63AC20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7319C1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53D342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807BA2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B7D442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FAC922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A6F403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8FFC00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677511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A6DE8A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583CCC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Część zamówienia: LOT-0010</w:t>
      </w:r>
    </w:p>
    <w:p w14:paraId="1C52B96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10- Igła do biopsji</w:t>
      </w:r>
    </w:p>
    <w:p w14:paraId="2CA0054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11F7529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10- Igła do biopsji</w:t>
      </w:r>
    </w:p>
    <w:p w14:paraId="5828C7A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F80D04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BC2EF8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06B458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33141323 Igły do biopsji</w:t>
      </w:r>
    </w:p>
    <w:p w14:paraId="2E56930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A531E4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1BC771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632B7C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2C12D2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7ED0AA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BBF77D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B649F7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E473CF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DFB101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3A466C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50854E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BAF30D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AF15DA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8A3B12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AD10AC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098333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9F094A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D847B5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E7C0E1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836958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114175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AD04BA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3F2565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2E68B2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174A78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34B38B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7CB7C1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463DC9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06115D3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332368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863160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C504EA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FE717A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F83C64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7D5A4C6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C314D9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A7AEC7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8CEF4D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694956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2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3394F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EE587D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udzielenia zamówienia</w:t>
      </w:r>
    </w:p>
    <w:p w14:paraId="469915F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9ECEDC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16A38C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3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3118D6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36A711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581AD4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AE0D3B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19/12/2024 08:00:00 (UTC+1)</w:t>
      </w:r>
    </w:p>
    <w:p w14:paraId="5E27987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0108D1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6012A8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19/12/2024 08:15:00 (UTC+1)</w:t>
      </w:r>
    </w:p>
    <w:p w14:paraId="75C97D5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4DD98B6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DC6D04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F3215E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F7F296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C63BF7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9B40AE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7B13D46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2C856F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ABE5DE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425955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0DF722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72A9DC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8F2C45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462162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1F9AE1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298780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E409B7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F9A4EE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DD0A50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8585D4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0FF552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E732D6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33A2DAD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11- Filtr bakteryjny i pirogeniczny</w:t>
      </w:r>
    </w:p>
    <w:p w14:paraId="09B2F41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314B5C8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11- Filtr bakteryjny i pirogeniczny</w:t>
      </w:r>
    </w:p>
    <w:p w14:paraId="332A04D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E082C0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A8E01C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4E7053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33181200 Filtry do dializy</w:t>
      </w:r>
    </w:p>
    <w:p w14:paraId="6DC0B5B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509504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158AEC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236922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291343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778DD4B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727229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365C84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2C2119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A29524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E463CC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7962D4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753E33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840C0D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734099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26008B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93B5D3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574408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7DB64C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6B7522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1D6C2A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6F5AA5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9950EF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66B21F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704037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004A45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D20C65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D64D3D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01EA9D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6367017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01B0E47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A396AB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7BFE53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7CA688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B19815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7C841FE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73C8C25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7D3C91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2D6303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E04F5D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F57171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B1E724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A11DC5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A3FB0D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86F951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6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BB6CE8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F1CBAB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C351EB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CE7E01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19/12/2024 08:00:00 (UTC+1)</w:t>
      </w:r>
    </w:p>
    <w:p w14:paraId="268DBAF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64B387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EC18AF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19/12/2024 08:15:00 (UTC+1)</w:t>
      </w:r>
    </w:p>
    <w:p w14:paraId="51FDE56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37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455691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BAC9F2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863275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EE8EB9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8A3593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DA2B73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165BE58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E81C54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37964E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321737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556C1B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C52798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30BEC2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B7081E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633F84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2C947B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ED1E61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575D92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51969B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AFA620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290B09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3D3743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121E0FE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12- Cewniki dializacyjne permanentne</w:t>
      </w:r>
    </w:p>
    <w:p w14:paraId="265544D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303E0AB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12- Cewniki dializacyjne permanentne</w:t>
      </w:r>
    </w:p>
    <w:p w14:paraId="572D49C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F73F51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E8F3E9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861E83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33141200 Cewniki</w:t>
      </w:r>
    </w:p>
    <w:p w14:paraId="5F16AEB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439A4C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27361A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F75103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8FBE6B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2CE16E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751666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8D21FA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015709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18DDED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AAA096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838DDC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8A1488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E683B1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FAF7EE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AA3471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4EB36E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EA5944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13664A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EBF192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433DA0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43F627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EB0F34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571BD4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777993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23D00C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953EEE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40092C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50C712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095DC53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D6416A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3C6545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A9F877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51CE0F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FEEF31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7CF09C4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5A7873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6FA15F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329F3F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B81CE3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8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D0A1F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7E365D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9C6B76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776E38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70293B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9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8E9DB1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E87457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67FE78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3E1F9F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19/12/2024 08:00:00 (UTC+1)</w:t>
      </w:r>
    </w:p>
    <w:p w14:paraId="1F3F3CF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813A1F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4390B0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19/12/2024 08:15:00 (UTC+1)</w:t>
      </w:r>
    </w:p>
    <w:p w14:paraId="1B67AE0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38D2B9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9CF591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29A8C2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E00374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955306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42EAD3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7DB71F7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53F234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239F93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51BA93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zakupów: Brak dynamicznego systemu zakupów</w:t>
      </w:r>
    </w:p>
    <w:p w14:paraId="2138BB0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86C50B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E614D6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5E348D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B6EA44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EA0B31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602A8B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F0FFD0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36BC3E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8462E6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7702BC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54CF21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53EF88E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13- Bezpieczna kaniula do pozaustrojowego oczyszczania krwi</w:t>
      </w:r>
    </w:p>
    <w:p w14:paraId="276338F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248D470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13- Bezpieczna kaniula do pozaustrojowego oczyszczania krwi</w:t>
      </w:r>
    </w:p>
    <w:p w14:paraId="5AEAB59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944C70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E9456B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BCECDF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33141220 Kaniula</w:t>
      </w:r>
    </w:p>
    <w:p w14:paraId="47BF8A3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A27316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C9E53A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0FCA38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7198AB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9EB7C2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A07A13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1BF9C4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EDB5AF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03C686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87F032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BA7C13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DAB0AC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5C8706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58D9EB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50E0D1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7194A4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043699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536EA5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6C8408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B6054B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99F740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533388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90CD3A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C21BA6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4F9462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A062C1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9D6AFA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C1E253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B87612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13A65C9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03B2E2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96750F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B99B45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2A7AE8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05DEDA3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5165544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75F16C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5F9110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F10143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1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6E52CF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0FA100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445239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B737C9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880CA0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2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FD29E4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E0F8ED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5E7C80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7F1095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19/12/2024 08:00:00 (UTC+1)</w:t>
      </w:r>
    </w:p>
    <w:p w14:paraId="14FEFCF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53B140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67B2B6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19/12/2024 08:15:00 (UTC+1)</w:t>
      </w:r>
    </w:p>
    <w:p w14:paraId="0E3CDB5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4FB893E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70E7D7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1F1720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6AFC71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0767E3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CD4532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1885E25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3491D2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6EFB96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5A7AD2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CA9C49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7E7F3D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882DD1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F69A97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396B40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784AE0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814512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E7B0C0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4188685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917B39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D5257F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2B06697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008CAE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5C5DD7F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733E25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3C7F373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77760C5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06C59F1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674CB2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9A2B84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283D06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5DF1F7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4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BC6F17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5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6A2A6F5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78FD77C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6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2EE7EE3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7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2AAC2B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BFCE7A8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04FF79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46D93FD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177387C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462DBC1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6396429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68521C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0C6C918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3C16B1A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4DAAC29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14:paraId="2AF8E48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964645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0B6B22A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281CEC2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89BA62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8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0642CD5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9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4BCB3C1F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4ECE44BB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A2FA11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0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0448D9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1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0F861E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3CF92A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6D393CE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47E21A8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821425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3EFB5A3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4BC038C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284E495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 </w:t>
      </w:r>
    </w:p>
    <w:p w14:paraId="5E60406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D94B42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3CCFD6C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Miasto Warszawa (PL911)</w:t>
      </w:r>
    </w:p>
    <w:p w14:paraId="0C6F098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ACE32B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737CCE8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2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160B08E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406137E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3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CAA2BF3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4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764E85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532FE9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205DD9A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B73734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271A003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B87629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03DE63E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05AB19A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10036D11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6E7BD966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20500F0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5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3A5E15E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467B10E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6" w:history="1">
        <w:r w:rsidRPr="000126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7A43C9B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59EC8A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0785621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23113D5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699417-2024</w:t>
      </w:r>
    </w:p>
    <w:p w14:paraId="676AE76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0B3D42FA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Zmiana terminu składania i otwarcia ofert, zmiana ogłoszenia związana z udzielanymi wyjaśnieniami do SWZ</w:t>
      </w:r>
    </w:p>
    <w:p w14:paraId="483F266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39B0C5A9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4D9BBD7C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6AC116C2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b4589047-6b65-4b79-ad9d-5e0d0a941a0b - 01</w:t>
      </w:r>
    </w:p>
    <w:p w14:paraId="0C931314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014FB0C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693C57F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4B08857D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06/12/2024 11:37:20 (UTC)</w:t>
      </w:r>
    </w:p>
    <w:p w14:paraId="20F5E60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14865750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00D05775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53B7CA3E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753939-2024</w:t>
      </w:r>
    </w:p>
    <w:p w14:paraId="4CD682D7" w14:textId="77777777" w:rsidR="00012691" w:rsidRP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240/2024</w:t>
      </w:r>
    </w:p>
    <w:p w14:paraId="5C6660FF" w14:textId="77777777" w:rsid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10/12/2024</w:t>
      </w:r>
    </w:p>
    <w:p w14:paraId="4D8EF4CF" w14:textId="77777777" w:rsidR="00012691" w:rsidRDefault="00012691" w:rsidP="000126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9BBD9D1" w14:textId="4660EBBC" w:rsidR="00012691" w:rsidRDefault="00012691" w:rsidP="0001269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 w:rsidRPr="00012691"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349A1FB5" w14:textId="77777777" w:rsidR="00012691" w:rsidRDefault="00012691" w:rsidP="0001269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1C2B9FEC" w14:textId="77777777" w:rsidR="00012691" w:rsidRDefault="00012691" w:rsidP="0001269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143AB032" w14:textId="77777777" w:rsidR="00012691" w:rsidRDefault="00012691" w:rsidP="0001269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4C666EB7" w14:textId="77777777" w:rsidR="00012691" w:rsidRDefault="00012691" w:rsidP="000126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1F9E9486" w14:textId="77777777" w:rsidR="00012691" w:rsidRDefault="00012691" w:rsidP="000126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20C2EDA" w14:textId="2C3DAC89" w:rsidR="00012691" w:rsidRPr="00012691" w:rsidRDefault="00012691" w:rsidP="000126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12691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14 </w:t>
      </w:r>
      <w:r w:rsidRPr="00012691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ark</w:t>
      </w:r>
    </w:p>
    <w:p w14:paraId="486E2501" w14:textId="77777777" w:rsidR="00012691" w:rsidRPr="00012691" w:rsidRDefault="00012691" w:rsidP="00012691">
      <w:pPr>
        <w:spacing w:after="0"/>
        <w:rPr>
          <w:rFonts w:ascii="Arial Narrow" w:hAnsi="Arial Narrow"/>
          <w:sz w:val="16"/>
          <w:szCs w:val="16"/>
        </w:rPr>
      </w:pPr>
      <w:r w:rsidRPr="00012691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012691">
        <w:rPr>
          <w:rFonts w:ascii="Arial Narrow" w:hAnsi="Arial Narrow"/>
          <w:sz w:val="16"/>
          <w:szCs w:val="16"/>
        </w:rPr>
        <w:t>int</w:t>
      </w:r>
      <w:proofErr w:type="spellEnd"/>
      <w:r w:rsidRPr="00012691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448E7FF7" w14:textId="77777777" w:rsidR="00012691" w:rsidRPr="00012691" w:rsidRDefault="00012691" w:rsidP="00012691">
      <w:pPr>
        <w:spacing w:after="0"/>
        <w:rPr>
          <w:rFonts w:ascii="Arial Narrow" w:hAnsi="Arial Narrow"/>
          <w:sz w:val="16"/>
          <w:szCs w:val="16"/>
        </w:rPr>
      </w:pPr>
      <w:r w:rsidRPr="00012691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29CFF016" w14:textId="566B840E" w:rsidR="00012691" w:rsidRPr="00012691" w:rsidRDefault="00012691" w:rsidP="00012691">
      <w:pPr>
        <w:spacing w:after="0"/>
        <w:rPr>
          <w:rFonts w:ascii="Arial Narrow" w:hAnsi="Arial Narrow"/>
          <w:sz w:val="16"/>
          <w:szCs w:val="16"/>
        </w:rPr>
      </w:pPr>
      <w:r w:rsidRPr="00012691">
        <w:rPr>
          <w:rFonts w:ascii="Arial Narrow" w:hAnsi="Arial Narrow"/>
          <w:sz w:val="16"/>
          <w:szCs w:val="16"/>
        </w:rPr>
        <w:t>Data: 10.12.2024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75BA0E46" w14:textId="77777777" w:rsidR="00012691" w:rsidRPr="00012691" w:rsidRDefault="00012691" w:rsidP="0001269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6357BAD7" w14:textId="77777777" w:rsidR="00012691" w:rsidRPr="00012691" w:rsidRDefault="00012691" w:rsidP="00012691">
      <w:pPr>
        <w:rPr>
          <w:rFonts w:ascii="Arial Narrow" w:hAnsi="Arial Narrow"/>
        </w:rPr>
      </w:pPr>
    </w:p>
    <w:sectPr w:rsidR="00012691" w:rsidRPr="00012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691"/>
    <w:rsid w:val="00012691"/>
    <w:rsid w:val="0057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2569"/>
  <w15:chartTrackingRefBased/>
  <w15:docId w15:val="{7CA73E9B-DFBD-47F8-B5B6-25D1FD756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012691"/>
  </w:style>
  <w:style w:type="paragraph" w:customStyle="1" w:styleId="msonormal0">
    <w:name w:val="msonormal"/>
    <w:basedOn w:val="Normalny"/>
    <w:rsid w:val="00012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012691"/>
  </w:style>
  <w:style w:type="character" w:customStyle="1" w:styleId="label">
    <w:name w:val="label"/>
    <w:basedOn w:val="Domylnaczcionkaakapitu"/>
    <w:rsid w:val="00012691"/>
  </w:style>
  <w:style w:type="character" w:customStyle="1" w:styleId="data">
    <w:name w:val="data"/>
    <w:basedOn w:val="Domylnaczcionkaakapitu"/>
    <w:rsid w:val="00012691"/>
  </w:style>
  <w:style w:type="character" w:styleId="Hipercze">
    <w:name w:val="Hyperlink"/>
    <w:basedOn w:val="Domylnaczcionkaakapitu"/>
    <w:uiPriority w:val="99"/>
    <w:semiHidden/>
    <w:unhideWhenUsed/>
    <w:rsid w:val="0001269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12691"/>
    <w:rPr>
      <w:color w:val="800080"/>
      <w:u w:val="single"/>
    </w:rPr>
  </w:style>
  <w:style w:type="character" w:customStyle="1" w:styleId="line">
    <w:name w:val="line"/>
    <w:basedOn w:val="Domylnaczcionkaakapitu"/>
    <w:rsid w:val="00012691"/>
  </w:style>
  <w:style w:type="paragraph" w:styleId="NormalnyWeb">
    <w:name w:val="Normal (Web)"/>
    <w:basedOn w:val="Normalny"/>
    <w:uiPriority w:val="99"/>
    <w:unhideWhenUsed/>
    <w:rsid w:val="00012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0126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15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www.gov.pl/web/uzp" TargetMode="External"/><Relationship Id="rId55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://www.10wsk.mil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mailto:marta.sierek@10wsk.mil.pl" TargetMode="External"/><Relationship Id="rId53" Type="http://schemas.openxmlformats.org/officeDocument/2006/relationships/hyperlink" Target="https://www.gov.pl/web/sp-prokuratoria" TargetMode="External"/><Relationship Id="rId58" Type="http://schemas.openxmlformats.org/officeDocument/2006/relationships/theme" Target="theme/theme1.xm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mailto:odwolania@uzp.gov.pl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://www.10wsk.mil.pl/" TargetMode="External"/><Relationship Id="rId52" Type="http://schemas.openxmlformats.org/officeDocument/2006/relationships/hyperlink" Target="mailto:sp@prokuratoria.gov.pl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www.uzp.gov.pl/kio" TargetMode="External"/><Relationship Id="rId56" Type="http://schemas.openxmlformats.org/officeDocument/2006/relationships/hyperlink" Target="https://op.europa.eu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9206</Words>
  <Characters>55238</Characters>
  <Application>Microsoft Office Word</Application>
  <DocSecurity>0</DocSecurity>
  <Lines>460</Lines>
  <Paragraphs>128</Paragraphs>
  <ScaleCrop>false</ScaleCrop>
  <Company/>
  <LinksUpToDate>false</LinksUpToDate>
  <CharactersWithSpaces>64316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2024-12-10T08:14:00Z</cp:lastPrinted>
  <dcterms:created xsi:type="dcterms:W3CDTF">2024-12-10T08:11:00Z</dcterms:created>
  <dcterms:modified xsi:type="dcterms:W3CDTF">2024-12-10T08:14:00Z</dcterms:modified>
</cp:coreProperties>
</file>