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3809AD" w14:textId="77777777" w:rsidR="00FB7F50" w:rsidRPr="002245BE" w:rsidRDefault="00BD7B6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BD7B6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D7B66">
        <w:rPr>
          <w:sz w:val="22"/>
          <w:szCs w:val="22"/>
        </w:rPr>
        <w:t>2024-12-05</w:t>
      </w:r>
    </w:p>
    <w:p w14:paraId="7CD7F4C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3D59830" w14:textId="77777777" w:rsidR="00BD7B66" w:rsidRPr="00BD7B66" w:rsidRDefault="00BD7B66" w:rsidP="00FB7F50">
      <w:pPr>
        <w:spacing w:after="40"/>
        <w:rPr>
          <w:b/>
          <w:bCs/>
          <w:sz w:val="22"/>
          <w:szCs w:val="22"/>
        </w:rPr>
      </w:pPr>
      <w:r w:rsidRPr="00BD7B66">
        <w:rPr>
          <w:b/>
          <w:bCs/>
          <w:sz w:val="22"/>
          <w:szCs w:val="22"/>
        </w:rPr>
        <w:t>Akademia Górniczo - Hutnicza</w:t>
      </w:r>
    </w:p>
    <w:p w14:paraId="343C1785" w14:textId="77777777" w:rsidR="00BD7B66" w:rsidRPr="00BD7B66" w:rsidRDefault="00BD7B66" w:rsidP="00FB7F50">
      <w:pPr>
        <w:spacing w:after="40"/>
        <w:rPr>
          <w:b/>
          <w:bCs/>
          <w:sz w:val="22"/>
          <w:szCs w:val="22"/>
        </w:rPr>
      </w:pPr>
      <w:r w:rsidRPr="00BD7B66">
        <w:rPr>
          <w:b/>
          <w:bCs/>
          <w:sz w:val="22"/>
          <w:szCs w:val="22"/>
        </w:rPr>
        <w:t>im. Stanisława Staszica w Krakowie</w:t>
      </w:r>
    </w:p>
    <w:p w14:paraId="005F17FF" w14:textId="77777777" w:rsidR="00FB7F50" w:rsidRPr="002245BE" w:rsidRDefault="00BD7B66" w:rsidP="00FB7F50">
      <w:pPr>
        <w:spacing w:after="40"/>
        <w:rPr>
          <w:b/>
          <w:bCs/>
          <w:sz w:val="22"/>
          <w:szCs w:val="22"/>
        </w:rPr>
      </w:pPr>
      <w:r w:rsidRPr="00BD7B66">
        <w:rPr>
          <w:b/>
          <w:bCs/>
          <w:sz w:val="22"/>
          <w:szCs w:val="22"/>
        </w:rPr>
        <w:t>Dział Zamówień Publicznych</w:t>
      </w:r>
    </w:p>
    <w:p w14:paraId="5B283A79" w14:textId="77777777" w:rsidR="00FB7F50" w:rsidRPr="002245BE" w:rsidRDefault="00BD7B66" w:rsidP="00FB7F50">
      <w:pPr>
        <w:rPr>
          <w:sz w:val="22"/>
          <w:szCs w:val="22"/>
        </w:rPr>
      </w:pPr>
      <w:r w:rsidRPr="00BD7B6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D7B66">
        <w:rPr>
          <w:sz w:val="22"/>
          <w:szCs w:val="22"/>
        </w:rPr>
        <w:t>30</w:t>
      </w:r>
    </w:p>
    <w:p w14:paraId="31580D93" w14:textId="77777777" w:rsidR="00FB7F50" w:rsidRPr="002245BE" w:rsidRDefault="00BD7B66" w:rsidP="00FB7F50">
      <w:pPr>
        <w:rPr>
          <w:sz w:val="22"/>
          <w:szCs w:val="22"/>
        </w:rPr>
      </w:pPr>
      <w:r w:rsidRPr="00BD7B6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D7B66">
        <w:rPr>
          <w:sz w:val="22"/>
          <w:szCs w:val="22"/>
        </w:rPr>
        <w:t>Kraków</w:t>
      </w:r>
    </w:p>
    <w:p w14:paraId="1A0D8B8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4AFA78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D7B66" w:rsidRPr="00607F9B" w14:paraId="021948FF" w14:textId="77777777" w:rsidTr="001919C3">
        <w:trPr>
          <w:trHeight w:val="638"/>
        </w:trPr>
        <w:tc>
          <w:tcPr>
            <w:tcW w:w="959" w:type="dxa"/>
            <w:shd w:val="clear" w:color="auto" w:fill="auto"/>
          </w:tcPr>
          <w:p w14:paraId="31BB5AFC" w14:textId="77777777" w:rsidR="00BD7B66" w:rsidRPr="00607F9B" w:rsidRDefault="00BD7B66" w:rsidP="001919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9E4711" w14:textId="49F03D9B" w:rsidR="00BD7B66" w:rsidRPr="00607F9B" w:rsidRDefault="00BD7B66" w:rsidP="001919C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D7B66">
              <w:rPr>
                <w:sz w:val="22"/>
                <w:szCs w:val="22"/>
              </w:rPr>
              <w:t>podstawowy</w:t>
            </w:r>
            <w:r w:rsidR="0081312B">
              <w:rPr>
                <w:sz w:val="22"/>
                <w:szCs w:val="22"/>
              </w:rPr>
              <w:t>m</w:t>
            </w:r>
            <w:r w:rsidRPr="00BD7B6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BD7B6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D7B66">
              <w:rPr>
                <w:b/>
                <w:bCs/>
                <w:sz w:val="22"/>
                <w:szCs w:val="22"/>
              </w:rPr>
              <w:t xml:space="preserve">Dostawa wagi analitycznej na potrzeby </w:t>
            </w:r>
            <w:proofErr w:type="spellStart"/>
            <w:r w:rsidRPr="00BD7B66">
              <w:rPr>
                <w:b/>
                <w:bCs/>
                <w:sz w:val="22"/>
                <w:szCs w:val="22"/>
              </w:rPr>
              <w:t>WIMiIP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D7B66">
              <w:rPr>
                <w:b/>
                <w:sz w:val="22"/>
                <w:szCs w:val="22"/>
              </w:rPr>
              <w:t>DE-dzp.272-668/24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F120ED1" w14:textId="77777777" w:rsidR="008642B3" w:rsidRDefault="00BD7B66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="00C65E53" w:rsidRPr="009B2352">
        <w:rPr>
          <w:sz w:val="22"/>
          <w:szCs w:val="22"/>
        </w:rPr>
        <w:t xml:space="preserve">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6FD1" w14:paraId="1EA1B307" w14:textId="77777777" w:rsidTr="001919C3">
        <w:trPr>
          <w:cantSplit/>
        </w:trPr>
        <w:tc>
          <w:tcPr>
            <w:tcW w:w="10150" w:type="dxa"/>
          </w:tcPr>
          <w:p w14:paraId="397C85B3" w14:textId="77777777" w:rsidR="00C66FD1" w:rsidRPr="00D26ED6" w:rsidRDefault="00C66FD1" w:rsidP="001919C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3595D">
              <w:rPr>
                <w:b/>
                <w:sz w:val="22"/>
                <w:szCs w:val="22"/>
              </w:rPr>
              <w:t>RADWAG WAGI ELEKTRONICZNE Witold Lewandowski</w:t>
            </w:r>
          </w:p>
          <w:p w14:paraId="7922097A" w14:textId="77777777" w:rsidR="00C66FD1" w:rsidRDefault="00C66FD1" w:rsidP="001919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Toruńska 5</w:t>
            </w:r>
          </w:p>
          <w:p w14:paraId="29D28B47" w14:textId="77777777" w:rsidR="00C66FD1" w:rsidRPr="00D26ED6" w:rsidRDefault="00C66FD1" w:rsidP="001919C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z w:val="18"/>
                <w:szCs w:val="18"/>
              </w:rPr>
              <w:t>26-600 Radom</w:t>
            </w:r>
            <w:r w:rsidRPr="00D26ED6">
              <w:rPr>
                <w:sz w:val="22"/>
                <w:szCs w:val="22"/>
              </w:rPr>
              <w:t xml:space="preserve"> na:</w:t>
            </w:r>
          </w:p>
          <w:p w14:paraId="0D35E34F" w14:textId="77777777" w:rsidR="00C66FD1" w:rsidRPr="00D26ED6" w:rsidRDefault="00C66FD1" w:rsidP="001919C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63595D">
              <w:rPr>
                <w:sz w:val="22"/>
                <w:szCs w:val="22"/>
              </w:rPr>
              <w:t xml:space="preserve"> wagi analitycznej na potrzeby </w:t>
            </w:r>
            <w:proofErr w:type="spellStart"/>
            <w:r w:rsidRPr="0063595D">
              <w:rPr>
                <w:sz w:val="22"/>
                <w:szCs w:val="22"/>
              </w:rPr>
              <w:t>WIMiIP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3595D">
              <w:rPr>
                <w:b/>
                <w:sz w:val="22"/>
                <w:szCs w:val="22"/>
              </w:rPr>
              <w:t>16 903.89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75E103C" w14:textId="77777777" w:rsidR="00C66FD1" w:rsidRDefault="00C66FD1" w:rsidP="001919C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C5DD63B" w14:textId="77777777" w:rsidR="00C66FD1" w:rsidRPr="00756CDA" w:rsidRDefault="00C66FD1" w:rsidP="00C66FD1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C66FD1" w:rsidRPr="008567C7" w14:paraId="71C7FF49" w14:textId="77777777" w:rsidTr="001919C3">
        <w:trPr>
          <w:trHeight w:val="510"/>
        </w:trPr>
        <w:tc>
          <w:tcPr>
            <w:tcW w:w="709" w:type="dxa"/>
            <w:vAlign w:val="center"/>
          </w:tcPr>
          <w:p w14:paraId="76F0623B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EF5789A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2A209FDC" w14:textId="77777777" w:rsidR="00C66FD1" w:rsidRPr="008567C7" w:rsidRDefault="00C66FD1" w:rsidP="001919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595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0A194C3" w14:textId="77777777" w:rsidR="00C66FD1" w:rsidRPr="008567C7" w:rsidRDefault="00C66FD1" w:rsidP="001919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3595D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11D4CE84" w14:textId="77777777" w:rsidR="00C66FD1" w:rsidRPr="008567C7" w:rsidRDefault="00C66FD1" w:rsidP="001919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C0350FB" w14:textId="77777777" w:rsidR="00C66FD1" w:rsidRPr="008567C7" w:rsidRDefault="00C66FD1" w:rsidP="001919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6467B69" w14:textId="77777777" w:rsidR="00C66FD1" w:rsidRPr="008567C7" w:rsidRDefault="00C66FD1" w:rsidP="001919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8F936E6" w14:textId="77777777" w:rsidR="00C66FD1" w:rsidRPr="008567C7" w:rsidRDefault="00C66FD1" w:rsidP="001919C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BBBE187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6FD1" w:rsidRPr="008567C7" w14:paraId="035B590E" w14:textId="77777777" w:rsidTr="001919C3">
        <w:tc>
          <w:tcPr>
            <w:tcW w:w="709" w:type="dxa"/>
            <w:vAlign w:val="center"/>
          </w:tcPr>
          <w:p w14:paraId="20998E7B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95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DFBBB02" w14:textId="77777777" w:rsidR="00C66FD1" w:rsidRPr="002B6761" w:rsidRDefault="00C66FD1" w:rsidP="001919C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3595D">
              <w:rPr>
                <w:rFonts w:ascii="Times New Roman" w:hAnsi="Times New Roman" w:cs="Times New Roman"/>
                <w:b/>
                <w:sz w:val="18"/>
                <w:szCs w:val="18"/>
              </w:rPr>
              <w:t>RADWAG WAGI ELEKTRONICZNE Witold Lewandowski</w:t>
            </w:r>
          </w:p>
          <w:p w14:paraId="7D4209A6" w14:textId="77777777" w:rsidR="00C66FD1" w:rsidRDefault="00C66FD1" w:rsidP="001919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ul. Toruńska 5</w:t>
            </w:r>
          </w:p>
          <w:p w14:paraId="697921E9" w14:textId="77777777" w:rsidR="00C66FD1" w:rsidRPr="001B7815" w:rsidRDefault="00C66FD1" w:rsidP="001919C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1134" w:type="dxa"/>
            <w:vAlign w:val="center"/>
          </w:tcPr>
          <w:p w14:paraId="6716C42E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95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F70FF0F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95D">
              <w:rPr>
                <w:rFonts w:ascii="Times New Roman" w:hAnsi="Times New Roman" w:cs="Times New Roman"/>
                <w:sz w:val="18"/>
                <w:szCs w:val="18"/>
              </w:rPr>
              <w:t xml:space="preserve">  24,00</w:t>
            </w:r>
          </w:p>
        </w:tc>
        <w:tc>
          <w:tcPr>
            <w:tcW w:w="1134" w:type="dxa"/>
            <w:vAlign w:val="center"/>
          </w:tcPr>
          <w:p w14:paraId="5CF5E74C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0B72A65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DE25216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E73F754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1E40331" w14:textId="77777777" w:rsidR="00C66FD1" w:rsidRPr="008567C7" w:rsidRDefault="00C66FD1" w:rsidP="001919C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3595D">
              <w:rPr>
                <w:rFonts w:ascii="Times New Roman" w:hAnsi="Times New Roman" w:cs="Times New Roman"/>
                <w:sz w:val="18"/>
                <w:szCs w:val="18"/>
              </w:rPr>
              <w:t xml:space="preserve">  84,00</w:t>
            </w:r>
          </w:p>
        </w:tc>
      </w:tr>
    </w:tbl>
    <w:p w14:paraId="627410ED" w14:textId="77777777" w:rsidR="00C66FD1" w:rsidRDefault="00C66FD1" w:rsidP="00C66FD1">
      <w:pPr>
        <w:spacing w:before="120"/>
        <w:ind w:firstLine="709"/>
        <w:jc w:val="both"/>
        <w:rPr>
          <w:color w:val="000000"/>
        </w:rPr>
      </w:pPr>
    </w:p>
    <w:p w14:paraId="19BA3FB3" w14:textId="77777777" w:rsidR="00C66FD1" w:rsidRPr="001B7815" w:rsidRDefault="00C66FD1" w:rsidP="00C66FD1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C66FD1" w14:paraId="62B6C216" w14:textId="77777777" w:rsidTr="001919C3">
        <w:tc>
          <w:tcPr>
            <w:tcW w:w="779" w:type="dxa"/>
            <w:shd w:val="clear" w:color="auto" w:fill="FFFFFF"/>
            <w:vAlign w:val="center"/>
          </w:tcPr>
          <w:p w14:paraId="192A6336" w14:textId="77777777" w:rsidR="00C66FD1" w:rsidRPr="004657DA" w:rsidRDefault="00C66FD1" w:rsidP="001919C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A2CD667" w14:textId="77777777" w:rsidR="00C66FD1" w:rsidRPr="004657DA" w:rsidRDefault="00C66FD1" w:rsidP="001919C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7529E157" w14:textId="77777777" w:rsidR="00C66FD1" w:rsidRPr="004657DA" w:rsidRDefault="00C66FD1" w:rsidP="001919C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C66FD1" w14:paraId="6AD6E758" w14:textId="77777777" w:rsidTr="001919C3">
        <w:tc>
          <w:tcPr>
            <w:tcW w:w="779" w:type="dxa"/>
            <w:vAlign w:val="center"/>
          </w:tcPr>
          <w:p w14:paraId="1840AD05" w14:textId="77777777" w:rsidR="00C66FD1" w:rsidRPr="002B6761" w:rsidRDefault="00C66FD1" w:rsidP="001919C3">
            <w:pPr>
              <w:jc w:val="center"/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>1</w:t>
            </w:r>
          </w:p>
          <w:p w14:paraId="043A694B" w14:textId="77777777" w:rsidR="00C66FD1" w:rsidRPr="002B6761" w:rsidRDefault="00C66FD1" w:rsidP="001919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FE618DE" w14:textId="77777777" w:rsidR="00C66FD1" w:rsidRPr="002B6761" w:rsidRDefault="00C66FD1" w:rsidP="001919C3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3595D">
              <w:rPr>
                <w:b/>
                <w:bCs/>
                <w:sz w:val="22"/>
                <w:szCs w:val="22"/>
              </w:rPr>
              <w:t>Equimed</w:t>
            </w:r>
            <w:proofErr w:type="spellEnd"/>
            <w:r w:rsidRPr="0063595D">
              <w:rPr>
                <w:b/>
                <w:bCs/>
                <w:sz w:val="22"/>
                <w:szCs w:val="22"/>
              </w:rPr>
              <w:t xml:space="preserve"> Prosta SA</w:t>
            </w:r>
          </w:p>
          <w:p w14:paraId="4954E672" w14:textId="77777777" w:rsidR="00C66FD1" w:rsidRPr="002B6761" w:rsidRDefault="00C66FD1" w:rsidP="001919C3">
            <w:pPr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>Prądnicka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3595D">
              <w:rPr>
                <w:sz w:val="22"/>
                <w:szCs w:val="22"/>
              </w:rPr>
              <w:t>46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9198F89" w14:textId="77777777" w:rsidR="00C66FD1" w:rsidRPr="002B6761" w:rsidRDefault="00C66FD1" w:rsidP="001919C3">
            <w:pPr>
              <w:spacing w:after="40"/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>31-202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3595D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44A458BB" w14:textId="77777777" w:rsidR="00C66FD1" w:rsidRPr="002B6761" w:rsidRDefault="00C66FD1" w:rsidP="001919C3">
            <w:pPr>
              <w:spacing w:after="40"/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>Art. 226 ust. 1 pkt 5</w:t>
            </w:r>
          </w:p>
          <w:p w14:paraId="6FECCF3A" w14:textId="77777777" w:rsidR="00C66FD1" w:rsidRPr="002B6761" w:rsidRDefault="00C66FD1" w:rsidP="001919C3">
            <w:pPr>
              <w:jc w:val="both"/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63595D">
              <w:rPr>
                <w:sz w:val="22"/>
                <w:szCs w:val="22"/>
              </w:rPr>
              <w:t>Pzp</w:t>
            </w:r>
            <w:proofErr w:type="spellEnd"/>
            <w:r w:rsidRPr="0063595D">
              <w:rPr>
                <w:sz w:val="22"/>
                <w:szCs w:val="22"/>
              </w:rPr>
              <w:t xml:space="preserve">, ponieważ jej treść jest niezgodna z warunkami zamówienia. Zaoferowana waga z zestawem do pomiaru gęstości nie spełnia wymagań Zamawiającego w zakresie </w:t>
            </w:r>
            <w:r>
              <w:rPr>
                <w:sz w:val="22"/>
                <w:szCs w:val="22"/>
              </w:rPr>
              <w:t>k</w:t>
            </w:r>
            <w:r w:rsidRPr="0063595D">
              <w:rPr>
                <w:sz w:val="22"/>
                <w:szCs w:val="22"/>
              </w:rPr>
              <w:t xml:space="preserve">orekcji do warunków środowiskowych. Zaoferowany sprzęt nie daje możliwości podpięcia </w:t>
            </w:r>
            <w:r w:rsidRPr="0063595D">
              <w:rPr>
                <w:sz w:val="22"/>
                <w:szCs w:val="22"/>
              </w:rPr>
              <w:lastRenderedPageBreak/>
              <w:t>do komputera.</w:t>
            </w:r>
          </w:p>
        </w:tc>
      </w:tr>
      <w:tr w:rsidR="00C66FD1" w14:paraId="2816F251" w14:textId="77777777" w:rsidTr="001919C3">
        <w:tc>
          <w:tcPr>
            <w:tcW w:w="779" w:type="dxa"/>
            <w:vAlign w:val="center"/>
          </w:tcPr>
          <w:p w14:paraId="5175FDCC" w14:textId="77777777" w:rsidR="00C66FD1" w:rsidRPr="002B6761" w:rsidRDefault="00C66FD1" w:rsidP="001919C3">
            <w:pPr>
              <w:jc w:val="center"/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lastRenderedPageBreak/>
              <w:t>3</w:t>
            </w:r>
          </w:p>
          <w:p w14:paraId="36966B6E" w14:textId="77777777" w:rsidR="00C66FD1" w:rsidRPr="002B6761" w:rsidRDefault="00C66FD1" w:rsidP="001919C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43A41927" w14:textId="77777777" w:rsidR="00C66FD1" w:rsidRPr="002B6761" w:rsidRDefault="00C66FD1" w:rsidP="001919C3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63595D">
              <w:rPr>
                <w:b/>
                <w:bCs/>
                <w:sz w:val="22"/>
                <w:szCs w:val="22"/>
              </w:rPr>
              <w:t>Th.Geyer</w:t>
            </w:r>
            <w:proofErr w:type="spellEnd"/>
            <w:r w:rsidRPr="0063595D">
              <w:rPr>
                <w:b/>
                <w:bCs/>
                <w:sz w:val="22"/>
                <w:szCs w:val="22"/>
              </w:rPr>
              <w:t xml:space="preserve"> Polska </w:t>
            </w:r>
            <w:proofErr w:type="spellStart"/>
            <w:r w:rsidRPr="0063595D">
              <w:rPr>
                <w:b/>
                <w:bCs/>
                <w:sz w:val="22"/>
                <w:szCs w:val="22"/>
              </w:rPr>
              <w:t>Sp.z</w:t>
            </w:r>
            <w:proofErr w:type="spellEnd"/>
            <w:r w:rsidRPr="0063595D">
              <w:rPr>
                <w:b/>
                <w:bCs/>
                <w:sz w:val="22"/>
                <w:szCs w:val="22"/>
              </w:rPr>
              <w:t xml:space="preserve">  o.o.</w:t>
            </w:r>
          </w:p>
          <w:p w14:paraId="0965BDDF" w14:textId="77777777" w:rsidR="00C66FD1" w:rsidRPr="002B6761" w:rsidRDefault="00C66FD1" w:rsidP="001919C3">
            <w:pPr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>Czeska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3595D">
              <w:rPr>
                <w:sz w:val="22"/>
                <w:szCs w:val="22"/>
              </w:rPr>
              <w:t>22a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F31B92E" w14:textId="77777777" w:rsidR="00C66FD1" w:rsidRPr="002B6761" w:rsidRDefault="00C66FD1" w:rsidP="001919C3">
            <w:pPr>
              <w:spacing w:after="40"/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>03-902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63595D">
              <w:rPr>
                <w:sz w:val="22"/>
                <w:szCs w:val="22"/>
              </w:rPr>
              <w:t>Warszawa</w:t>
            </w:r>
          </w:p>
        </w:tc>
        <w:tc>
          <w:tcPr>
            <w:tcW w:w="6413" w:type="dxa"/>
            <w:vAlign w:val="center"/>
          </w:tcPr>
          <w:p w14:paraId="5199D0C8" w14:textId="77777777" w:rsidR="00C66FD1" w:rsidRPr="002B6761" w:rsidRDefault="00C66FD1" w:rsidP="001919C3">
            <w:pPr>
              <w:spacing w:after="40"/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>Art. 226 ust. 1 pkt 5</w:t>
            </w:r>
          </w:p>
          <w:p w14:paraId="14EB75E8" w14:textId="77777777" w:rsidR="00C66FD1" w:rsidRPr="002B6761" w:rsidRDefault="00C66FD1" w:rsidP="001919C3">
            <w:pPr>
              <w:jc w:val="both"/>
              <w:rPr>
                <w:sz w:val="22"/>
                <w:szCs w:val="22"/>
              </w:rPr>
            </w:pPr>
            <w:r w:rsidRPr="0063595D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63595D">
              <w:rPr>
                <w:sz w:val="22"/>
                <w:szCs w:val="22"/>
              </w:rPr>
              <w:t>Pzp</w:t>
            </w:r>
            <w:proofErr w:type="spellEnd"/>
            <w:r w:rsidRPr="0063595D">
              <w:rPr>
                <w:sz w:val="22"/>
                <w:szCs w:val="22"/>
              </w:rPr>
              <w:t xml:space="preserve">, ponieważ jej treść jest niezgodna z warunkami zamówienia. Zaoferowana waga nie posiada możliwości korekcji do warunków środowiskowych oraz możliwości podłączenia bezpośrednio do komputera. Ponadto oferta podlega odrzuceniu jako oferta z rażącą niską ceną na podstawie art. 226 ust. 1 pkt 8 w związku z art, 224 ust, 6 ustawy </w:t>
            </w:r>
            <w:proofErr w:type="spellStart"/>
            <w:r w:rsidRPr="0063595D">
              <w:rPr>
                <w:sz w:val="22"/>
                <w:szCs w:val="22"/>
              </w:rPr>
              <w:t>Pzp</w:t>
            </w:r>
            <w:proofErr w:type="spellEnd"/>
            <w:r w:rsidRPr="0063595D">
              <w:rPr>
                <w:sz w:val="22"/>
                <w:szCs w:val="22"/>
              </w:rPr>
              <w:t>, ponieważ Wykonawca nie udzielił w wyznaczonym terminie wyjaśnień dotyczących zaoferowanej ceny.</w:t>
            </w:r>
          </w:p>
        </w:tc>
      </w:tr>
    </w:tbl>
    <w:p w14:paraId="135AC746" w14:textId="77777777" w:rsidR="00C66FD1" w:rsidRDefault="00C66FD1" w:rsidP="00C66FD1">
      <w:pPr>
        <w:spacing w:before="120" w:after="120"/>
        <w:jc w:val="both"/>
        <w:rPr>
          <w:color w:val="000000"/>
          <w:sz w:val="16"/>
          <w:szCs w:val="16"/>
        </w:rPr>
      </w:pPr>
    </w:p>
    <w:p w14:paraId="45344B69" w14:textId="77777777" w:rsidR="00C66FD1" w:rsidRDefault="00C66FD1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bookmarkEnd w:id="0"/>
    <w:sectPr w:rsidR="00C66FD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F1577" w14:textId="77777777" w:rsidR="0028243A" w:rsidRDefault="0028243A">
      <w:r>
        <w:separator/>
      </w:r>
    </w:p>
  </w:endnote>
  <w:endnote w:type="continuationSeparator" w:id="0">
    <w:p w14:paraId="41C74DBF" w14:textId="77777777" w:rsidR="0028243A" w:rsidRDefault="002824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EF130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0D3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87B9A88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8E3FDD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D0F8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CA2B0" w14:textId="77777777" w:rsidR="0028243A" w:rsidRDefault="0028243A">
      <w:r>
        <w:separator/>
      </w:r>
    </w:p>
  </w:footnote>
  <w:footnote w:type="continuationSeparator" w:id="0">
    <w:p w14:paraId="10F07D98" w14:textId="77777777" w:rsidR="0028243A" w:rsidRDefault="002824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D861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35EF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48C18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43A"/>
    <w:rsid w:val="00005838"/>
    <w:rsid w:val="00022322"/>
    <w:rsid w:val="00042497"/>
    <w:rsid w:val="000C1E6F"/>
    <w:rsid w:val="000E4E56"/>
    <w:rsid w:val="001A1468"/>
    <w:rsid w:val="001B7815"/>
    <w:rsid w:val="001C31ED"/>
    <w:rsid w:val="0028243A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312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7B66"/>
    <w:rsid w:val="00C423DD"/>
    <w:rsid w:val="00C53069"/>
    <w:rsid w:val="00C60D7B"/>
    <w:rsid w:val="00C65E53"/>
    <w:rsid w:val="00C66FD1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86DD1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2A8BB5"/>
  <w15:chartTrackingRefBased/>
  <w15:docId w15:val="{6972B6FB-460E-48EC-AA14-3DDE7178E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66FD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342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2024-12-05T09:16:00Z</cp:lastPrinted>
  <dcterms:created xsi:type="dcterms:W3CDTF">2024-12-05T09:17:00Z</dcterms:created>
  <dcterms:modified xsi:type="dcterms:W3CDTF">2024-12-05T09:17:00Z</dcterms:modified>
</cp:coreProperties>
</file>