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FD5D3" w14:textId="02A2A9A6" w:rsidR="006A5DF1" w:rsidRPr="009003D1" w:rsidRDefault="00F073F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073FA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931F9F">
        <w:rPr>
          <w:rFonts w:ascii="Arial" w:hAnsi="Arial" w:cs="Arial"/>
          <w:sz w:val="24"/>
          <w:szCs w:val="24"/>
        </w:rPr>
        <w:t>2024-12-04</w:t>
      </w:r>
    </w:p>
    <w:p w14:paraId="3B8ABF6B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4DE3573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6BB564DA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8EAE480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564CCC27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5B40E336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59C99C3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679EAC1" w14:textId="18A8E93E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BC3AF0">
        <w:rPr>
          <w:rFonts w:cs="Arial"/>
          <w:szCs w:val="28"/>
        </w:rPr>
        <w:t xml:space="preserve"> - 5</w:t>
      </w:r>
    </w:p>
    <w:p w14:paraId="2E2FC542" w14:textId="31899EE6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F073FA" w:rsidRPr="00F073FA">
        <w:rPr>
          <w:rFonts w:ascii="Arial" w:hAnsi="Arial" w:cs="Arial"/>
          <w:sz w:val="24"/>
          <w:szCs w:val="24"/>
        </w:rPr>
        <w:t>przetarg</w:t>
      </w:r>
      <w:r w:rsidR="00931F9F">
        <w:rPr>
          <w:rFonts w:ascii="Arial" w:hAnsi="Arial" w:cs="Arial"/>
          <w:sz w:val="24"/>
          <w:szCs w:val="24"/>
        </w:rPr>
        <w:t>u</w:t>
      </w:r>
      <w:r w:rsidR="00F073FA" w:rsidRPr="00F073FA">
        <w:rPr>
          <w:rFonts w:ascii="Arial" w:hAnsi="Arial" w:cs="Arial"/>
          <w:sz w:val="24"/>
          <w:szCs w:val="24"/>
        </w:rPr>
        <w:t xml:space="preserve"> nieograniczon</w:t>
      </w:r>
      <w:r w:rsidR="00931F9F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F073FA" w:rsidRPr="00F073FA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F073FA" w:rsidRPr="00F073FA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9AF31F7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73FA" w:rsidRPr="009003D1" w14:paraId="22247DB3" w14:textId="77777777" w:rsidTr="002532A3">
        <w:tc>
          <w:tcPr>
            <w:tcW w:w="9356" w:type="dxa"/>
            <w:shd w:val="clear" w:color="auto" w:fill="auto"/>
          </w:tcPr>
          <w:p w14:paraId="58B37C24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1</w:t>
            </w:r>
          </w:p>
          <w:p w14:paraId="78AE4F7C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opakowanie papier-folia?</w:t>
            </w:r>
          </w:p>
          <w:p w14:paraId="5D932293" w14:textId="058C1D6B" w:rsidR="00931F9F" w:rsidRPr="00931F9F" w:rsidRDefault="00931F9F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0934199F" w14:textId="77777777" w:rsidR="00931F9F" w:rsidRDefault="00931F9F" w:rsidP="00931F9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6F0592" w14:textId="5ECD68A3" w:rsidR="00931F9F" w:rsidRPr="00F073FA" w:rsidRDefault="00F073FA" w:rsidP="00931F9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2</w:t>
            </w:r>
          </w:p>
          <w:p w14:paraId="071919CB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rozmiar CH 6 z balonem 3 ml oraz rozmiary CH 8,10 z balonem 3-5 ml?</w:t>
            </w:r>
          </w:p>
          <w:p w14:paraId="0ED00E9D" w14:textId="77777777" w:rsidR="00931F9F" w:rsidRPr="00931F9F" w:rsidRDefault="00931F9F" w:rsidP="00931F9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717529AE" w14:textId="77777777" w:rsidR="00931F9F" w:rsidRPr="00F073FA" w:rsidRDefault="00931F9F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FF466D" w14:textId="1BE58D3F" w:rsidR="00F073FA" w:rsidRPr="00F073FA" w:rsidRDefault="00931F9F" w:rsidP="00931F9F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73FA" w:rsidRPr="00F073FA">
              <w:rPr>
                <w:rFonts w:ascii="Arial" w:hAnsi="Arial" w:cs="Arial"/>
                <w:sz w:val="22"/>
                <w:szCs w:val="22"/>
              </w:rPr>
              <w:t>Pakiet nr 2 poz. 2</w:t>
            </w:r>
          </w:p>
          <w:p w14:paraId="243DC0F4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zakres rozmiarów 6, 8, 10, 12, 14, 16, 18, 20, 22, 24?</w:t>
            </w:r>
          </w:p>
          <w:p w14:paraId="20129E2C" w14:textId="77777777" w:rsidR="00931F9F" w:rsidRPr="00931F9F" w:rsidRDefault="00931F9F" w:rsidP="00931F9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52F45ADD" w14:textId="77777777" w:rsidR="00931F9F" w:rsidRPr="00F073FA" w:rsidRDefault="00931F9F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20260E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3</w:t>
            </w:r>
          </w:p>
          <w:p w14:paraId="1C60E9FD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opakowanie pojedyncze papier-folia?</w:t>
            </w:r>
          </w:p>
          <w:p w14:paraId="37C5A83F" w14:textId="21FFAF5A" w:rsidR="00931F9F" w:rsidRPr="00931F9F" w:rsidRDefault="00931F9F" w:rsidP="00931F9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nie 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dopuszcza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Zgodnie z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</w:t>
            </w:r>
          </w:p>
          <w:p w14:paraId="20BCE88E" w14:textId="77777777" w:rsidR="00931F9F" w:rsidRPr="00F073FA" w:rsidRDefault="00931F9F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FD4EF9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4</w:t>
            </w:r>
          </w:p>
          <w:p w14:paraId="2CCB8BE9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balon 30 ml?</w:t>
            </w:r>
          </w:p>
          <w:p w14:paraId="20970510" w14:textId="453BC4EF" w:rsidR="007E216C" w:rsidRPr="007E216C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1E25B57C" w14:textId="77777777" w:rsidR="000C7D11" w:rsidRDefault="000C7D11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C3413D" w14:textId="1B516F40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lastRenderedPageBreak/>
              <w:t>Pakiet nr 2 poz. 5</w:t>
            </w:r>
          </w:p>
          <w:p w14:paraId="38AA8199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opakowanie papier-folia?</w:t>
            </w:r>
          </w:p>
          <w:p w14:paraId="15377DB2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6D9CA6D3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3AAC84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6</w:t>
            </w:r>
          </w:p>
          <w:p w14:paraId="65F906F0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opakowanie papier-folia?</w:t>
            </w:r>
          </w:p>
          <w:p w14:paraId="20108344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374B8FC8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8C0DDE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6</w:t>
            </w:r>
          </w:p>
          <w:p w14:paraId="20FCB5FF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rozmiary 8, 10, 12, 14, 16, 18, 20, 22, 24?</w:t>
            </w:r>
          </w:p>
          <w:p w14:paraId="192CFF4A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72C7E6EF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DEC1E5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7</w:t>
            </w:r>
          </w:p>
          <w:p w14:paraId="11C121E5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balon 30 ml?</w:t>
            </w:r>
          </w:p>
          <w:p w14:paraId="2C516D3C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nie 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dopuszcza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Zgodnie z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</w:t>
            </w:r>
          </w:p>
          <w:p w14:paraId="38F32CDA" w14:textId="77777777" w:rsidR="007E216C" w:rsidRPr="00F073FA" w:rsidRDefault="007E216C" w:rsidP="007E216C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3E0E68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8</w:t>
            </w:r>
          </w:p>
          <w:p w14:paraId="1CBB78CF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balony adekwatne do rozmiarów: CH16 - 40 ml, CH18 - 50 ml, CH20 - 60 ml, CH22 - 70 ml, CH24 - 80 ml?</w:t>
            </w:r>
          </w:p>
          <w:p w14:paraId="0F7D7988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6B913874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166C8C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8</w:t>
            </w:r>
          </w:p>
          <w:p w14:paraId="7A4F1E68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cewnik wykonany z silikonu?</w:t>
            </w:r>
          </w:p>
          <w:p w14:paraId="43F4008F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73880350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4E7D08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9</w:t>
            </w:r>
          </w:p>
          <w:p w14:paraId="061F827D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balony adekwatne do rozmiarów: CH16 - 40 ml, CH18 - 50 ml, CH20 - 60 ml, CH22 - 70 ml, CH24 - 80 ml?</w:t>
            </w:r>
          </w:p>
          <w:p w14:paraId="49DF0FC9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0BD3E106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DD9C14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9</w:t>
            </w:r>
          </w:p>
          <w:p w14:paraId="2DB95441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cewnik wykonany z silikonu?</w:t>
            </w:r>
          </w:p>
          <w:p w14:paraId="38DA71DA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3CC3A695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E202CE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 poz. 11</w:t>
            </w:r>
          </w:p>
          <w:p w14:paraId="2E92645D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dren nie krótszy niż 90 cm?</w:t>
            </w:r>
          </w:p>
          <w:p w14:paraId="13C6A750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75CC235A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212139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lastRenderedPageBreak/>
              <w:t>Pakiet nr 6 poz. 1</w:t>
            </w:r>
          </w:p>
          <w:p w14:paraId="2F044E97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dren o długości 23 cm?</w:t>
            </w:r>
          </w:p>
          <w:p w14:paraId="58AA55F5" w14:textId="77777777" w:rsidR="007E216C" w:rsidRPr="00931F9F" w:rsidRDefault="007E216C" w:rsidP="007E216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nie 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dopuszcza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Zgodnie z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</w:t>
            </w:r>
          </w:p>
          <w:p w14:paraId="69DBE801" w14:textId="77777777" w:rsidR="007E216C" w:rsidRPr="00F073FA" w:rsidRDefault="007E216C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47CA40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6 poz. 1</w:t>
            </w:r>
          </w:p>
          <w:p w14:paraId="0426D976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rozmiar G20 (0,9 mm x 19 mm)?</w:t>
            </w:r>
          </w:p>
          <w:p w14:paraId="53B906A8" w14:textId="77777777" w:rsidR="0014270F" w:rsidRPr="00931F9F" w:rsidRDefault="0014270F" w:rsidP="0014270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nie 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dopuszcza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Zgodnie z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</w:t>
            </w:r>
          </w:p>
          <w:p w14:paraId="21FF219B" w14:textId="77777777" w:rsidR="0014270F" w:rsidRPr="00F073FA" w:rsidRDefault="0014270F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714008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8 poz. 1</w:t>
            </w:r>
          </w:p>
          <w:p w14:paraId="50B26DA3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wycenę za opakowanie a'80 sztuk wraz z przeliczeniem na opakowania?</w:t>
            </w:r>
          </w:p>
          <w:p w14:paraId="6C79700B" w14:textId="77777777" w:rsidR="0014270F" w:rsidRPr="00931F9F" w:rsidRDefault="0014270F" w:rsidP="0014270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181EB103" w14:textId="77777777" w:rsidR="0014270F" w:rsidRPr="00F073FA" w:rsidRDefault="0014270F" w:rsidP="0014270F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24F448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14 poz. 1</w:t>
            </w:r>
          </w:p>
          <w:p w14:paraId="6CBC67D6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równoważną sondę Sengstakena trójdrożną, wykonaną z PCV, zaokrąglony dalszy koniec, z wieloma otworami do irygacji i odsysania, balon żołądkowy lateksowy w połączeniu z zastawką do napełniania z napisem "STOMACH" (żołądek), balon lateksowy przełykowy w połączeniu z zastawką do wdmuchiwania z napisem "ESOPHAGUS" (przełyk), pierścienie nieprzepuszczalne dla promieni rentgenowskich na proksymalnym i dalszym końcu obu balonów. Elastyczna rurka z PVC, pomarańczowa, jednokierunkowa i dwa kanały do pompowania balonów celem powstrzymania krwotoków, przełyk: zamknięty dalszy koniec z czterema otworami do drenażu lub irygacji, proksymalny koniec z lejkiem. podwójny system pompowania balonów z zaworami jednokierunkowymi i różnymi balonikami kontrolnymi (żołądek - przeźroczysty; przełyk - niebieski), nadrukowana podziałka co 5 cm, opakowanie sterylne, długość całkowita 105 cm, balon przełykowy 19 cm, balon żołądkowy 6 cm, rozmiary 16CH, 18CH, 21CH, pakowane w opakowanie papier-folia oraz zewnętrzne kartonowe pudełko?</w:t>
            </w:r>
          </w:p>
          <w:p w14:paraId="10D1D3FF" w14:textId="77777777" w:rsidR="0014270F" w:rsidRPr="00931F9F" w:rsidRDefault="0014270F" w:rsidP="0014270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nie 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dopuszcza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Zgodnie z</w:t>
            </w: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</w:t>
            </w:r>
          </w:p>
          <w:p w14:paraId="4858EBC6" w14:textId="77777777" w:rsidR="0014270F" w:rsidRPr="00F073FA" w:rsidRDefault="0014270F" w:rsidP="0014270F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E87C59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23 poz. 1</w:t>
            </w:r>
          </w:p>
          <w:p w14:paraId="7BF722B1" w14:textId="77777777" w:rsid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dopuści ustnik bez miękkiego zabezpieczenia na zęby?</w:t>
            </w:r>
          </w:p>
          <w:p w14:paraId="22A44DA2" w14:textId="77777777" w:rsidR="0014270F" w:rsidRPr="00931F9F" w:rsidRDefault="0014270F" w:rsidP="0014270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518DF4C1" w14:textId="77777777" w:rsidR="0014270F" w:rsidRPr="00F073FA" w:rsidRDefault="0014270F" w:rsidP="0014270F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FAE1A0" w14:textId="77777777" w:rsidR="00F073FA" w:rsidRPr="00F073FA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Pakiet nr 33 poz. 1</w:t>
            </w:r>
          </w:p>
          <w:p w14:paraId="7DAEA4BE" w14:textId="77777777" w:rsidR="00F073FA" w:rsidRPr="009003D1" w:rsidRDefault="00F073FA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73FA">
              <w:rPr>
                <w:rFonts w:ascii="Arial" w:hAnsi="Arial" w:cs="Arial"/>
                <w:sz w:val="22"/>
                <w:szCs w:val="22"/>
              </w:rPr>
              <w:t>Czy Zamawiający odstąpi od wymogu "posiadający rekomendację min. 3 producentów ultrasonografów (należy złożyć wraz z ofertą dokument potwierdzający rekomendację"?</w:t>
            </w:r>
          </w:p>
          <w:p w14:paraId="40CCE569" w14:textId="77777777" w:rsidR="0014270F" w:rsidRPr="00931F9F" w:rsidRDefault="00F073FA" w:rsidP="0014270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1427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4270F"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1427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nie </w:t>
            </w:r>
            <w:r w:rsidR="0014270F" w:rsidRPr="00931F9F">
              <w:rPr>
                <w:rFonts w:ascii="Arial" w:hAnsi="Arial" w:cs="Arial"/>
                <w:b/>
                <w:bCs/>
                <w:sz w:val="22"/>
                <w:szCs w:val="22"/>
              </w:rPr>
              <w:t>dopuszcza</w:t>
            </w:r>
            <w:r w:rsidR="0014270F">
              <w:rPr>
                <w:rFonts w:ascii="Arial" w:hAnsi="Arial" w:cs="Arial"/>
                <w:b/>
                <w:bCs/>
                <w:sz w:val="22"/>
                <w:szCs w:val="22"/>
              </w:rPr>
              <w:t>. Zgodnie z</w:t>
            </w:r>
            <w:r w:rsidR="0014270F" w:rsidRPr="00931F9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</w:t>
            </w:r>
          </w:p>
          <w:p w14:paraId="18D0ED18" w14:textId="5CBE95D5" w:rsidR="00F073FA" w:rsidRPr="00F073FA" w:rsidRDefault="00F073FA" w:rsidP="0014270F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6CF6F68B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95D2D61" w14:textId="77777777" w:rsidR="006D4AB3" w:rsidRPr="009003D1" w:rsidRDefault="00BE62A3" w:rsidP="000C7D11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70E43B78" w14:textId="77777777" w:rsidR="000C7D11" w:rsidRDefault="0014270F" w:rsidP="000C7D11">
      <w:pPr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14:paraId="670705AF" w14:textId="77777777" w:rsidR="000C7D11" w:rsidRDefault="000C7D11" w:rsidP="000C7D11">
      <w:pPr>
        <w:ind w:left="2978" w:firstLine="562"/>
        <w:jc w:val="center"/>
        <w:rPr>
          <w:rFonts w:ascii="Arial" w:hAnsi="Arial" w:cs="Arial"/>
          <w:sz w:val="24"/>
          <w:szCs w:val="24"/>
        </w:rPr>
      </w:pPr>
    </w:p>
    <w:p w14:paraId="66A2B7E1" w14:textId="52A38A8C" w:rsidR="006D4AB3" w:rsidRPr="009003D1" w:rsidRDefault="00F073FA" w:rsidP="000C7D11">
      <w:pPr>
        <w:ind w:left="2978" w:firstLine="562"/>
        <w:jc w:val="center"/>
        <w:rPr>
          <w:rFonts w:ascii="Arial" w:hAnsi="Arial" w:cs="Arial"/>
          <w:sz w:val="24"/>
          <w:szCs w:val="24"/>
        </w:rPr>
      </w:pPr>
      <w:r w:rsidRPr="00F073FA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F073FA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Pr="00F073FA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497E68" w14:textId="77777777" w:rsidR="000314C2" w:rsidRDefault="000314C2">
      <w:r>
        <w:separator/>
      </w:r>
    </w:p>
  </w:endnote>
  <w:endnote w:type="continuationSeparator" w:id="0">
    <w:p w14:paraId="09956517" w14:textId="77777777" w:rsidR="000314C2" w:rsidRDefault="00031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517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307C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CF297" w14:textId="77777777" w:rsidR="006D4AB3" w:rsidRDefault="000C7D11">
    <w:pPr>
      <w:pStyle w:val="Stopka"/>
      <w:tabs>
        <w:tab w:val="clear" w:pos="4536"/>
      </w:tabs>
      <w:jc w:val="center"/>
    </w:pPr>
    <w:r>
      <w:rPr>
        <w:noProof/>
      </w:rPr>
      <w:pict w14:anchorId="245913DA">
        <v:line id="_x0000_s1025" style="position:absolute;left:0;text-align:left;z-index:251657728" from="-3.85pt,8.75pt" to="455.15pt,8.75pt"/>
      </w:pict>
    </w:r>
  </w:p>
  <w:p w14:paraId="16A3665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FA4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58A5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DB0106" w14:textId="77777777" w:rsidR="006D4AB3" w:rsidRDefault="006D4AB3">
    <w:pPr>
      <w:pStyle w:val="Stopka"/>
      <w:tabs>
        <w:tab w:val="clear" w:pos="4536"/>
        <w:tab w:val="left" w:pos="6237"/>
      </w:tabs>
    </w:pPr>
  </w:p>
  <w:p w14:paraId="6FC33A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C561D" w14:textId="77777777" w:rsidR="000314C2" w:rsidRDefault="000314C2">
      <w:r>
        <w:separator/>
      </w:r>
    </w:p>
  </w:footnote>
  <w:footnote w:type="continuationSeparator" w:id="0">
    <w:p w14:paraId="2CBE4E7E" w14:textId="77777777" w:rsidR="000314C2" w:rsidRDefault="00031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07802" w14:textId="77777777" w:rsidR="00F073FA" w:rsidRDefault="00F07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EBCB6" w14:textId="77777777" w:rsidR="00F073FA" w:rsidRDefault="00F07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1203A" w14:textId="77777777" w:rsidR="00F073FA" w:rsidRDefault="00F07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3073291">
    <w:abstractNumId w:val="3"/>
  </w:num>
  <w:num w:numId="2" w16cid:durableId="1399943103">
    <w:abstractNumId w:val="6"/>
  </w:num>
  <w:num w:numId="3" w16cid:durableId="800534273">
    <w:abstractNumId w:val="2"/>
  </w:num>
  <w:num w:numId="4" w16cid:durableId="2032602953">
    <w:abstractNumId w:val="5"/>
  </w:num>
  <w:num w:numId="5" w16cid:durableId="294068984">
    <w:abstractNumId w:val="0"/>
  </w:num>
  <w:num w:numId="6" w16cid:durableId="1277641384">
    <w:abstractNumId w:val="1"/>
  </w:num>
  <w:num w:numId="7" w16cid:durableId="19970999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4C2"/>
    <w:rsid w:val="00031374"/>
    <w:rsid w:val="000314C2"/>
    <w:rsid w:val="000A1097"/>
    <w:rsid w:val="000C7D11"/>
    <w:rsid w:val="000E2A8F"/>
    <w:rsid w:val="0012774F"/>
    <w:rsid w:val="0014270F"/>
    <w:rsid w:val="00144B7A"/>
    <w:rsid w:val="00180C6E"/>
    <w:rsid w:val="002323D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4434"/>
    <w:rsid w:val="007D7198"/>
    <w:rsid w:val="007E216C"/>
    <w:rsid w:val="00870F9F"/>
    <w:rsid w:val="008804B6"/>
    <w:rsid w:val="00897AB0"/>
    <w:rsid w:val="008A3553"/>
    <w:rsid w:val="008D75AC"/>
    <w:rsid w:val="009003D1"/>
    <w:rsid w:val="00931F9F"/>
    <w:rsid w:val="00947A50"/>
    <w:rsid w:val="0098104B"/>
    <w:rsid w:val="00A905AC"/>
    <w:rsid w:val="00B1255C"/>
    <w:rsid w:val="00B153F9"/>
    <w:rsid w:val="00BA6584"/>
    <w:rsid w:val="00BC3AF0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73F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0417F"/>
  <w15:chartTrackingRefBased/>
  <w15:docId w15:val="{DE387E74-09EA-43B6-BBFF-2774610A9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3</Pages>
  <Words>686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2024-11-25T13:50:00Z</dcterms:created>
  <dcterms:modified xsi:type="dcterms:W3CDTF">2024-12-04T12:12:00Z</dcterms:modified>
</cp:coreProperties>
</file>