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FDA2A" w14:textId="77777777" w:rsidR="006A5DF1" w:rsidRDefault="00F86926" w:rsidP="00A85EC9">
      <w:pPr>
        <w:jc w:val="right"/>
        <w:rPr>
          <w:sz w:val="22"/>
          <w:szCs w:val="22"/>
        </w:rPr>
      </w:pPr>
      <w:r w:rsidRPr="00F8692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86926">
        <w:rPr>
          <w:sz w:val="22"/>
          <w:szCs w:val="22"/>
        </w:rPr>
        <w:t>2024-12-02</w:t>
      </w:r>
    </w:p>
    <w:p w14:paraId="2F814B09" w14:textId="77777777" w:rsidR="00F86926" w:rsidRPr="00F86926" w:rsidRDefault="00F86926" w:rsidP="00A85EC9">
      <w:pPr>
        <w:rPr>
          <w:b/>
          <w:bCs/>
          <w:sz w:val="22"/>
          <w:szCs w:val="22"/>
        </w:rPr>
      </w:pPr>
      <w:r w:rsidRPr="00F86926">
        <w:rPr>
          <w:b/>
          <w:bCs/>
          <w:sz w:val="22"/>
          <w:szCs w:val="22"/>
        </w:rPr>
        <w:t>Akademia Górniczo - Hutnicza</w:t>
      </w:r>
    </w:p>
    <w:p w14:paraId="0E286094" w14:textId="77777777" w:rsidR="00F86926" w:rsidRPr="00F86926" w:rsidRDefault="00F86926" w:rsidP="00A85EC9">
      <w:pPr>
        <w:rPr>
          <w:b/>
          <w:bCs/>
          <w:sz w:val="22"/>
          <w:szCs w:val="22"/>
        </w:rPr>
      </w:pPr>
      <w:r w:rsidRPr="00F86926">
        <w:rPr>
          <w:b/>
          <w:bCs/>
          <w:sz w:val="22"/>
          <w:szCs w:val="22"/>
        </w:rPr>
        <w:t>im. Stanisława Staszica w Krakowie</w:t>
      </w:r>
    </w:p>
    <w:p w14:paraId="3E0DCC1B" w14:textId="77777777" w:rsidR="006A5DF1" w:rsidRPr="00D91931" w:rsidRDefault="00F86926" w:rsidP="00A85EC9">
      <w:pPr>
        <w:rPr>
          <w:b/>
          <w:bCs/>
          <w:sz w:val="22"/>
          <w:szCs w:val="22"/>
        </w:rPr>
      </w:pPr>
      <w:r w:rsidRPr="00F86926">
        <w:rPr>
          <w:b/>
          <w:bCs/>
          <w:sz w:val="22"/>
          <w:szCs w:val="22"/>
        </w:rPr>
        <w:t>Dział Zamówień Publicznych</w:t>
      </w:r>
    </w:p>
    <w:p w14:paraId="325C0672" w14:textId="77777777" w:rsidR="006A5DF1" w:rsidRPr="00BD5546" w:rsidRDefault="00F86926" w:rsidP="00A85EC9">
      <w:pPr>
        <w:rPr>
          <w:sz w:val="22"/>
          <w:szCs w:val="22"/>
        </w:rPr>
      </w:pPr>
      <w:r w:rsidRPr="00F8692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86926">
        <w:rPr>
          <w:sz w:val="22"/>
          <w:szCs w:val="22"/>
        </w:rPr>
        <w:t>30</w:t>
      </w:r>
    </w:p>
    <w:p w14:paraId="0F7006B4" w14:textId="77777777" w:rsidR="006A5DF1" w:rsidRPr="00BD5546" w:rsidRDefault="00F86926" w:rsidP="00A85EC9">
      <w:pPr>
        <w:rPr>
          <w:sz w:val="22"/>
          <w:szCs w:val="22"/>
        </w:rPr>
      </w:pPr>
      <w:r w:rsidRPr="00F8692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86926">
        <w:rPr>
          <w:sz w:val="22"/>
          <w:szCs w:val="22"/>
        </w:rPr>
        <w:t>Kraków</w:t>
      </w:r>
    </w:p>
    <w:p w14:paraId="57BDDF36" w14:textId="22B784A7" w:rsidR="006A5DF1" w:rsidRPr="00D91931" w:rsidRDefault="006A5DF1" w:rsidP="00A85EC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C547C">
        <w:rPr>
          <w:bCs/>
          <w:sz w:val="22"/>
          <w:szCs w:val="22"/>
        </w:rPr>
        <w:t xml:space="preserve"> DE-dzp.272-650/24</w:t>
      </w:r>
      <w:r w:rsidRPr="00D91931">
        <w:rPr>
          <w:sz w:val="22"/>
          <w:szCs w:val="22"/>
        </w:rPr>
        <w:tab/>
        <w:t xml:space="preserve"> </w:t>
      </w:r>
    </w:p>
    <w:p w14:paraId="2A2900D2" w14:textId="77777777" w:rsidR="006A5DF1" w:rsidRPr="00D91931" w:rsidRDefault="006A5DF1" w:rsidP="00A85EC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148D7" w14:textId="77777777" w:rsidR="006A5DF1" w:rsidRPr="00D91931" w:rsidRDefault="006A5DF1" w:rsidP="00A85EC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241DB2" w14:textId="77777777" w:rsidR="006A5DF1" w:rsidRPr="00D91931" w:rsidRDefault="006A5DF1" w:rsidP="00A85EC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941B58" w14:textId="77777777" w:rsidR="006D4AB3" w:rsidRPr="006A5DF1" w:rsidRDefault="006D4AB3" w:rsidP="00A85EC9">
      <w:pPr>
        <w:pStyle w:val="Nagwek"/>
        <w:tabs>
          <w:tab w:val="clear" w:pos="4536"/>
        </w:tabs>
        <w:rPr>
          <w:sz w:val="22"/>
          <w:szCs w:val="22"/>
        </w:rPr>
      </w:pPr>
    </w:p>
    <w:p w14:paraId="0CE9DC1C" w14:textId="0C30A18E" w:rsidR="00632C3C" w:rsidRDefault="00E21B49" w:rsidP="00A85EC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C547C">
        <w:rPr>
          <w:rFonts w:ascii="Times New Roman" w:hAnsi="Times New Roman"/>
          <w:szCs w:val="28"/>
        </w:rPr>
        <w:t xml:space="preserve"> I ZMIANA SWZ</w:t>
      </w:r>
    </w:p>
    <w:p w14:paraId="0E049E8C" w14:textId="77777777" w:rsidR="00A85EC9" w:rsidRPr="00A85EC9" w:rsidRDefault="00A85EC9" w:rsidP="00A85EC9"/>
    <w:p w14:paraId="02ADC92F" w14:textId="7568AFA4" w:rsidR="006D4AB3" w:rsidRDefault="00632C3C" w:rsidP="00A85EC9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86926" w:rsidRPr="00F8692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86926" w:rsidRPr="00F86926">
        <w:rPr>
          <w:b/>
          <w:bCs/>
          <w:sz w:val="22"/>
          <w:szCs w:val="22"/>
        </w:rPr>
        <w:t xml:space="preserve">Dostawa wyposażenia laboratorium pod kątem przygotowania specjalistycznych materiałów do druku 3D rusztowań kostnych -  </w:t>
      </w:r>
      <w:proofErr w:type="spellStart"/>
      <w:r w:rsidR="00F86926" w:rsidRPr="00F86926">
        <w:rPr>
          <w:b/>
          <w:bCs/>
          <w:sz w:val="22"/>
          <w:szCs w:val="22"/>
        </w:rPr>
        <w:t>wagosuszarki</w:t>
      </w:r>
      <w:proofErr w:type="spellEnd"/>
      <w:r w:rsidR="00F86926" w:rsidRPr="00F86926">
        <w:rPr>
          <w:b/>
          <w:bCs/>
          <w:sz w:val="22"/>
          <w:szCs w:val="22"/>
        </w:rPr>
        <w:t xml:space="preserve"> i zamrażarki laboratoryjnej - DE-dzp.272-650/24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1A6C1F8" w14:textId="77777777" w:rsidR="00A85EC9" w:rsidRPr="006A5DF1" w:rsidRDefault="00A85EC9" w:rsidP="00A85EC9">
      <w:pPr>
        <w:jc w:val="both"/>
        <w:rPr>
          <w:sz w:val="22"/>
          <w:szCs w:val="22"/>
        </w:rPr>
      </w:pPr>
    </w:p>
    <w:p w14:paraId="600BCD97" w14:textId="4610A28B" w:rsidR="0012774F" w:rsidRDefault="00520165" w:rsidP="00A85EC9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D63E317" w14:textId="77777777" w:rsidR="00A85EC9" w:rsidRDefault="00A85EC9" w:rsidP="00A85EC9">
      <w:pPr>
        <w:ind w:left="30" w:right="-72"/>
        <w:rPr>
          <w:b/>
          <w:bCs/>
          <w:sz w:val="22"/>
          <w:szCs w:val="22"/>
        </w:rPr>
      </w:pPr>
    </w:p>
    <w:p w14:paraId="2EC091D6" w14:textId="356C0E0D" w:rsidR="001C547C" w:rsidRPr="006A5DF1" w:rsidRDefault="001C547C" w:rsidP="00A85EC9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Zestaw I</w:t>
      </w:r>
    </w:p>
    <w:p w14:paraId="703AE743" w14:textId="77777777" w:rsidR="001C547C" w:rsidRDefault="001C547C" w:rsidP="00A85EC9">
      <w:pPr>
        <w:ind w:left="30" w:right="-72"/>
        <w:rPr>
          <w:sz w:val="22"/>
          <w:szCs w:val="22"/>
        </w:rPr>
      </w:pPr>
      <w:r w:rsidRPr="001C547C">
        <w:rPr>
          <w:sz w:val="22"/>
          <w:szCs w:val="22"/>
        </w:rPr>
        <w:t xml:space="preserve">Zadanie 2 Dostawa Zamrażarki laboratoryjnej – 1 szuka </w:t>
      </w:r>
    </w:p>
    <w:p w14:paraId="4FB56BF8" w14:textId="77777777" w:rsidR="001C547C" w:rsidRDefault="001C547C" w:rsidP="00A85EC9">
      <w:pPr>
        <w:ind w:left="30" w:right="-72"/>
        <w:rPr>
          <w:sz w:val="22"/>
          <w:szCs w:val="22"/>
        </w:rPr>
      </w:pPr>
      <w:r w:rsidRPr="001C547C">
        <w:rPr>
          <w:sz w:val="22"/>
          <w:szCs w:val="22"/>
        </w:rPr>
        <w:t>1. Czy Zamawiający dopuści zamrażarkę z obudową ze stali malowanej proszkowo na biało?</w:t>
      </w:r>
    </w:p>
    <w:p w14:paraId="4E628E4C" w14:textId="68E109EF" w:rsidR="001C547C" w:rsidRPr="00FD5CC2" w:rsidRDefault="001C547C" w:rsidP="00A85EC9">
      <w:pPr>
        <w:ind w:left="30" w:right="-72"/>
        <w:rPr>
          <w:sz w:val="22"/>
          <w:szCs w:val="22"/>
        </w:rPr>
      </w:pPr>
      <w:r w:rsidRPr="00FD5CC2">
        <w:rPr>
          <w:b/>
          <w:bCs/>
          <w:sz w:val="22"/>
          <w:szCs w:val="22"/>
        </w:rPr>
        <w:t>NI</w:t>
      </w:r>
      <w:r w:rsidR="006722CD" w:rsidRPr="00FD5CC2">
        <w:rPr>
          <w:b/>
          <w:bCs/>
          <w:sz w:val="22"/>
          <w:szCs w:val="22"/>
        </w:rPr>
        <w:t>E</w:t>
      </w:r>
      <w:r w:rsidR="00FD5CC2" w:rsidRPr="00FD5CC2">
        <w:rPr>
          <w:b/>
          <w:bCs/>
          <w:sz w:val="22"/>
          <w:szCs w:val="22"/>
        </w:rPr>
        <w:t xml:space="preserve">, </w:t>
      </w:r>
      <w:r w:rsidR="00FD5CC2" w:rsidRPr="00FD5CC2">
        <w:rPr>
          <w:sz w:val="22"/>
          <w:szCs w:val="22"/>
        </w:rPr>
        <w:t xml:space="preserve">Zamawiający nie wyraża zgody na  </w:t>
      </w:r>
      <w:r w:rsidR="00FD5CC2">
        <w:rPr>
          <w:sz w:val="22"/>
          <w:szCs w:val="22"/>
        </w:rPr>
        <w:t xml:space="preserve">obudowę ze stali malowanej proszkowo na biało. </w:t>
      </w:r>
      <w:r w:rsidR="00FD5CC2" w:rsidRPr="00FD5CC2">
        <w:rPr>
          <w:sz w:val="22"/>
          <w:szCs w:val="22"/>
        </w:rPr>
        <w:t>C</w:t>
      </w:r>
      <w:r w:rsidR="00A85EC9" w:rsidRPr="00FD5CC2">
        <w:rPr>
          <w:sz w:val="22"/>
          <w:szCs w:val="22"/>
        </w:rPr>
        <w:t xml:space="preserve">ałe wyposażenie laboratorium utrzymane jest w kolorze standardowym RAL 7035 (jasny szary); </w:t>
      </w:r>
      <w:r w:rsidR="00FD5CC2" w:rsidRPr="00FD5CC2">
        <w:rPr>
          <w:sz w:val="22"/>
          <w:szCs w:val="22"/>
        </w:rPr>
        <w:t xml:space="preserve">Dodatkowo </w:t>
      </w:r>
      <w:r w:rsidR="00A85EC9" w:rsidRPr="00FD5CC2">
        <w:rPr>
          <w:sz w:val="22"/>
          <w:szCs w:val="22"/>
        </w:rPr>
        <w:t xml:space="preserve">barwa biała </w:t>
      </w:r>
      <w:r w:rsidR="00FD5CC2" w:rsidRPr="00FD5CC2">
        <w:rPr>
          <w:sz w:val="22"/>
          <w:szCs w:val="22"/>
        </w:rPr>
        <w:t xml:space="preserve">jest </w:t>
      </w:r>
      <w:r w:rsidR="00A85EC9" w:rsidRPr="00FD5CC2">
        <w:rPr>
          <w:sz w:val="22"/>
          <w:szCs w:val="22"/>
        </w:rPr>
        <w:t>łatwo brudząca się</w:t>
      </w:r>
      <w:r w:rsidR="00FD5CC2" w:rsidRPr="00FD5CC2">
        <w:rPr>
          <w:sz w:val="22"/>
          <w:szCs w:val="22"/>
        </w:rPr>
        <w:t>.</w:t>
      </w:r>
    </w:p>
    <w:p w14:paraId="2CA794E9" w14:textId="1EC6DEEB" w:rsidR="001C547C" w:rsidRDefault="001C547C" w:rsidP="00A85EC9">
      <w:pPr>
        <w:ind w:left="30" w:right="-72"/>
        <w:rPr>
          <w:sz w:val="22"/>
          <w:szCs w:val="22"/>
        </w:rPr>
      </w:pPr>
      <w:r w:rsidRPr="001C547C">
        <w:rPr>
          <w:sz w:val="22"/>
          <w:szCs w:val="22"/>
        </w:rPr>
        <w:t>2. Czy Zamawiający dopuści zamrażarkę z wnętrzem z aluminium malowanego na biało?</w:t>
      </w:r>
    </w:p>
    <w:p w14:paraId="45C21638" w14:textId="77214D08" w:rsidR="001C547C" w:rsidRPr="00FD5CC2" w:rsidRDefault="00FD5CC2" w:rsidP="00FD5CC2">
      <w:pPr>
        <w:ind w:left="30" w:right="-72"/>
        <w:rPr>
          <w:sz w:val="22"/>
          <w:szCs w:val="22"/>
        </w:rPr>
      </w:pPr>
      <w:r w:rsidRPr="00FD5CC2">
        <w:rPr>
          <w:b/>
          <w:bCs/>
          <w:sz w:val="22"/>
          <w:szCs w:val="22"/>
        </w:rPr>
        <w:t xml:space="preserve">NIE, </w:t>
      </w:r>
      <w:r w:rsidRPr="00FD5CC2">
        <w:rPr>
          <w:sz w:val="22"/>
          <w:szCs w:val="22"/>
        </w:rPr>
        <w:t xml:space="preserve">Zamawiający nie wyraża zgody </w:t>
      </w:r>
      <w:r>
        <w:rPr>
          <w:sz w:val="22"/>
          <w:szCs w:val="22"/>
        </w:rPr>
        <w:t xml:space="preserve">aby </w:t>
      </w:r>
      <w:r w:rsidRPr="001C547C">
        <w:rPr>
          <w:sz w:val="22"/>
          <w:szCs w:val="22"/>
        </w:rPr>
        <w:t>wnętrze</w:t>
      </w:r>
      <w:r>
        <w:rPr>
          <w:sz w:val="22"/>
          <w:szCs w:val="22"/>
        </w:rPr>
        <w:t xml:space="preserve"> było</w:t>
      </w:r>
      <w:r w:rsidRPr="001C547C">
        <w:rPr>
          <w:sz w:val="22"/>
          <w:szCs w:val="22"/>
        </w:rPr>
        <w:t xml:space="preserve"> z aluminium malowanego na biało</w:t>
      </w:r>
      <w:r>
        <w:rPr>
          <w:sz w:val="22"/>
          <w:szCs w:val="22"/>
        </w:rPr>
        <w:t xml:space="preserve">. </w:t>
      </w:r>
      <w:r w:rsidRPr="00FD5CC2">
        <w:rPr>
          <w:sz w:val="22"/>
          <w:szCs w:val="22"/>
        </w:rPr>
        <w:t>Całe wyposażenie laboratorium utrzymane jest w kolorze standardowym RAL 7035 (jasny szary); Dodatkowo barwa biała jest łatwo brudząca się</w:t>
      </w:r>
    </w:p>
    <w:p w14:paraId="41DB4493" w14:textId="77777777" w:rsidR="001C547C" w:rsidRDefault="001C547C" w:rsidP="00A85EC9">
      <w:pPr>
        <w:ind w:left="30" w:right="-72"/>
        <w:jc w:val="both"/>
        <w:rPr>
          <w:sz w:val="22"/>
          <w:szCs w:val="22"/>
          <w:highlight w:val="darkGray"/>
        </w:rPr>
      </w:pPr>
    </w:p>
    <w:p w14:paraId="13E29A44" w14:textId="77777777" w:rsidR="001C547C" w:rsidRPr="001C547C" w:rsidRDefault="001C547C" w:rsidP="00A85EC9">
      <w:pPr>
        <w:ind w:left="30" w:right="-72"/>
        <w:jc w:val="both"/>
        <w:rPr>
          <w:b/>
          <w:bCs/>
          <w:sz w:val="22"/>
          <w:szCs w:val="22"/>
        </w:rPr>
      </w:pPr>
      <w:r w:rsidRPr="001C547C">
        <w:rPr>
          <w:b/>
          <w:bCs/>
          <w:sz w:val="22"/>
          <w:szCs w:val="22"/>
        </w:rPr>
        <w:t>Zestaw II</w:t>
      </w:r>
    </w:p>
    <w:p w14:paraId="7744D487" w14:textId="77777777" w:rsidR="001C547C" w:rsidRPr="001C547C" w:rsidRDefault="001C547C" w:rsidP="00A85EC9">
      <w:pPr>
        <w:numPr>
          <w:ilvl w:val="0"/>
          <w:numId w:val="8"/>
        </w:numPr>
        <w:ind w:right="-72"/>
        <w:jc w:val="both"/>
        <w:rPr>
          <w:sz w:val="22"/>
          <w:szCs w:val="22"/>
        </w:rPr>
      </w:pPr>
      <w:r w:rsidRPr="001C547C">
        <w:rPr>
          <w:sz w:val="22"/>
          <w:szCs w:val="22"/>
        </w:rPr>
        <w:t>Dot. Zadanie 2 Dostawa Zamrażarki laboratoryjnej – 1 szuka</w:t>
      </w:r>
    </w:p>
    <w:p w14:paraId="269A373B" w14:textId="40B280FA" w:rsidR="001C547C" w:rsidRPr="001C547C" w:rsidRDefault="001C547C" w:rsidP="00A85EC9">
      <w:pPr>
        <w:ind w:left="30" w:right="-72"/>
        <w:jc w:val="both"/>
        <w:rPr>
          <w:sz w:val="22"/>
          <w:szCs w:val="22"/>
        </w:rPr>
      </w:pPr>
      <w:r w:rsidRPr="001C547C">
        <w:rPr>
          <w:sz w:val="22"/>
          <w:szCs w:val="22"/>
        </w:rPr>
        <w:t>Czy Zamawiający dopuści pojemność komory 130 L?</w:t>
      </w:r>
    </w:p>
    <w:p w14:paraId="05459366" w14:textId="1F699844" w:rsidR="001C547C" w:rsidRDefault="001C547C" w:rsidP="00A85EC9">
      <w:pPr>
        <w:ind w:left="30" w:right="-72"/>
        <w:jc w:val="both"/>
        <w:rPr>
          <w:sz w:val="22"/>
          <w:szCs w:val="22"/>
        </w:rPr>
      </w:pPr>
      <w:r w:rsidRPr="006722CD">
        <w:rPr>
          <w:b/>
          <w:bCs/>
          <w:sz w:val="22"/>
          <w:szCs w:val="22"/>
        </w:rPr>
        <w:t>TAK.</w:t>
      </w:r>
      <w:r>
        <w:rPr>
          <w:sz w:val="22"/>
          <w:szCs w:val="22"/>
        </w:rPr>
        <w:t xml:space="preserve"> W związku z powyższym Zamawiający zmienia zapisy </w:t>
      </w:r>
      <w:r w:rsidR="006722CD">
        <w:rPr>
          <w:sz w:val="22"/>
          <w:szCs w:val="22"/>
        </w:rPr>
        <w:t xml:space="preserve">dla Zadania 2 </w:t>
      </w:r>
      <w:r>
        <w:rPr>
          <w:sz w:val="22"/>
          <w:szCs w:val="22"/>
        </w:rPr>
        <w:t xml:space="preserve">w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 xml:space="preserve"> w pkt. 4 </w:t>
      </w:r>
    </w:p>
    <w:p w14:paraId="5F378410" w14:textId="548CF651" w:rsidR="006722CD" w:rsidRDefault="006722CD" w:rsidP="00A85EC9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z: pojemność komory 100L +/- 25 L</w:t>
      </w:r>
    </w:p>
    <w:p w14:paraId="0E11D3DB" w14:textId="54857E48" w:rsidR="006722CD" w:rsidRPr="006722CD" w:rsidRDefault="006722CD" w:rsidP="00A85EC9">
      <w:pPr>
        <w:ind w:left="30" w:right="-72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6722CD">
        <w:rPr>
          <w:b/>
          <w:bCs/>
          <w:sz w:val="22"/>
          <w:szCs w:val="22"/>
        </w:rPr>
        <w:t xml:space="preserve">pojemność komory </w:t>
      </w:r>
      <w:r w:rsidR="00C20DA9" w:rsidRPr="00C20DA9">
        <w:rPr>
          <w:b/>
          <w:bCs/>
          <w:sz w:val="22"/>
          <w:szCs w:val="22"/>
        </w:rPr>
        <w:t>105L +/- 25L</w:t>
      </w:r>
    </w:p>
    <w:p w14:paraId="4CA12A22" w14:textId="368D5691" w:rsidR="001C547C" w:rsidRPr="001C547C" w:rsidRDefault="001C547C" w:rsidP="00A85EC9">
      <w:pPr>
        <w:numPr>
          <w:ilvl w:val="0"/>
          <w:numId w:val="8"/>
        </w:numPr>
        <w:ind w:right="-72"/>
        <w:jc w:val="both"/>
        <w:rPr>
          <w:sz w:val="22"/>
          <w:szCs w:val="22"/>
        </w:rPr>
      </w:pPr>
      <w:r w:rsidRPr="001C547C">
        <w:rPr>
          <w:sz w:val="22"/>
          <w:szCs w:val="22"/>
        </w:rPr>
        <w:t>Czy Zamawiający dopuści zakres temperatur od -25°C do - 15°C ?</w:t>
      </w:r>
    </w:p>
    <w:p w14:paraId="4B984A69" w14:textId="77777777" w:rsidR="006722CD" w:rsidRDefault="006722CD" w:rsidP="00A85EC9">
      <w:pPr>
        <w:ind w:left="30" w:right="-72"/>
        <w:jc w:val="both"/>
        <w:rPr>
          <w:sz w:val="22"/>
          <w:szCs w:val="22"/>
        </w:rPr>
      </w:pPr>
      <w:r w:rsidRPr="006722CD">
        <w:rPr>
          <w:b/>
          <w:bCs/>
          <w:sz w:val="22"/>
          <w:szCs w:val="22"/>
        </w:rPr>
        <w:t>TAK.</w:t>
      </w:r>
      <w:r>
        <w:rPr>
          <w:sz w:val="22"/>
          <w:szCs w:val="22"/>
        </w:rPr>
        <w:t xml:space="preserve"> W związku z powyższym Zamawiający zmienia zapisy dla Zadania 2 w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 xml:space="preserve"> w pkt. 4 </w:t>
      </w:r>
    </w:p>
    <w:p w14:paraId="2C6B8ADE" w14:textId="1E95E73A" w:rsidR="006722CD" w:rsidRDefault="006722CD" w:rsidP="00A85EC9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z: zakres temperatur od -25st.C (+/- 0 </w:t>
      </w:r>
      <w:proofErr w:type="spellStart"/>
      <w:r>
        <w:rPr>
          <w:sz w:val="22"/>
          <w:szCs w:val="22"/>
        </w:rPr>
        <w:t>st.C</w:t>
      </w:r>
      <w:proofErr w:type="spellEnd"/>
      <w:r>
        <w:rPr>
          <w:sz w:val="22"/>
          <w:szCs w:val="22"/>
        </w:rPr>
        <w:t xml:space="preserve">) do 0 </w:t>
      </w:r>
      <w:proofErr w:type="spellStart"/>
      <w:r>
        <w:rPr>
          <w:sz w:val="22"/>
          <w:szCs w:val="22"/>
        </w:rPr>
        <w:t>st.C</w:t>
      </w:r>
      <w:proofErr w:type="spellEnd"/>
      <w:r>
        <w:rPr>
          <w:sz w:val="22"/>
          <w:szCs w:val="22"/>
        </w:rPr>
        <w:t xml:space="preserve"> (+-/ 5 </w:t>
      </w:r>
      <w:proofErr w:type="spellStart"/>
      <w:r>
        <w:rPr>
          <w:sz w:val="22"/>
          <w:szCs w:val="22"/>
        </w:rPr>
        <w:t>st.C</w:t>
      </w:r>
      <w:proofErr w:type="spellEnd"/>
      <w:r>
        <w:rPr>
          <w:sz w:val="22"/>
          <w:szCs w:val="22"/>
        </w:rPr>
        <w:t>)</w:t>
      </w:r>
    </w:p>
    <w:p w14:paraId="5DDA45A6" w14:textId="243A1935" w:rsidR="001C547C" w:rsidRPr="001C547C" w:rsidRDefault="006722CD" w:rsidP="00A85EC9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6722CD">
        <w:rPr>
          <w:b/>
          <w:bCs/>
          <w:sz w:val="22"/>
          <w:szCs w:val="22"/>
        </w:rPr>
        <w:t>zakres temperatur:</w:t>
      </w:r>
      <w:r w:rsidRPr="006722CD">
        <w:t xml:space="preserve"> </w:t>
      </w:r>
      <w:r w:rsidRPr="006722CD">
        <w:rPr>
          <w:b/>
          <w:bCs/>
          <w:sz w:val="22"/>
          <w:szCs w:val="22"/>
        </w:rPr>
        <w:t>-25°C do - 15°C</w:t>
      </w:r>
    </w:p>
    <w:p w14:paraId="625514DF" w14:textId="33687902" w:rsidR="001C547C" w:rsidRPr="001C547C" w:rsidRDefault="001C547C" w:rsidP="00A85EC9">
      <w:pPr>
        <w:numPr>
          <w:ilvl w:val="0"/>
          <w:numId w:val="8"/>
        </w:numPr>
        <w:ind w:right="-72"/>
        <w:jc w:val="both"/>
        <w:rPr>
          <w:sz w:val="22"/>
          <w:szCs w:val="22"/>
        </w:rPr>
      </w:pPr>
      <w:r w:rsidRPr="001C547C">
        <w:rPr>
          <w:sz w:val="22"/>
          <w:szCs w:val="22"/>
        </w:rPr>
        <w:t>Czy Zamawiający dopuści stal lakierowaną?</w:t>
      </w:r>
    </w:p>
    <w:p w14:paraId="750E87CD" w14:textId="3F2DC5F8" w:rsidR="001C547C" w:rsidRPr="002B63D3" w:rsidRDefault="006722CD" w:rsidP="00A85EC9">
      <w:pPr>
        <w:ind w:left="30" w:right="-72"/>
        <w:jc w:val="both"/>
        <w:rPr>
          <w:sz w:val="22"/>
          <w:szCs w:val="22"/>
        </w:rPr>
      </w:pPr>
      <w:r w:rsidRPr="002B63D3">
        <w:rPr>
          <w:b/>
          <w:bCs/>
          <w:sz w:val="22"/>
          <w:szCs w:val="22"/>
        </w:rPr>
        <w:t>NIE</w:t>
      </w:r>
      <w:r w:rsidR="002B63D3" w:rsidRPr="002B63D3">
        <w:rPr>
          <w:b/>
          <w:bCs/>
          <w:sz w:val="22"/>
          <w:szCs w:val="22"/>
        </w:rPr>
        <w:t xml:space="preserve">, </w:t>
      </w:r>
      <w:r w:rsidR="002B63D3" w:rsidRPr="002B63D3">
        <w:rPr>
          <w:sz w:val="22"/>
          <w:szCs w:val="22"/>
        </w:rPr>
        <w:t xml:space="preserve">zamawiający nie dopuszcza stali lakierowanej. Wyjątek </w:t>
      </w:r>
      <w:r w:rsidRPr="002B63D3">
        <w:rPr>
          <w:sz w:val="22"/>
          <w:szCs w:val="22"/>
        </w:rPr>
        <w:t xml:space="preserve"> </w:t>
      </w:r>
      <w:r w:rsidR="002B63D3" w:rsidRPr="002B63D3">
        <w:rPr>
          <w:sz w:val="22"/>
          <w:szCs w:val="22"/>
        </w:rPr>
        <w:t>stanowi</w:t>
      </w:r>
      <w:r w:rsidR="00A85EC9" w:rsidRPr="002B63D3">
        <w:rPr>
          <w:sz w:val="22"/>
          <w:szCs w:val="22"/>
        </w:rPr>
        <w:t xml:space="preserve"> kolor standardowy RAL 7035 (jasny szary)</w:t>
      </w:r>
      <w:r w:rsidR="002B63D3" w:rsidRPr="002B63D3">
        <w:rPr>
          <w:sz w:val="22"/>
          <w:szCs w:val="22"/>
        </w:rPr>
        <w:t>.</w:t>
      </w:r>
      <w:r w:rsidR="00A85EC9" w:rsidRPr="002B63D3">
        <w:rPr>
          <w:sz w:val="22"/>
          <w:szCs w:val="22"/>
        </w:rPr>
        <w:t xml:space="preserve"> </w:t>
      </w:r>
      <w:r w:rsidR="002B63D3" w:rsidRPr="002B63D3">
        <w:rPr>
          <w:sz w:val="22"/>
          <w:szCs w:val="22"/>
        </w:rPr>
        <w:t>C</w:t>
      </w:r>
      <w:r w:rsidR="00A85EC9" w:rsidRPr="002B63D3">
        <w:rPr>
          <w:sz w:val="22"/>
          <w:szCs w:val="22"/>
        </w:rPr>
        <w:t>ałe wyposażenie laboratorium utrzymane w kolorze standardowy RAL 7035 (jasny szary))</w:t>
      </w:r>
    </w:p>
    <w:p w14:paraId="4E132791" w14:textId="71233ED9" w:rsidR="001C547C" w:rsidRPr="001C547C" w:rsidRDefault="001C547C" w:rsidP="00A85EC9">
      <w:pPr>
        <w:numPr>
          <w:ilvl w:val="0"/>
          <w:numId w:val="8"/>
        </w:numPr>
        <w:ind w:right="-72"/>
        <w:jc w:val="both"/>
        <w:rPr>
          <w:sz w:val="22"/>
          <w:szCs w:val="22"/>
        </w:rPr>
      </w:pPr>
      <w:r w:rsidRPr="001C547C">
        <w:rPr>
          <w:sz w:val="22"/>
          <w:szCs w:val="22"/>
        </w:rPr>
        <w:t>Czy Zamawiający dopuści komorę ze stali lakierowanej ?</w:t>
      </w:r>
    </w:p>
    <w:p w14:paraId="23DAC1F2" w14:textId="358FFA91" w:rsidR="006722CD" w:rsidRDefault="006722CD" w:rsidP="00A85EC9">
      <w:pPr>
        <w:ind w:left="30" w:right="-72"/>
        <w:jc w:val="both"/>
        <w:rPr>
          <w:sz w:val="22"/>
          <w:szCs w:val="22"/>
        </w:rPr>
      </w:pPr>
      <w:r w:rsidRPr="006722CD">
        <w:rPr>
          <w:b/>
          <w:bCs/>
          <w:sz w:val="22"/>
          <w:szCs w:val="22"/>
        </w:rPr>
        <w:t>TAK</w:t>
      </w:r>
      <w:r>
        <w:rPr>
          <w:b/>
          <w:bCs/>
          <w:sz w:val="22"/>
          <w:szCs w:val="22"/>
        </w:rPr>
        <w:t xml:space="preserve">. </w:t>
      </w:r>
      <w:r>
        <w:rPr>
          <w:sz w:val="22"/>
          <w:szCs w:val="22"/>
        </w:rPr>
        <w:t xml:space="preserve">W związku z powyższym Zamawiający wprowadza zapis dla Zadania 2 w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 xml:space="preserve"> w pkt. 4  i dopuszcza komorę ze stali lakierowanej.</w:t>
      </w:r>
    </w:p>
    <w:p w14:paraId="6FDB8C11" w14:textId="72C9C9C4" w:rsidR="00BE7BFD" w:rsidRPr="006722CD" w:rsidRDefault="00BE7BFD" w:rsidP="00A85EC9">
      <w:pPr>
        <w:jc w:val="both"/>
        <w:rPr>
          <w:b/>
          <w:bCs/>
          <w:sz w:val="22"/>
          <w:szCs w:val="22"/>
        </w:rPr>
      </w:pPr>
    </w:p>
    <w:sectPr w:rsidR="00BE7BFD" w:rsidRPr="006722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82D41" w14:textId="77777777" w:rsidR="008373AA" w:rsidRDefault="008373AA">
      <w:r>
        <w:separator/>
      </w:r>
    </w:p>
  </w:endnote>
  <w:endnote w:type="continuationSeparator" w:id="0">
    <w:p w14:paraId="1A05A404" w14:textId="77777777" w:rsidR="008373AA" w:rsidRDefault="0083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EAC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04D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DB07" w14:textId="77777777" w:rsidR="006D4AB3" w:rsidRDefault="002B63D3">
    <w:pPr>
      <w:pStyle w:val="Stopka"/>
      <w:tabs>
        <w:tab w:val="clear" w:pos="4536"/>
      </w:tabs>
      <w:jc w:val="center"/>
    </w:pPr>
    <w:r>
      <w:rPr>
        <w:noProof/>
      </w:rPr>
      <w:pict w14:anchorId="0A509F88">
        <v:line id="_x0000_s1025" style="position:absolute;left:0;text-align:left;z-index:251657728" from="-3.85pt,8.75pt" to="455.15pt,8.75pt"/>
      </w:pict>
    </w:r>
  </w:p>
  <w:p w14:paraId="47527B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4B6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DC4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BAEB54" w14:textId="77777777" w:rsidR="006D4AB3" w:rsidRDefault="006D4AB3">
    <w:pPr>
      <w:pStyle w:val="Stopka"/>
      <w:tabs>
        <w:tab w:val="clear" w:pos="4536"/>
        <w:tab w:val="left" w:pos="6237"/>
      </w:tabs>
    </w:pPr>
  </w:p>
  <w:p w14:paraId="48E2C3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21D08" w14:textId="77777777" w:rsidR="008373AA" w:rsidRDefault="008373AA">
      <w:r>
        <w:separator/>
      </w:r>
    </w:p>
  </w:footnote>
  <w:footnote w:type="continuationSeparator" w:id="0">
    <w:p w14:paraId="68FC486E" w14:textId="77777777" w:rsidR="008373AA" w:rsidRDefault="00837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A96E0" w14:textId="77777777" w:rsidR="00F86926" w:rsidRDefault="00F86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9AD8" w14:textId="77777777" w:rsidR="00F86926" w:rsidRDefault="00F86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191F7" w14:textId="77777777" w:rsidR="00F86926" w:rsidRDefault="00F86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6E3F55"/>
    <w:multiLevelType w:val="hybridMultilevel"/>
    <w:tmpl w:val="112AD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9646740">
    <w:abstractNumId w:val="3"/>
  </w:num>
  <w:num w:numId="2" w16cid:durableId="2052805001">
    <w:abstractNumId w:val="7"/>
  </w:num>
  <w:num w:numId="3" w16cid:durableId="876968128">
    <w:abstractNumId w:val="2"/>
  </w:num>
  <w:num w:numId="4" w16cid:durableId="710883717">
    <w:abstractNumId w:val="6"/>
  </w:num>
  <w:num w:numId="5" w16cid:durableId="1396929755">
    <w:abstractNumId w:val="0"/>
  </w:num>
  <w:num w:numId="6" w16cid:durableId="1448741644">
    <w:abstractNumId w:val="1"/>
  </w:num>
  <w:num w:numId="7" w16cid:durableId="1988362631">
    <w:abstractNumId w:val="5"/>
  </w:num>
  <w:num w:numId="8" w16cid:durableId="13920010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3AA"/>
    <w:rsid w:val="00031374"/>
    <w:rsid w:val="000A1097"/>
    <w:rsid w:val="000E2A8F"/>
    <w:rsid w:val="0012774F"/>
    <w:rsid w:val="00144B7A"/>
    <w:rsid w:val="00180C6E"/>
    <w:rsid w:val="001C424D"/>
    <w:rsid w:val="001C547C"/>
    <w:rsid w:val="001D75AC"/>
    <w:rsid w:val="0029606A"/>
    <w:rsid w:val="002B63D3"/>
    <w:rsid w:val="002D3D0C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722CD"/>
    <w:rsid w:val="006A5DF1"/>
    <w:rsid w:val="006B7198"/>
    <w:rsid w:val="006D4AB3"/>
    <w:rsid w:val="006F3B81"/>
    <w:rsid w:val="007D6860"/>
    <w:rsid w:val="007D7198"/>
    <w:rsid w:val="008373AA"/>
    <w:rsid w:val="00870F9F"/>
    <w:rsid w:val="008804B6"/>
    <w:rsid w:val="00893499"/>
    <w:rsid w:val="00897AB0"/>
    <w:rsid w:val="008A3553"/>
    <w:rsid w:val="008F76AE"/>
    <w:rsid w:val="00922D57"/>
    <w:rsid w:val="00947A50"/>
    <w:rsid w:val="009B3429"/>
    <w:rsid w:val="00A85EC9"/>
    <w:rsid w:val="00A905AC"/>
    <w:rsid w:val="00A96527"/>
    <w:rsid w:val="00BA6584"/>
    <w:rsid w:val="00BB55D0"/>
    <w:rsid w:val="00BE7BFD"/>
    <w:rsid w:val="00C20DA9"/>
    <w:rsid w:val="00C370F2"/>
    <w:rsid w:val="00C44EEC"/>
    <w:rsid w:val="00CF0649"/>
    <w:rsid w:val="00D22FFA"/>
    <w:rsid w:val="00D4754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D87"/>
    <w:rsid w:val="00F86926"/>
    <w:rsid w:val="00FC5957"/>
    <w:rsid w:val="00FD265E"/>
    <w:rsid w:val="00FD5CC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89F1C"/>
  <w15:chartTrackingRefBased/>
  <w15:docId w15:val="{7B45009F-80C1-43D4-80C6-584BDF00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357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2024-12-03T06:55:00Z</cp:lastPrinted>
  <dcterms:created xsi:type="dcterms:W3CDTF">2024-12-03T06:55:00Z</dcterms:created>
  <dcterms:modified xsi:type="dcterms:W3CDTF">2024-12-03T08:57:00Z</dcterms:modified>
</cp:coreProperties>
</file>