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60F9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60F9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0F9F">
        <w:rPr>
          <w:sz w:val="22"/>
          <w:szCs w:val="22"/>
        </w:rPr>
        <w:t>2024-12-02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0F9F" w:rsidRPr="00760F9F" w:rsidRDefault="00760F9F" w:rsidP="00577BC6">
      <w:pPr>
        <w:spacing w:after="40"/>
        <w:rPr>
          <w:b/>
          <w:bCs/>
          <w:sz w:val="22"/>
          <w:szCs w:val="22"/>
        </w:rPr>
      </w:pPr>
      <w:r w:rsidRPr="00760F9F">
        <w:rPr>
          <w:b/>
          <w:bCs/>
          <w:sz w:val="22"/>
          <w:szCs w:val="22"/>
        </w:rPr>
        <w:t>Akademia Górniczo - Hutnicza</w:t>
      </w:r>
    </w:p>
    <w:p w:rsidR="00760F9F" w:rsidRPr="00760F9F" w:rsidRDefault="00760F9F" w:rsidP="00577BC6">
      <w:pPr>
        <w:spacing w:after="40"/>
        <w:rPr>
          <w:b/>
          <w:bCs/>
          <w:sz w:val="22"/>
          <w:szCs w:val="22"/>
        </w:rPr>
      </w:pPr>
      <w:r w:rsidRPr="00760F9F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0F9F" w:rsidP="00577BC6">
      <w:pPr>
        <w:spacing w:after="40"/>
        <w:rPr>
          <w:b/>
          <w:bCs/>
          <w:sz w:val="22"/>
          <w:szCs w:val="22"/>
        </w:rPr>
      </w:pPr>
      <w:r w:rsidRPr="00760F9F">
        <w:rPr>
          <w:b/>
          <w:bCs/>
          <w:sz w:val="22"/>
          <w:szCs w:val="22"/>
        </w:rPr>
        <w:t>Dział Zamówień Publicznych</w:t>
      </w:r>
    </w:p>
    <w:p w:rsidR="00D665F5" w:rsidRPr="00BD5546" w:rsidRDefault="00760F9F" w:rsidP="00D665F5">
      <w:pPr>
        <w:rPr>
          <w:sz w:val="22"/>
          <w:szCs w:val="22"/>
        </w:rPr>
      </w:pPr>
      <w:r w:rsidRPr="00760F9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0F9F">
        <w:rPr>
          <w:sz w:val="22"/>
          <w:szCs w:val="22"/>
        </w:rPr>
        <w:t>30</w:t>
      </w:r>
    </w:p>
    <w:p w:rsidR="00D665F5" w:rsidRPr="00BD5546" w:rsidRDefault="00760F9F" w:rsidP="00D665F5">
      <w:pPr>
        <w:rPr>
          <w:sz w:val="22"/>
          <w:szCs w:val="22"/>
        </w:rPr>
      </w:pPr>
      <w:r w:rsidRPr="00760F9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0F9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0F9F" w:rsidRPr="00760F9F">
        <w:rPr>
          <w:b/>
          <w:sz w:val="22"/>
          <w:szCs w:val="22"/>
        </w:rPr>
        <w:t>DE-dzp.272-602/24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0F9F" w:rsidRPr="00760F9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0F9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0F9F">
        <w:rPr>
          <w:b/>
          <w:sz w:val="22"/>
          <w:szCs w:val="22"/>
        </w:rPr>
        <w:t>Dostawa 1 szt. laptopa dla WIEiT - DE-dzp.272-602/24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0F9F" w:rsidRPr="00760F9F">
        <w:rPr>
          <w:sz w:val="22"/>
          <w:szCs w:val="22"/>
        </w:rPr>
        <w:t>02/12/2024</w:t>
      </w:r>
      <w:r w:rsidR="00FF4AB1" w:rsidRPr="00577BC6">
        <w:rPr>
          <w:sz w:val="22"/>
          <w:szCs w:val="22"/>
        </w:rPr>
        <w:t xml:space="preserve"> o godz. </w:t>
      </w:r>
      <w:r w:rsidR="00760F9F" w:rsidRPr="00760F9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0F9F" w:rsidRPr="00493F8C" w:rsidTr="00EB349A">
        <w:tc>
          <w:tcPr>
            <w:tcW w:w="993" w:type="dxa"/>
            <w:shd w:val="clear" w:color="auto" w:fill="auto"/>
            <w:vAlign w:val="center"/>
          </w:tcPr>
          <w:p w:rsidR="00760F9F" w:rsidRPr="00490DC0" w:rsidRDefault="00760F9F" w:rsidP="00EB349A">
            <w:pPr>
              <w:spacing w:before="120" w:after="120"/>
              <w:jc w:val="center"/>
            </w:pPr>
            <w:r w:rsidRPr="00760F9F">
              <w:t>1</w:t>
            </w:r>
          </w:p>
        </w:tc>
        <w:tc>
          <w:tcPr>
            <w:tcW w:w="5244" w:type="dxa"/>
            <w:shd w:val="clear" w:color="auto" w:fill="auto"/>
          </w:tcPr>
          <w:p w:rsidR="00760F9F" w:rsidRPr="00490DC0" w:rsidRDefault="00760F9F" w:rsidP="00EB349A">
            <w:pPr>
              <w:spacing w:before="40"/>
            </w:pPr>
            <w:r w:rsidRPr="00760F9F">
              <w:t>PROGRESS Systemy Komputerowe Sp. z o.o.</w:t>
            </w:r>
          </w:p>
          <w:p w:rsidR="00760F9F" w:rsidRPr="00490DC0" w:rsidRDefault="00760F9F" w:rsidP="00EB349A">
            <w:r w:rsidRPr="00760F9F">
              <w:t>Al. Mickiewicza</w:t>
            </w:r>
            <w:r w:rsidRPr="00490DC0">
              <w:t xml:space="preserve"> </w:t>
            </w:r>
            <w:r w:rsidRPr="00760F9F">
              <w:t>27</w:t>
            </w:r>
            <w:r w:rsidRPr="00490DC0">
              <w:t xml:space="preserve"> </w:t>
            </w:r>
          </w:p>
          <w:p w:rsidR="00760F9F" w:rsidRPr="00490DC0" w:rsidRDefault="00760F9F" w:rsidP="00EB349A">
            <w:pPr>
              <w:spacing w:after="40"/>
              <w:jc w:val="both"/>
            </w:pPr>
            <w:r w:rsidRPr="00760F9F">
              <w:t>31-120</w:t>
            </w:r>
            <w:r w:rsidRPr="00490DC0">
              <w:t xml:space="preserve"> </w:t>
            </w:r>
            <w:r w:rsidRPr="00760F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F9F" w:rsidRPr="00490DC0" w:rsidRDefault="00760F9F" w:rsidP="00EB349A">
            <w:pPr>
              <w:spacing w:before="120" w:after="120"/>
              <w:jc w:val="both"/>
            </w:pPr>
            <w:r w:rsidRPr="00760F9F">
              <w:t>13 900.00 zł</w:t>
            </w:r>
          </w:p>
        </w:tc>
      </w:tr>
      <w:tr w:rsidR="00760F9F" w:rsidRPr="00493F8C" w:rsidTr="00EB349A">
        <w:tc>
          <w:tcPr>
            <w:tcW w:w="993" w:type="dxa"/>
            <w:shd w:val="clear" w:color="auto" w:fill="auto"/>
            <w:vAlign w:val="center"/>
          </w:tcPr>
          <w:p w:rsidR="00760F9F" w:rsidRPr="00490DC0" w:rsidRDefault="00760F9F" w:rsidP="00EB349A">
            <w:pPr>
              <w:spacing w:before="120" w:after="120"/>
              <w:jc w:val="center"/>
            </w:pPr>
            <w:r w:rsidRPr="00760F9F">
              <w:t>2</w:t>
            </w:r>
          </w:p>
        </w:tc>
        <w:tc>
          <w:tcPr>
            <w:tcW w:w="5244" w:type="dxa"/>
            <w:shd w:val="clear" w:color="auto" w:fill="auto"/>
          </w:tcPr>
          <w:p w:rsidR="00760F9F" w:rsidRPr="00490DC0" w:rsidRDefault="00760F9F" w:rsidP="00EB349A">
            <w:pPr>
              <w:spacing w:before="40"/>
            </w:pPr>
            <w:r w:rsidRPr="00760F9F">
              <w:t>Framko 2 spółka jawna J.Strykowski S.Miazga</w:t>
            </w:r>
          </w:p>
          <w:p w:rsidR="00760F9F" w:rsidRPr="00490DC0" w:rsidRDefault="00760F9F" w:rsidP="00EB349A">
            <w:r w:rsidRPr="00760F9F">
              <w:t>Duża</w:t>
            </w:r>
            <w:r w:rsidRPr="00490DC0">
              <w:t xml:space="preserve"> </w:t>
            </w:r>
            <w:r w:rsidRPr="00760F9F">
              <w:t>22</w:t>
            </w:r>
            <w:r w:rsidRPr="00490DC0">
              <w:t xml:space="preserve"> </w:t>
            </w:r>
          </w:p>
          <w:p w:rsidR="00760F9F" w:rsidRPr="00490DC0" w:rsidRDefault="00760F9F" w:rsidP="00EB349A">
            <w:pPr>
              <w:spacing w:after="40"/>
              <w:jc w:val="both"/>
            </w:pPr>
            <w:r w:rsidRPr="00760F9F">
              <w:t>25-013</w:t>
            </w:r>
            <w:r w:rsidRPr="00490DC0">
              <w:t xml:space="preserve"> </w:t>
            </w:r>
            <w:r w:rsidRPr="00760F9F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F9F" w:rsidRPr="00490DC0" w:rsidRDefault="00760F9F" w:rsidP="00EB349A">
            <w:pPr>
              <w:spacing w:before="120" w:after="120"/>
              <w:jc w:val="both"/>
            </w:pPr>
            <w:r w:rsidRPr="00760F9F">
              <w:t>15 264.83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CD0" w:rsidRDefault="00D52CD0">
      <w:r>
        <w:separator/>
      </w:r>
    </w:p>
  </w:endnote>
  <w:endnote w:type="continuationSeparator" w:id="0">
    <w:p w:rsidR="00D52CD0" w:rsidRDefault="00D52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CD0" w:rsidRDefault="00D52CD0">
      <w:r>
        <w:separator/>
      </w:r>
    </w:p>
  </w:footnote>
  <w:footnote w:type="continuationSeparator" w:id="0">
    <w:p w:rsidR="00D52CD0" w:rsidRDefault="00D52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F9F" w:rsidRDefault="00760F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F9F" w:rsidRDefault="00760F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F9F" w:rsidRDefault="00760F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CD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0F9F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2CD0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E144A9-A532-4A85-9811-F268A3F92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2024-12-02T13:10:00Z</dcterms:created>
  <dcterms:modified xsi:type="dcterms:W3CDTF">2024-12-02T13:10:00Z</dcterms:modified>
</cp:coreProperties>
</file>