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778672" w14:textId="77777777" w:rsidR="006A5DF1" w:rsidRPr="00435386" w:rsidRDefault="009750A5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435386">
        <w:rPr>
          <w:rFonts w:ascii="Verdana" w:hAnsi="Verdana"/>
          <w:sz w:val="18"/>
          <w:szCs w:val="18"/>
        </w:rPr>
        <w:t>Kraków</w:t>
      </w:r>
      <w:r w:rsidR="006A5DF1" w:rsidRPr="00435386">
        <w:rPr>
          <w:rFonts w:ascii="Verdana" w:hAnsi="Verdana"/>
          <w:sz w:val="18"/>
          <w:szCs w:val="18"/>
        </w:rPr>
        <w:t xml:space="preserve"> dnia: </w:t>
      </w:r>
      <w:r w:rsidRPr="00435386">
        <w:rPr>
          <w:rFonts w:ascii="Verdana" w:hAnsi="Verdana"/>
          <w:sz w:val="18"/>
          <w:szCs w:val="18"/>
        </w:rPr>
        <w:t>2024-11-25</w:t>
      </w:r>
    </w:p>
    <w:p w14:paraId="766D7922" w14:textId="77777777" w:rsidR="009750A5" w:rsidRPr="00435386" w:rsidRDefault="009750A5" w:rsidP="006A5DF1">
      <w:pPr>
        <w:rPr>
          <w:rFonts w:ascii="Verdana" w:hAnsi="Verdana"/>
          <w:b/>
          <w:bCs/>
          <w:sz w:val="18"/>
          <w:szCs w:val="18"/>
        </w:rPr>
      </w:pPr>
      <w:r w:rsidRPr="0043538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0CD169E" w14:textId="77777777" w:rsidR="009750A5" w:rsidRPr="00435386" w:rsidRDefault="009750A5" w:rsidP="006A5DF1">
      <w:pPr>
        <w:rPr>
          <w:rFonts w:ascii="Verdana" w:hAnsi="Verdana"/>
          <w:b/>
          <w:bCs/>
          <w:sz w:val="18"/>
          <w:szCs w:val="18"/>
        </w:rPr>
      </w:pPr>
      <w:r w:rsidRPr="0043538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6E9A29C" w14:textId="77777777" w:rsidR="006A5DF1" w:rsidRPr="00435386" w:rsidRDefault="009750A5" w:rsidP="006A5DF1">
      <w:pPr>
        <w:rPr>
          <w:rFonts w:ascii="Verdana" w:hAnsi="Verdana"/>
          <w:b/>
          <w:bCs/>
          <w:sz w:val="18"/>
          <w:szCs w:val="18"/>
        </w:rPr>
      </w:pPr>
      <w:r w:rsidRPr="0043538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C101423" w14:textId="77777777" w:rsidR="006A5DF1" w:rsidRPr="00435386" w:rsidRDefault="009750A5" w:rsidP="006A5DF1">
      <w:pPr>
        <w:rPr>
          <w:rFonts w:ascii="Verdana" w:hAnsi="Verdana"/>
          <w:sz w:val="18"/>
          <w:szCs w:val="18"/>
        </w:rPr>
      </w:pPr>
      <w:r w:rsidRPr="00435386">
        <w:rPr>
          <w:rFonts w:ascii="Verdana" w:hAnsi="Verdana"/>
          <w:sz w:val="18"/>
          <w:szCs w:val="18"/>
        </w:rPr>
        <w:t>Al. Mickiewicza</w:t>
      </w:r>
      <w:r w:rsidR="006A5DF1" w:rsidRPr="00435386">
        <w:rPr>
          <w:rFonts w:ascii="Verdana" w:hAnsi="Verdana"/>
          <w:sz w:val="18"/>
          <w:szCs w:val="18"/>
        </w:rPr>
        <w:t xml:space="preserve"> </w:t>
      </w:r>
      <w:r w:rsidRPr="00435386">
        <w:rPr>
          <w:rFonts w:ascii="Verdana" w:hAnsi="Verdana"/>
          <w:sz w:val="18"/>
          <w:szCs w:val="18"/>
        </w:rPr>
        <w:t>30</w:t>
      </w:r>
    </w:p>
    <w:p w14:paraId="4FE157E8" w14:textId="77777777" w:rsidR="006A5DF1" w:rsidRPr="00435386" w:rsidRDefault="009750A5" w:rsidP="006A5DF1">
      <w:pPr>
        <w:rPr>
          <w:rFonts w:ascii="Verdana" w:hAnsi="Verdana"/>
          <w:sz w:val="18"/>
          <w:szCs w:val="18"/>
        </w:rPr>
      </w:pPr>
      <w:r w:rsidRPr="00435386">
        <w:rPr>
          <w:rFonts w:ascii="Verdana" w:hAnsi="Verdana"/>
          <w:sz w:val="18"/>
          <w:szCs w:val="18"/>
        </w:rPr>
        <w:t>30-059</w:t>
      </w:r>
      <w:r w:rsidR="006A5DF1" w:rsidRPr="00435386">
        <w:rPr>
          <w:rFonts w:ascii="Verdana" w:hAnsi="Verdana"/>
          <w:sz w:val="18"/>
          <w:szCs w:val="18"/>
        </w:rPr>
        <w:t xml:space="preserve"> </w:t>
      </w:r>
      <w:r w:rsidRPr="00435386">
        <w:rPr>
          <w:rFonts w:ascii="Verdana" w:hAnsi="Verdana"/>
          <w:sz w:val="18"/>
          <w:szCs w:val="18"/>
        </w:rPr>
        <w:t>Kraków</w:t>
      </w:r>
    </w:p>
    <w:p w14:paraId="25818104" w14:textId="77777777" w:rsidR="00114B2E" w:rsidRPr="00435386" w:rsidRDefault="00114B2E" w:rsidP="006A5DF1">
      <w:pPr>
        <w:rPr>
          <w:rFonts w:ascii="Verdana" w:hAnsi="Verdana"/>
          <w:sz w:val="18"/>
          <w:szCs w:val="18"/>
        </w:rPr>
      </w:pPr>
    </w:p>
    <w:p w14:paraId="12F64D47" w14:textId="512D26F5" w:rsidR="006A5DF1" w:rsidRPr="00435386" w:rsidRDefault="006A5DF1" w:rsidP="003F3E4F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435386">
        <w:rPr>
          <w:rFonts w:ascii="Verdana" w:hAnsi="Verdana"/>
          <w:sz w:val="18"/>
          <w:szCs w:val="18"/>
        </w:rPr>
        <w:t>Pismo:</w:t>
      </w:r>
      <w:r w:rsidRPr="00435386">
        <w:rPr>
          <w:rFonts w:ascii="Verdana" w:hAnsi="Verdana"/>
          <w:b/>
          <w:bCs/>
          <w:sz w:val="18"/>
          <w:szCs w:val="18"/>
        </w:rPr>
        <w:t xml:space="preserve"> </w:t>
      </w:r>
      <w:r w:rsidR="003F3E4F" w:rsidRPr="00435386">
        <w:rPr>
          <w:rFonts w:ascii="Verdana" w:hAnsi="Verdana"/>
          <w:bCs/>
          <w:sz w:val="18"/>
          <w:szCs w:val="18"/>
        </w:rPr>
        <w:t>DE-dzp.272-642/24</w:t>
      </w:r>
      <w:r w:rsidRPr="00435386">
        <w:rPr>
          <w:rFonts w:ascii="Verdana" w:hAnsi="Verdana"/>
          <w:bCs/>
          <w:sz w:val="18"/>
          <w:szCs w:val="18"/>
        </w:rPr>
        <w:tab/>
      </w:r>
      <w:r w:rsidRPr="00435386">
        <w:rPr>
          <w:rFonts w:ascii="Verdana" w:hAnsi="Verdana"/>
          <w:sz w:val="18"/>
          <w:szCs w:val="18"/>
        </w:rPr>
        <w:t xml:space="preserve"> </w:t>
      </w:r>
    </w:p>
    <w:p w14:paraId="0DFF6926" w14:textId="77777777" w:rsidR="006A5DF1" w:rsidRPr="00435386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A718DCE" w14:textId="77777777" w:rsidR="006A5DF1" w:rsidRPr="0043538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435386">
        <w:rPr>
          <w:rFonts w:ascii="Verdana" w:hAnsi="Verdana"/>
          <w:b/>
          <w:sz w:val="18"/>
          <w:szCs w:val="18"/>
        </w:rPr>
        <w:t>WYKONAWCY</w:t>
      </w:r>
    </w:p>
    <w:p w14:paraId="1159D7C1" w14:textId="77777777" w:rsidR="006A5DF1" w:rsidRPr="0043538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435386">
        <w:rPr>
          <w:rFonts w:ascii="Verdana" w:hAnsi="Verdana"/>
          <w:sz w:val="18"/>
          <w:szCs w:val="18"/>
        </w:rPr>
        <w:t>ubiegający się o zamówienie publiczne</w:t>
      </w:r>
    </w:p>
    <w:p w14:paraId="3EB6B844" w14:textId="77777777" w:rsidR="006D4AB3" w:rsidRPr="00435386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02C7E88A" w14:textId="5A95051F" w:rsidR="00632C3C" w:rsidRPr="00435386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435386">
        <w:rPr>
          <w:rFonts w:ascii="Verdana" w:hAnsi="Verdana"/>
          <w:sz w:val="18"/>
          <w:szCs w:val="18"/>
        </w:rPr>
        <w:t>WYJAŚNIENI</w:t>
      </w:r>
      <w:r w:rsidR="00520165" w:rsidRPr="00435386">
        <w:rPr>
          <w:rFonts w:ascii="Verdana" w:hAnsi="Verdana"/>
          <w:sz w:val="18"/>
          <w:szCs w:val="18"/>
        </w:rPr>
        <w:t>A</w:t>
      </w:r>
      <w:r w:rsidR="00632C3C" w:rsidRPr="00435386">
        <w:rPr>
          <w:rFonts w:ascii="Verdana" w:hAnsi="Verdana"/>
          <w:sz w:val="18"/>
          <w:szCs w:val="18"/>
        </w:rPr>
        <w:t xml:space="preserve"> TREŚCI</w:t>
      </w:r>
      <w:r w:rsidR="0029606A" w:rsidRPr="00435386">
        <w:rPr>
          <w:rFonts w:ascii="Verdana" w:hAnsi="Verdana"/>
          <w:sz w:val="18"/>
          <w:szCs w:val="18"/>
        </w:rPr>
        <w:t xml:space="preserve"> SWZ</w:t>
      </w:r>
      <w:r w:rsidR="00114B2E" w:rsidRPr="00435386">
        <w:rPr>
          <w:rFonts w:ascii="Verdana" w:hAnsi="Verdana"/>
          <w:sz w:val="18"/>
          <w:szCs w:val="18"/>
        </w:rPr>
        <w:t xml:space="preserve"> 4 – ZMIANY SWZ 4</w:t>
      </w:r>
    </w:p>
    <w:p w14:paraId="4A30B5D2" w14:textId="77777777" w:rsidR="006D4AB3" w:rsidRPr="00435386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435386">
        <w:rPr>
          <w:rFonts w:ascii="Verdana" w:hAnsi="Verdana"/>
          <w:sz w:val="18"/>
          <w:szCs w:val="18"/>
        </w:rPr>
        <w:t xml:space="preserve">Dotyczy: </w:t>
      </w:r>
      <w:r w:rsidR="006A5DF1" w:rsidRPr="00435386">
        <w:rPr>
          <w:rFonts w:ascii="Verdana" w:hAnsi="Verdana"/>
          <w:sz w:val="18"/>
          <w:szCs w:val="18"/>
        </w:rPr>
        <w:t>p</w:t>
      </w:r>
      <w:r w:rsidRPr="00435386">
        <w:rPr>
          <w:rFonts w:ascii="Verdana" w:hAnsi="Verdana"/>
          <w:sz w:val="18"/>
          <w:szCs w:val="18"/>
        </w:rPr>
        <w:t>ostępowani</w:t>
      </w:r>
      <w:r w:rsidR="006A5DF1" w:rsidRPr="00435386">
        <w:rPr>
          <w:rFonts w:ascii="Verdana" w:hAnsi="Verdana"/>
          <w:sz w:val="18"/>
          <w:szCs w:val="18"/>
        </w:rPr>
        <w:t>a</w:t>
      </w:r>
      <w:r w:rsidRPr="00435386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435386">
        <w:rPr>
          <w:rFonts w:ascii="Verdana" w:hAnsi="Verdana"/>
          <w:sz w:val="18"/>
          <w:szCs w:val="18"/>
        </w:rPr>
        <w:t>go</w:t>
      </w:r>
      <w:r w:rsidRPr="00435386">
        <w:rPr>
          <w:rFonts w:ascii="Verdana" w:hAnsi="Verdana"/>
          <w:sz w:val="18"/>
          <w:szCs w:val="18"/>
        </w:rPr>
        <w:t xml:space="preserve"> w trybie</w:t>
      </w:r>
      <w:r w:rsidR="002C6A48" w:rsidRPr="00435386">
        <w:rPr>
          <w:rFonts w:ascii="Verdana" w:hAnsi="Verdana"/>
          <w:sz w:val="18"/>
          <w:szCs w:val="18"/>
        </w:rPr>
        <w:t>:</w:t>
      </w:r>
      <w:r w:rsidRPr="00435386">
        <w:rPr>
          <w:rFonts w:ascii="Verdana" w:hAnsi="Verdana"/>
          <w:sz w:val="18"/>
          <w:szCs w:val="18"/>
        </w:rPr>
        <w:t xml:space="preserve"> </w:t>
      </w:r>
      <w:r w:rsidR="009750A5" w:rsidRPr="00435386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9750A5" w:rsidRPr="00435386">
        <w:rPr>
          <w:rFonts w:ascii="Verdana" w:hAnsi="Verdana"/>
          <w:sz w:val="18"/>
          <w:szCs w:val="18"/>
        </w:rPr>
        <w:t>Pzp</w:t>
      </w:r>
      <w:proofErr w:type="spellEnd"/>
      <w:r w:rsidRPr="00435386">
        <w:rPr>
          <w:rFonts w:ascii="Verdana" w:hAnsi="Verdana"/>
          <w:b/>
          <w:sz w:val="18"/>
          <w:szCs w:val="18"/>
        </w:rPr>
        <w:t xml:space="preserve"> </w:t>
      </w:r>
      <w:r w:rsidR="00E715A3" w:rsidRPr="00435386">
        <w:rPr>
          <w:rFonts w:ascii="Verdana" w:hAnsi="Verdana"/>
          <w:bCs/>
          <w:sz w:val="18"/>
          <w:szCs w:val="18"/>
        </w:rPr>
        <w:t>pn.</w:t>
      </w:r>
      <w:r w:rsidRPr="00435386">
        <w:rPr>
          <w:rFonts w:ascii="Verdana" w:hAnsi="Verdana"/>
          <w:b/>
          <w:sz w:val="18"/>
          <w:szCs w:val="18"/>
        </w:rPr>
        <w:t xml:space="preserve"> </w:t>
      </w:r>
      <w:r w:rsidR="00E72428" w:rsidRPr="00435386">
        <w:rPr>
          <w:rFonts w:ascii="Verdana" w:hAnsi="Verdana"/>
          <w:bCs/>
          <w:sz w:val="18"/>
          <w:szCs w:val="18"/>
        </w:rPr>
        <w:t>”</w:t>
      </w:r>
      <w:r w:rsidR="009750A5" w:rsidRPr="00435386">
        <w:rPr>
          <w:rFonts w:ascii="Verdana" w:hAnsi="Verdana"/>
          <w:b/>
          <w:bCs/>
          <w:sz w:val="18"/>
          <w:szCs w:val="18"/>
        </w:rPr>
        <w:t>dostawa materiałów eksploatacyjnych do drukarek, kserokopiarek i faksów dla potrzeb AGH - DE-dzp.272-642/24</w:t>
      </w:r>
      <w:r w:rsidR="00E72428" w:rsidRPr="00435386">
        <w:rPr>
          <w:rFonts w:ascii="Verdana" w:hAnsi="Verdana"/>
          <w:bCs/>
          <w:sz w:val="18"/>
          <w:szCs w:val="18"/>
        </w:rPr>
        <w:t>”</w:t>
      </w:r>
      <w:r w:rsidRPr="00435386">
        <w:rPr>
          <w:rFonts w:ascii="Verdana" w:hAnsi="Verdana"/>
          <w:b/>
          <w:sz w:val="18"/>
          <w:szCs w:val="18"/>
        </w:rPr>
        <w:t xml:space="preserve"> </w:t>
      </w:r>
      <w:r w:rsidRPr="00435386">
        <w:rPr>
          <w:rFonts w:ascii="Verdana" w:hAnsi="Verdana"/>
          <w:bCs/>
          <w:sz w:val="18"/>
          <w:szCs w:val="18"/>
        </w:rPr>
        <w:t>– znak sprawy</w:t>
      </w:r>
      <w:r w:rsidRPr="00435386">
        <w:rPr>
          <w:rFonts w:ascii="Verdana" w:hAnsi="Verdana"/>
          <w:b/>
          <w:sz w:val="18"/>
          <w:szCs w:val="18"/>
        </w:rPr>
        <w:t xml:space="preserve"> </w:t>
      </w:r>
      <w:r w:rsidR="009750A5" w:rsidRPr="00435386">
        <w:rPr>
          <w:rFonts w:ascii="Verdana" w:hAnsi="Verdana"/>
          <w:b/>
          <w:sz w:val="18"/>
          <w:szCs w:val="18"/>
        </w:rPr>
        <w:t>DE-dzp.272-642/24</w:t>
      </w:r>
      <w:r w:rsidRPr="00435386">
        <w:rPr>
          <w:rFonts w:ascii="Verdana" w:hAnsi="Verdana"/>
          <w:b/>
          <w:sz w:val="18"/>
          <w:szCs w:val="18"/>
        </w:rPr>
        <w:t>.</w:t>
      </w:r>
    </w:p>
    <w:p w14:paraId="49BC2244" w14:textId="77777777" w:rsidR="0012774F" w:rsidRPr="00435386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435386">
        <w:rPr>
          <w:rFonts w:ascii="Verdana" w:hAnsi="Verdana"/>
          <w:sz w:val="18"/>
          <w:szCs w:val="18"/>
        </w:rPr>
        <w:t>Zamawiający,</w:t>
      </w:r>
      <w:r w:rsidR="002C6A48" w:rsidRPr="00435386">
        <w:rPr>
          <w:rFonts w:ascii="Verdana" w:hAnsi="Verdana"/>
          <w:sz w:val="18"/>
          <w:szCs w:val="18"/>
        </w:rPr>
        <w:t xml:space="preserve"> </w:t>
      </w:r>
      <w:r w:rsidR="002C6A48" w:rsidRPr="00435386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435386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435386">
        <w:rPr>
          <w:rFonts w:ascii="Verdana" w:hAnsi="Verdana"/>
          <w:sz w:val="18"/>
          <w:szCs w:val="18"/>
        </w:rPr>
        <w:t>284</w:t>
      </w:r>
      <w:r w:rsidRPr="00435386">
        <w:rPr>
          <w:rFonts w:ascii="Verdana" w:hAnsi="Verdana"/>
          <w:sz w:val="18"/>
          <w:szCs w:val="18"/>
        </w:rPr>
        <w:t xml:space="preserve"> ust. </w:t>
      </w:r>
      <w:r w:rsidR="0029606A" w:rsidRPr="00435386">
        <w:rPr>
          <w:rFonts w:ascii="Verdana" w:hAnsi="Verdana"/>
          <w:sz w:val="18"/>
          <w:szCs w:val="18"/>
        </w:rPr>
        <w:t>6</w:t>
      </w:r>
      <w:r w:rsidRPr="00435386">
        <w:rPr>
          <w:rFonts w:ascii="Verdana" w:hAnsi="Verdana"/>
          <w:sz w:val="18"/>
          <w:szCs w:val="18"/>
        </w:rPr>
        <w:t xml:space="preserve"> ustawy z dnia </w:t>
      </w:r>
      <w:r w:rsidR="0029606A" w:rsidRPr="00435386">
        <w:rPr>
          <w:rFonts w:ascii="Verdana" w:hAnsi="Verdana"/>
          <w:sz w:val="18"/>
          <w:szCs w:val="18"/>
        </w:rPr>
        <w:t>11</w:t>
      </w:r>
      <w:r w:rsidRPr="00435386">
        <w:rPr>
          <w:rFonts w:ascii="Verdana" w:hAnsi="Verdana"/>
          <w:sz w:val="18"/>
          <w:szCs w:val="18"/>
        </w:rPr>
        <w:t xml:space="preserve"> </w:t>
      </w:r>
      <w:r w:rsidR="0029606A" w:rsidRPr="00435386">
        <w:rPr>
          <w:rFonts w:ascii="Verdana" w:hAnsi="Verdana"/>
          <w:sz w:val="18"/>
          <w:szCs w:val="18"/>
        </w:rPr>
        <w:t xml:space="preserve">września </w:t>
      </w:r>
      <w:r w:rsidRPr="00435386">
        <w:rPr>
          <w:rFonts w:ascii="Verdana" w:hAnsi="Verdana"/>
          <w:sz w:val="18"/>
          <w:szCs w:val="18"/>
        </w:rPr>
        <w:t>20</w:t>
      </w:r>
      <w:r w:rsidR="0029606A" w:rsidRPr="00435386">
        <w:rPr>
          <w:rFonts w:ascii="Verdana" w:hAnsi="Verdana"/>
          <w:sz w:val="18"/>
          <w:szCs w:val="18"/>
        </w:rPr>
        <w:t>19</w:t>
      </w:r>
      <w:r w:rsidRPr="00435386">
        <w:rPr>
          <w:rFonts w:ascii="Verdana" w:hAnsi="Verdana"/>
          <w:sz w:val="18"/>
          <w:szCs w:val="18"/>
        </w:rPr>
        <w:t xml:space="preserve"> r</w:t>
      </w:r>
      <w:r w:rsidR="0029606A" w:rsidRPr="00435386">
        <w:rPr>
          <w:rFonts w:ascii="Verdana" w:hAnsi="Verdana"/>
          <w:sz w:val="18"/>
          <w:szCs w:val="18"/>
        </w:rPr>
        <w:t>.</w:t>
      </w:r>
      <w:r w:rsidRPr="00435386">
        <w:rPr>
          <w:rFonts w:ascii="Verdana" w:hAnsi="Verdana"/>
          <w:sz w:val="18"/>
          <w:szCs w:val="18"/>
        </w:rPr>
        <w:t xml:space="preserve"> Prawo </w:t>
      </w:r>
      <w:r w:rsidR="0029606A" w:rsidRPr="00435386">
        <w:rPr>
          <w:rFonts w:ascii="Verdana" w:hAnsi="Verdana"/>
          <w:sz w:val="18"/>
          <w:szCs w:val="18"/>
        </w:rPr>
        <w:t>z</w:t>
      </w:r>
      <w:r w:rsidRPr="00435386">
        <w:rPr>
          <w:rFonts w:ascii="Verdana" w:hAnsi="Verdana"/>
          <w:sz w:val="18"/>
          <w:szCs w:val="18"/>
        </w:rPr>
        <w:t xml:space="preserve">amówień </w:t>
      </w:r>
      <w:r w:rsidR="0029606A" w:rsidRPr="00435386">
        <w:rPr>
          <w:rFonts w:ascii="Verdana" w:hAnsi="Verdana"/>
          <w:sz w:val="18"/>
          <w:szCs w:val="18"/>
        </w:rPr>
        <w:t>p</w:t>
      </w:r>
      <w:r w:rsidRPr="00435386">
        <w:rPr>
          <w:rFonts w:ascii="Verdana" w:hAnsi="Verdana"/>
          <w:sz w:val="18"/>
          <w:szCs w:val="18"/>
        </w:rPr>
        <w:t>ublicznych</w:t>
      </w:r>
      <w:r w:rsidR="00711222" w:rsidRPr="00435386">
        <w:rPr>
          <w:rFonts w:ascii="Verdana" w:hAnsi="Verdana"/>
          <w:sz w:val="18"/>
          <w:szCs w:val="18"/>
        </w:rPr>
        <w:t xml:space="preserve"> </w:t>
      </w:r>
      <w:r w:rsidR="00864538" w:rsidRPr="00435386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435386">
        <w:rPr>
          <w:rFonts w:ascii="Verdana" w:hAnsi="Verdana"/>
          <w:sz w:val="18"/>
          <w:szCs w:val="18"/>
        </w:rPr>
        <w:t>t.j</w:t>
      </w:r>
      <w:proofErr w:type="spellEnd"/>
      <w:r w:rsidR="00864538" w:rsidRPr="00435386">
        <w:rPr>
          <w:rFonts w:ascii="Verdana" w:hAnsi="Verdana"/>
          <w:sz w:val="18"/>
          <w:szCs w:val="18"/>
        </w:rPr>
        <w:t xml:space="preserve">. ze zm.) </w:t>
      </w:r>
      <w:r w:rsidR="00E74BC3" w:rsidRPr="00435386">
        <w:rPr>
          <w:rFonts w:ascii="Verdana" w:hAnsi="Verdana"/>
          <w:sz w:val="18"/>
          <w:szCs w:val="18"/>
        </w:rPr>
        <w:t>udostępnia</w:t>
      </w:r>
      <w:r w:rsidR="00BE7BFD" w:rsidRPr="00435386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435386">
        <w:rPr>
          <w:rFonts w:ascii="Verdana" w:hAnsi="Verdana"/>
          <w:sz w:val="18"/>
          <w:szCs w:val="18"/>
        </w:rPr>
        <w:t>pecyfikacji Warunków Zamówienia (</w:t>
      </w:r>
      <w:r w:rsidR="0012774F" w:rsidRPr="00435386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435386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435386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435386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435386">
        <w:rPr>
          <w:rFonts w:ascii="Verdana" w:hAnsi="Verdana"/>
          <w:sz w:val="18"/>
          <w:szCs w:val="18"/>
        </w:rPr>
        <w:t>wraz z wyjaśnieniami</w:t>
      </w:r>
      <w:r w:rsidR="0012774F" w:rsidRPr="00435386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750A5" w:rsidRPr="00435386" w14:paraId="1E05D000" w14:textId="77777777" w:rsidTr="00D436AA">
        <w:tc>
          <w:tcPr>
            <w:tcW w:w="9356" w:type="dxa"/>
            <w:shd w:val="clear" w:color="auto" w:fill="auto"/>
          </w:tcPr>
          <w:p w14:paraId="517B678A" w14:textId="0308FB18" w:rsidR="009750A5" w:rsidRPr="00435386" w:rsidRDefault="009750A5" w:rsidP="00114B2E">
            <w:pPr>
              <w:spacing w:before="60" w:after="6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35386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626BAA48" w14:textId="77777777" w:rsidR="00114B2E" w:rsidRPr="00435386" w:rsidRDefault="00114B2E" w:rsidP="00114B2E">
            <w:pPr>
              <w:contextualSpacing/>
              <w:jc w:val="both"/>
              <w:rPr>
                <w:rFonts w:ascii="Verdana" w:eastAsia="Calibri" w:hAnsi="Verdana" w:cs="Arial"/>
                <w:b/>
                <w:bCs/>
                <w:sz w:val="18"/>
                <w:szCs w:val="18"/>
                <w:lang w:eastAsia="en-US"/>
              </w:rPr>
            </w:pPr>
            <w:r w:rsidRPr="00435386">
              <w:rPr>
                <w:rFonts w:ascii="Verdana" w:eastAsia="Calibri" w:hAnsi="Verdana" w:cs="Arial"/>
                <w:b/>
                <w:bCs/>
                <w:sz w:val="18"/>
                <w:szCs w:val="18"/>
                <w:lang w:eastAsia="en-US"/>
              </w:rPr>
              <w:t xml:space="preserve">Dotyczy formularza cenowego – oryginały </w:t>
            </w:r>
          </w:p>
          <w:p w14:paraId="577070DC" w14:textId="77777777" w:rsidR="00114B2E" w:rsidRPr="00435386" w:rsidRDefault="00114B2E" w:rsidP="00114B2E">
            <w:pPr>
              <w:contextualSpacing/>
              <w:jc w:val="both"/>
              <w:rPr>
                <w:rFonts w:ascii="Verdana" w:eastAsia="Calibri" w:hAnsi="Verdana" w:cs="Calibri"/>
                <w:b/>
                <w:bCs/>
                <w:sz w:val="18"/>
                <w:szCs w:val="18"/>
                <w:lang w:eastAsia="en-US"/>
              </w:rPr>
            </w:pPr>
            <w:r w:rsidRPr="00435386">
              <w:rPr>
                <w:rFonts w:ascii="Verdana" w:eastAsia="Calibri" w:hAnsi="Verdana" w:cs="Calibri"/>
                <w:b/>
                <w:bCs/>
                <w:sz w:val="18"/>
                <w:szCs w:val="18"/>
                <w:lang w:eastAsia="en-US"/>
              </w:rPr>
              <w:t>Poz. 1052</w:t>
            </w:r>
          </w:p>
          <w:tbl>
            <w:tblPr>
              <w:tblW w:w="7508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00"/>
              <w:gridCol w:w="2140"/>
              <w:gridCol w:w="4368"/>
            </w:tblGrid>
            <w:tr w:rsidR="00114B2E" w:rsidRPr="00435386" w14:paraId="249B2964" w14:textId="77777777" w:rsidTr="00114B2E">
              <w:trPr>
                <w:trHeight w:val="255"/>
              </w:trPr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A6868F" w14:textId="77777777" w:rsidR="00114B2E" w:rsidRPr="00435386" w:rsidRDefault="00114B2E" w:rsidP="00114B2E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FF0000"/>
                      <w:sz w:val="18"/>
                      <w:szCs w:val="18"/>
                    </w:rPr>
                  </w:pPr>
                  <w:r w:rsidRPr="00435386">
                    <w:rPr>
                      <w:rFonts w:ascii="Verdana" w:hAnsi="Verdana" w:cs="Calibri"/>
                      <w:b/>
                      <w:bCs/>
                      <w:color w:val="FF0000"/>
                      <w:sz w:val="18"/>
                      <w:szCs w:val="18"/>
                    </w:rPr>
                    <w:t>1052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284DF3D" w14:textId="77777777" w:rsidR="00114B2E" w:rsidRPr="00435386" w:rsidRDefault="00114B2E" w:rsidP="00114B2E">
                  <w:pPr>
                    <w:rPr>
                      <w:rFonts w:ascii="Verdana" w:hAnsi="Verdana" w:cs="Calibri"/>
                      <w:sz w:val="18"/>
                      <w:szCs w:val="18"/>
                    </w:rPr>
                  </w:pPr>
                  <w:r w:rsidRPr="00435386">
                    <w:rPr>
                      <w:rFonts w:ascii="Verdana" w:hAnsi="Verdana" w:cs="Calibri"/>
                      <w:sz w:val="18"/>
                      <w:szCs w:val="18"/>
                    </w:rPr>
                    <w:t>RICOH MP C 6004</w:t>
                  </w:r>
                </w:p>
              </w:tc>
              <w:tc>
                <w:tcPr>
                  <w:tcW w:w="43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E74DEFB" w14:textId="77777777" w:rsidR="00114B2E" w:rsidRPr="00435386" w:rsidRDefault="00114B2E" w:rsidP="00114B2E">
                  <w:pPr>
                    <w:rPr>
                      <w:rFonts w:ascii="Verdana" w:hAnsi="Verdana" w:cs="Calibri"/>
                      <w:color w:val="FF0000"/>
                      <w:sz w:val="18"/>
                      <w:szCs w:val="18"/>
                    </w:rPr>
                  </w:pPr>
                  <w:r w:rsidRPr="00435386">
                    <w:rPr>
                      <w:rFonts w:ascii="Verdana" w:hAnsi="Verdana" w:cs="Calibri"/>
                      <w:color w:val="FF0000"/>
                      <w:sz w:val="18"/>
                      <w:szCs w:val="18"/>
                    </w:rPr>
                    <w:t>bęben D2422245 kolorowy</w:t>
                  </w:r>
                </w:p>
              </w:tc>
            </w:tr>
          </w:tbl>
          <w:p w14:paraId="745A7CD7" w14:textId="106E776F" w:rsidR="00114B2E" w:rsidRPr="00435386" w:rsidRDefault="00114B2E" w:rsidP="00822FA5">
            <w:pPr>
              <w:spacing w:after="160"/>
              <w:contextualSpacing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  <w:r w:rsidRPr="00435386">
              <w:rPr>
                <w:rFonts w:ascii="Verdana" w:eastAsia="Calibri" w:hAnsi="Verdana" w:cs="Calibri"/>
                <w:sz w:val="18"/>
                <w:szCs w:val="18"/>
                <w:lang w:eastAsia="en-US"/>
              </w:rPr>
              <w:t>Z uwagi na to, iż do prawidłowego działania urządzenia potrzebne są 3 kolorowe bębny (dla każdego koloru osobno) (C,M,Y)prosimy o informację czy w poniższej pozycji wycenić 1 bęben czy komplet składający się z trzech bębnów (C+M+Y).</w:t>
            </w:r>
          </w:p>
          <w:p w14:paraId="4E742AAF" w14:textId="77777777" w:rsidR="00114B2E" w:rsidRPr="00435386" w:rsidRDefault="00114B2E" w:rsidP="00114B2E">
            <w:pPr>
              <w:contextualSpacing/>
              <w:jc w:val="both"/>
              <w:rPr>
                <w:rFonts w:ascii="Verdana" w:eastAsia="Calibri" w:hAnsi="Verdana" w:cs="Calibri"/>
                <w:b/>
                <w:bCs/>
                <w:sz w:val="18"/>
                <w:szCs w:val="18"/>
                <w:lang w:eastAsia="en-US"/>
              </w:rPr>
            </w:pPr>
            <w:r w:rsidRPr="00435386">
              <w:rPr>
                <w:rFonts w:ascii="Verdana" w:eastAsia="Calibri" w:hAnsi="Verdana" w:cs="Calibri"/>
                <w:b/>
                <w:bCs/>
                <w:sz w:val="18"/>
                <w:szCs w:val="18"/>
                <w:lang w:eastAsia="en-US"/>
              </w:rPr>
              <w:t>Poz. 1249</w:t>
            </w:r>
          </w:p>
          <w:tbl>
            <w:tblPr>
              <w:tblW w:w="7508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00"/>
              <w:gridCol w:w="2140"/>
              <w:gridCol w:w="4368"/>
            </w:tblGrid>
            <w:tr w:rsidR="00114B2E" w:rsidRPr="00435386" w14:paraId="36887447" w14:textId="77777777" w:rsidTr="00114B2E">
              <w:trPr>
                <w:trHeight w:val="255"/>
              </w:trPr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9648AD" w14:textId="77777777" w:rsidR="00114B2E" w:rsidRPr="00435386" w:rsidRDefault="00114B2E" w:rsidP="00114B2E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FF0000"/>
                      <w:sz w:val="18"/>
                      <w:szCs w:val="18"/>
                    </w:rPr>
                  </w:pPr>
                  <w:r w:rsidRPr="00435386">
                    <w:rPr>
                      <w:rFonts w:ascii="Verdana" w:hAnsi="Verdana" w:cs="Calibri"/>
                      <w:b/>
                      <w:bCs/>
                      <w:color w:val="FF0000"/>
                      <w:sz w:val="18"/>
                      <w:szCs w:val="18"/>
                    </w:rPr>
                    <w:t>1249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56EEB2A" w14:textId="77777777" w:rsidR="00114B2E" w:rsidRPr="00435386" w:rsidRDefault="00114B2E" w:rsidP="00114B2E">
                  <w:pPr>
                    <w:rPr>
                      <w:rFonts w:ascii="Verdana" w:hAnsi="Verdana" w:cs="Calibri"/>
                      <w:sz w:val="18"/>
                      <w:szCs w:val="18"/>
                    </w:rPr>
                  </w:pPr>
                  <w:r w:rsidRPr="00435386">
                    <w:rPr>
                      <w:rFonts w:ascii="Verdana" w:hAnsi="Verdana" w:cs="Calibri"/>
                      <w:sz w:val="18"/>
                      <w:szCs w:val="18"/>
                    </w:rPr>
                    <w:t xml:space="preserve">Xerox </w:t>
                  </w:r>
                  <w:proofErr w:type="spellStart"/>
                  <w:r w:rsidRPr="00435386">
                    <w:rPr>
                      <w:rFonts w:ascii="Verdana" w:hAnsi="Verdana" w:cs="Calibri"/>
                      <w:sz w:val="18"/>
                      <w:szCs w:val="18"/>
                    </w:rPr>
                    <w:t>Versalink</w:t>
                  </w:r>
                  <w:proofErr w:type="spellEnd"/>
                  <w:r w:rsidRPr="00435386">
                    <w:rPr>
                      <w:rFonts w:ascii="Verdana" w:hAnsi="Verdana" w:cs="Calibri"/>
                      <w:sz w:val="18"/>
                      <w:szCs w:val="18"/>
                    </w:rPr>
                    <w:t xml:space="preserve"> C7100</w:t>
                  </w:r>
                </w:p>
              </w:tc>
              <w:tc>
                <w:tcPr>
                  <w:tcW w:w="43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B408DB0" w14:textId="77777777" w:rsidR="00114B2E" w:rsidRPr="00435386" w:rsidRDefault="00114B2E" w:rsidP="00114B2E">
                  <w:pPr>
                    <w:rPr>
                      <w:rFonts w:ascii="Verdana" w:hAnsi="Verdana" w:cs="Calibri"/>
                      <w:color w:val="FF0000"/>
                      <w:sz w:val="18"/>
                      <w:szCs w:val="18"/>
                      <w:lang w:val="en-US"/>
                    </w:rPr>
                  </w:pPr>
                  <w:r w:rsidRPr="00435386">
                    <w:rPr>
                      <w:rFonts w:ascii="Verdana" w:hAnsi="Verdana" w:cs="Calibri"/>
                      <w:color w:val="FF0000"/>
                      <w:sz w:val="18"/>
                      <w:szCs w:val="18"/>
                      <w:lang w:val="en-US"/>
                    </w:rPr>
                    <w:t xml:space="preserve">Genuine Xerox </w:t>
                  </w:r>
                  <w:proofErr w:type="spellStart"/>
                  <w:r w:rsidRPr="00435386">
                    <w:rPr>
                      <w:rFonts w:ascii="Verdana" w:hAnsi="Verdana" w:cs="Calibri"/>
                      <w:color w:val="FF0000"/>
                      <w:sz w:val="18"/>
                      <w:szCs w:val="18"/>
                      <w:lang w:val="en-US"/>
                    </w:rPr>
                    <w:t>Cmyk</w:t>
                  </w:r>
                  <w:proofErr w:type="spellEnd"/>
                  <w:r w:rsidRPr="00435386">
                    <w:rPr>
                      <w:rFonts w:ascii="Verdana" w:hAnsi="Verdana" w:cs="Calibri"/>
                      <w:color w:val="FF0000"/>
                      <w:sz w:val="18"/>
                      <w:szCs w:val="18"/>
                      <w:lang w:val="en-US"/>
                    </w:rPr>
                    <w:t xml:space="preserve"> Drum Cartridge  013R00688</w:t>
                  </w:r>
                </w:p>
              </w:tc>
            </w:tr>
          </w:tbl>
          <w:p w14:paraId="2BE18B61" w14:textId="77777777" w:rsidR="00114B2E" w:rsidRPr="00435386" w:rsidRDefault="00114B2E" w:rsidP="00114B2E">
            <w:pPr>
              <w:spacing w:after="160"/>
              <w:contextualSpacing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  <w:r w:rsidRPr="00435386">
              <w:rPr>
                <w:rFonts w:ascii="Verdana" w:eastAsia="Calibri" w:hAnsi="Verdana" w:cs="Calibri"/>
                <w:sz w:val="18"/>
                <w:szCs w:val="18"/>
                <w:lang w:eastAsia="en-US"/>
              </w:rPr>
              <w:t>Z uwagi na to, iż do prawidłowego działania urządzenia potrzebne są 4 kolorowe bębny (dla każdego koloru osobno) (C,M,Y,K )prosimy o informację czy w poniższej pozycji wycenić 1 bęben czy komplet składający się z czterech bębnów (C+M+Y+K).</w:t>
            </w:r>
          </w:p>
          <w:p w14:paraId="06ACDBF0" w14:textId="77777777" w:rsidR="00114B2E" w:rsidRPr="00435386" w:rsidRDefault="00114B2E" w:rsidP="00114B2E">
            <w:pPr>
              <w:contextualSpacing/>
              <w:jc w:val="both"/>
              <w:rPr>
                <w:rFonts w:ascii="Verdana" w:eastAsia="Calibri" w:hAnsi="Verdana" w:cs="Calibri"/>
                <w:b/>
                <w:bCs/>
                <w:sz w:val="18"/>
                <w:szCs w:val="18"/>
                <w:lang w:eastAsia="en-US"/>
              </w:rPr>
            </w:pPr>
          </w:p>
          <w:p w14:paraId="307E358B" w14:textId="77777777" w:rsidR="00114B2E" w:rsidRPr="00435386" w:rsidRDefault="00114B2E" w:rsidP="00114B2E">
            <w:pPr>
              <w:contextualSpacing/>
              <w:jc w:val="both"/>
              <w:rPr>
                <w:rFonts w:ascii="Verdana" w:eastAsia="Calibri" w:hAnsi="Verdana" w:cs="Calibri"/>
                <w:b/>
                <w:bCs/>
                <w:sz w:val="18"/>
                <w:szCs w:val="18"/>
                <w:lang w:eastAsia="en-US"/>
              </w:rPr>
            </w:pPr>
            <w:r w:rsidRPr="00435386">
              <w:rPr>
                <w:rFonts w:ascii="Verdana" w:eastAsia="Calibri" w:hAnsi="Verdana" w:cs="Calibri"/>
                <w:b/>
                <w:bCs/>
                <w:sz w:val="18"/>
                <w:szCs w:val="18"/>
                <w:lang w:eastAsia="en-US"/>
              </w:rPr>
              <w:t xml:space="preserve">Dotyczy kolumny nr 8 – formularz oryginały </w:t>
            </w:r>
          </w:p>
          <w:p w14:paraId="74D8E78A" w14:textId="77777777" w:rsidR="00114B2E" w:rsidRPr="00435386" w:rsidRDefault="00114B2E" w:rsidP="00114B2E">
            <w:pPr>
              <w:contextualSpacing/>
              <w:jc w:val="both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  <w:r w:rsidRPr="00435386">
              <w:rPr>
                <w:rFonts w:ascii="Verdana" w:eastAsia="Calibri" w:hAnsi="Verdana" w:cs="Calibri"/>
                <w:sz w:val="18"/>
                <w:szCs w:val="18"/>
                <w:lang w:eastAsia="en-US"/>
              </w:rPr>
              <w:t>Zamawiający wyodrębnił dwa arkusze kalkulacyjne – oryginały, gdzie należy wycenić oryginały oraz zamienniki-  gdzie należy wycenić produkty równoważne. W związku z powyższym zwracamy się o wykreślenie kolumny nr 8 z kalkulacji oryginały, ponieważ jest ona bezprzedmiotowa oraz może wprowadzać w błąd.</w:t>
            </w:r>
          </w:p>
          <w:p w14:paraId="3E458C9B" w14:textId="77777777" w:rsidR="003F3E4F" w:rsidRPr="00435386" w:rsidRDefault="003F3E4F" w:rsidP="00114B2E">
            <w:pPr>
              <w:spacing w:after="40"/>
              <w:ind w:right="-72"/>
              <w:rPr>
                <w:rFonts w:ascii="Verdana" w:hAnsi="Verdana"/>
                <w:bCs/>
                <w:sz w:val="18"/>
                <w:szCs w:val="18"/>
              </w:rPr>
            </w:pPr>
          </w:p>
          <w:p w14:paraId="3386F7F0" w14:textId="42367579" w:rsidR="009750A5" w:rsidRPr="00435386" w:rsidRDefault="009750A5" w:rsidP="00D436AA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35386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676033CA" w14:textId="77777777" w:rsidR="004C28BC" w:rsidRPr="00435386" w:rsidRDefault="004C28BC" w:rsidP="004C28BC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35386">
              <w:rPr>
                <w:rFonts w:ascii="Verdana" w:hAnsi="Verdana"/>
                <w:sz w:val="18"/>
                <w:szCs w:val="18"/>
              </w:rPr>
              <w:t>Oryginały</w:t>
            </w:r>
          </w:p>
          <w:p w14:paraId="70AFBD26" w14:textId="77777777" w:rsidR="004C28BC" w:rsidRPr="00435386" w:rsidRDefault="004C28BC" w:rsidP="004C28BC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35386">
              <w:rPr>
                <w:rFonts w:ascii="Verdana" w:hAnsi="Verdana"/>
                <w:sz w:val="18"/>
                <w:szCs w:val="18"/>
              </w:rPr>
              <w:t>Ad. 1 dot. poz. 1052</w:t>
            </w:r>
          </w:p>
          <w:p w14:paraId="20F842CF" w14:textId="77777777" w:rsidR="004C28BC" w:rsidRPr="00435386" w:rsidRDefault="004C28BC" w:rsidP="004C28BC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35386">
              <w:rPr>
                <w:rFonts w:ascii="Verdana" w:hAnsi="Verdana"/>
                <w:sz w:val="18"/>
                <w:szCs w:val="18"/>
              </w:rPr>
              <w:t>Zamawiający wymaga wyceny kompletu bębnów składającego się z 3 bębnów (C+M+Y). W kalkulacji w poz. 1052 i kol. C zostały wprowadzone zmiany.</w:t>
            </w:r>
          </w:p>
          <w:p w14:paraId="6F27B72B" w14:textId="77777777" w:rsidR="004C28BC" w:rsidRPr="00435386" w:rsidRDefault="004C28BC" w:rsidP="004C28BC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35386">
              <w:rPr>
                <w:rFonts w:ascii="Verdana" w:hAnsi="Verdana"/>
                <w:sz w:val="18"/>
                <w:szCs w:val="18"/>
              </w:rPr>
              <w:t>Ad. 2 dot. poz. 1249</w:t>
            </w:r>
          </w:p>
          <w:p w14:paraId="61AAE0C2" w14:textId="77777777" w:rsidR="004C28BC" w:rsidRPr="00435386" w:rsidRDefault="004C28BC" w:rsidP="004C28BC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35386">
              <w:rPr>
                <w:rFonts w:ascii="Verdana" w:hAnsi="Verdana"/>
                <w:sz w:val="18"/>
                <w:szCs w:val="18"/>
              </w:rPr>
              <w:t>Zamawiający wymaga wyceny 1 bębna. W przypadku tego urządzenia bębny dla wszystkich kolorów są takie same. Zamawiający dokonał zmiany w poz. 1249 w kol. D</w:t>
            </w:r>
          </w:p>
          <w:p w14:paraId="737D614B" w14:textId="77777777" w:rsidR="004C28BC" w:rsidRPr="00435386" w:rsidRDefault="004C28BC" w:rsidP="004C28BC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35386">
              <w:rPr>
                <w:rFonts w:ascii="Verdana" w:hAnsi="Verdana"/>
                <w:sz w:val="18"/>
                <w:szCs w:val="18"/>
              </w:rPr>
              <w:lastRenderedPageBreak/>
              <w:t>Ad. 3 Dotyczy kolumny nr 8 – formularz oryginały.</w:t>
            </w:r>
          </w:p>
          <w:p w14:paraId="2C0A6CE3" w14:textId="77777777" w:rsidR="004C28BC" w:rsidRPr="00435386" w:rsidRDefault="004C28BC" w:rsidP="004C28BC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35386">
              <w:rPr>
                <w:rFonts w:ascii="Verdana" w:hAnsi="Verdana"/>
                <w:sz w:val="18"/>
                <w:szCs w:val="18"/>
              </w:rPr>
              <w:t xml:space="preserve">Zamawiający informuje, że kolumna 8 w przypadku kalkulacji cenowej - oryginały, zgodnie z założeniami SWZ  –  może zostać  niewypełniona.  </w:t>
            </w:r>
          </w:p>
          <w:p w14:paraId="5BE291F2" w14:textId="659E3FF8" w:rsidR="009750A5" w:rsidRPr="00435386" w:rsidRDefault="009750A5" w:rsidP="00435386">
            <w:pPr>
              <w:spacing w:after="60"/>
              <w:ind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246F605F" w14:textId="185AF93F" w:rsidR="00435386" w:rsidRPr="00435386" w:rsidRDefault="00435386" w:rsidP="00435386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435386">
        <w:rPr>
          <w:rFonts w:ascii="Verdana" w:hAnsi="Verdana"/>
          <w:sz w:val="18"/>
          <w:szCs w:val="18"/>
        </w:rPr>
        <w:lastRenderedPageBreak/>
        <w:t xml:space="preserve">W związku z powyższym Zamawiający zamieszcza na stronie internetowej nową obowiązującą kalkulację oryginały (załącznik nr </w:t>
      </w:r>
      <w:r>
        <w:rPr>
          <w:rFonts w:ascii="Verdana" w:hAnsi="Verdana"/>
          <w:sz w:val="18"/>
          <w:szCs w:val="18"/>
        </w:rPr>
        <w:t>3</w:t>
      </w:r>
      <w:r w:rsidRPr="00435386">
        <w:rPr>
          <w:rFonts w:ascii="Verdana" w:hAnsi="Verdana"/>
          <w:sz w:val="18"/>
          <w:szCs w:val="18"/>
        </w:rPr>
        <w:t xml:space="preserve">a) </w:t>
      </w:r>
    </w:p>
    <w:p w14:paraId="600956BB" w14:textId="77777777" w:rsidR="00BE7BFD" w:rsidRPr="00435386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0C97BF31" w14:textId="77777777" w:rsidR="00822FA5" w:rsidRPr="00435386" w:rsidRDefault="00822FA5" w:rsidP="00822FA5">
      <w:pPr>
        <w:rPr>
          <w:rFonts w:ascii="Verdana" w:hAnsi="Verdana"/>
          <w:sz w:val="18"/>
          <w:szCs w:val="18"/>
        </w:rPr>
      </w:pPr>
    </w:p>
    <w:p w14:paraId="5831DF91" w14:textId="6F57E785" w:rsidR="00822FA5" w:rsidRPr="00435386" w:rsidRDefault="00822FA5" w:rsidP="00822FA5">
      <w:pPr>
        <w:tabs>
          <w:tab w:val="left" w:pos="5910"/>
        </w:tabs>
        <w:rPr>
          <w:rFonts w:ascii="Verdana" w:hAnsi="Verdana"/>
          <w:sz w:val="18"/>
          <w:szCs w:val="18"/>
        </w:rPr>
      </w:pPr>
      <w:r w:rsidRPr="00435386">
        <w:rPr>
          <w:rFonts w:ascii="Verdana" w:hAnsi="Verdana"/>
          <w:sz w:val="18"/>
          <w:szCs w:val="18"/>
        </w:rPr>
        <w:tab/>
        <w:t>KANCLERZ</w:t>
      </w:r>
    </w:p>
    <w:p w14:paraId="5358BD24" w14:textId="77777777" w:rsidR="00822FA5" w:rsidRPr="00435386" w:rsidRDefault="00822FA5" w:rsidP="00822FA5">
      <w:pPr>
        <w:tabs>
          <w:tab w:val="left" w:pos="5910"/>
        </w:tabs>
        <w:rPr>
          <w:rFonts w:ascii="Verdana" w:hAnsi="Verdana"/>
          <w:sz w:val="18"/>
          <w:szCs w:val="18"/>
        </w:rPr>
      </w:pPr>
    </w:p>
    <w:p w14:paraId="1FC0CDF3" w14:textId="77777777" w:rsidR="00822FA5" w:rsidRDefault="00822FA5" w:rsidP="00822FA5">
      <w:pPr>
        <w:tabs>
          <w:tab w:val="left" w:pos="5910"/>
        </w:tabs>
        <w:rPr>
          <w:rFonts w:ascii="Verdana" w:hAnsi="Verdana"/>
          <w:sz w:val="18"/>
          <w:szCs w:val="18"/>
        </w:rPr>
      </w:pPr>
    </w:p>
    <w:p w14:paraId="4FDF46FE" w14:textId="77777777" w:rsidR="00435386" w:rsidRPr="00435386" w:rsidRDefault="00435386" w:rsidP="00822FA5">
      <w:pPr>
        <w:tabs>
          <w:tab w:val="left" w:pos="5910"/>
        </w:tabs>
        <w:rPr>
          <w:rFonts w:ascii="Verdana" w:hAnsi="Verdana"/>
          <w:sz w:val="18"/>
          <w:szCs w:val="18"/>
        </w:rPr>
      </w:pPr>
    </w:p>
    <w:p w14:paraId="7E3EAAD3" w14:textId="77777777" w:rsidR="00822FA5" w:rsidRPr="00435386" w:rsidRDefault="00822FA5" w:rsidP="00822FA5">
      <w:pPr>
        <w:tabs>
          <w:tab w:val="left" w:pos="5910"/>
        </w:tabs>
        <w:rPr>
          <w:rFonts w:ascii="Verdana" w:hAnsi="Verdana"/>
          <w:sz w:val="18"/>
          <w:szCs w:val="18"/>
        </w:rPr>
      </w:pPr>
      <w:r w:rsidRPr="00435386">
        <w:rPr>
          <w:rFonts w:ascii="Verdana" w:hAnsi="Verdana"/>
          <w:sz w:val="18"/>
          <w:szCs w:val="18"/>
        </w:rPr>
        <w:tab/>
      </w:r>
    </w:p>
    <w:p w14:paraId="02D28250" w14:textId="452C51CC" w:rsidR="00822FA5" w:rsidRPr="00435386" w:rsidRDefault="00822FA5" w:rsidP="00822FA5">
      <w:pPr>
        <w:tabs>
          <w:tab w:val="left" w:pos="5910"/>
        </w:tabs>
        <w:rPr>
          <w:rFonts w:ascii="Verdana" w:hAnsi="Verdana"/>
          <w:sz w:val="18"/>
          <w:szCs w:val="18"/>
        </w:rPr>
      </w:pPr>
      <w:r w:rsidRPr="00435386">
        <w:rPr>
          <w:rFonts w:ascii="Verdana" w:hAnsi="Verdana"/>
          <w:sz w:val="18"/>
          <w:szCs w:val="18"/>
        </w:rPr>
        <w:tab/>
        <w:t>mgr inż. Henryk Zioło</w:t>
      </w:r>
    </w:p>
    <w:sectPr w:rsidR="00822FA5" w:rsidRPr="0043538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329C6A" w14:textId="77777777" w:rsidR="008A0FFD" w:rsidRDefault="008A0FFD">
      <w:r>
        <w:separator/>
      </w:r>
    </w:p>
  </w:endnote>
  <w:endnote w:type="continuationSeparator" w:id="0">
    <w:p w14:paraId="40C576BB" w14:textId="77777777" w:rsidR="008A0FFD" w:rsidRDefault="008A0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3013B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70CEE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C37E05" w14:textId="77777777" w:rsidR="006D4AB3" w:rsidRDefault="00435386">
    <w:pPr>
      <w:pStyle w:val="Stopka"/>
      <w:tabs>
        <w:tab w:val="clear" w:pos="4536"/>
      </w:tabs>
      <w:jc w:val="center"/>
    </w:pPr>
    <w:r>
      <w:rPr>
        <w:noProof/>
      </w:rPr>
      <w:pict w14:anchorId="304D6A57">
        <v:line id="_x0000_s1025" style="position:absolute;left:0;text-align:left;z-index:251657728" from="-3.85pt,8.75pt" to="455.15pt,8.75pt"/>
      </w:pict>
    </w:r>
  </w:p>
  <w:p w14:paraId="44C685B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3CAE8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FF7F6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C67106" w14:textId="77777777" w:rsidR="006D4AB3" w:rsidRDefault="006D4AB3">
    <w:pPr>
      <w:pStyle w:val="Stopka"/>
      <w:tabs>
        <w:tab w:val="clear" w:pos="4536"/>
        <w:tab w:val="left" w:pos="6237"/>
      </w:tabs>
    </w:pPr>
  </w:p>
  <w:p w14:paraId="5FEAC34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0C239E" w14:textId="77777777" w:rsidR="008A0FFD" w:rsidRDefault="008A0FFD">
      <w:r>
        <w:separator/>
      </w:r>
    </w:p>
  </w:footnote>
  <w:footnote w:type="continuationSeparator" w:id="0">
    <w:p w14:paraId="06DA7ACD" w14:textId="77777777" w:rsidR="008A0FFD" w:rsidRDefault="008A0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D282CC" w14:textId="77777777" w:rsidR="009750A5" w:rsidRDefault="009750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B15444" w14:textId="77777777" w:rsidR="009750A5" w:rsidRDefault="009750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49B01C" w14:textId="77777777" w:rsidR="009750A5" w:rsidRDefault="009750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74999234">
    <w:abstractNumId w:val="3"/>
  </w:num>
  <w:num w:numId="2" w16cid:durableId="1962421615">
    <w:abstractNumId w:val="6"/>
  </w:num>
  <w:num w:numId="3" w16cid:durableId="1055662795">
    <w:abstractNumId w:val="2"/>
  </w:num>
  <w:num w:numId="4" w16cid:durableId="2049600748">
    <w:abstractNumId w:val="5"/>
  </w:num>
  <w:num w:numId="5" w16cid:durableId="1453211985">
    <w:abstractNumId w:val="0"/>
  </w:num>
  <w:num w:numId="6" w16cid:durableId="107507558">
    <w:abstractNumId w:val="1"/>
  </w:num>
  <w:num w:numId="7" w16cid:durableId="17636062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0FFD"/>
    <w:rsid w:val="00006044"/>
    <w:rsid w:val="00031374"/>
    <w:rsid w:val="000A1097"/>
    <w:rsid w:val="000E2A8F"/>
    <w:rsid w:val="00114B2E"/>
    <w:rsid w:val="0012774F"/>
    <w:rsid w:val="00144B7A"/>
    <w:rsid w:val="0015258B"/>
    <w:rsid w:val="00180C6E"/>
    <w:rsid w:val="0029606A"/>
    <w:rsid w:val="002C6A48"/>
    <w:rsid w:val="003F3E4F"/>
    <w:rsid w:val="00435386"/>
    <w:rsid w:val="00466400"/>
    <w:rsid w:val="004848F3"/>
    <w:rsid w:val="004A75F2"/>
    <w:rsid w:val="004C28BC"/>
    <w:rsid w:val="004F18E1"/>
    <w:rsid w:val="005144A9"/>
    <w:rsid w:val="00520165"/>
    <w:rsid w:val="005B1B08"/>
    <w:rsid w:val="005D5064"/>
    <w:rsid w:val="00632C3C"/>
    <w:rsid w:val="00662BDB"/>
    <w:rsid w:val="006A5DF1"/>
    <w:rsid w:val="006B7198"/>
    <w:rsid w:val="006D4AB3"/>
    <w:rsid w:val="006F3B81"/>
    <w:rsid w:val="00711222"/>
    <w:rsid w:val="00745D9E"/>
    <w:rsid w:val="007D7198"/>
    <w:rsid w:val="00822FA5"/>
    <w:rsid w:val="00864538"/>
    <w:rsid w:val="00870F9F"/>
    <w:rsid w:val="008804B6"/>
    <w:rsid w:val="00897AB0"/>
    <w:rsid w:val="008A0FFD"/>
    <w:rsid w:val="008A3553"/>
    <w:rsid w:val="009044EE"/>
    <w:rsid w:val="009750A5"/>
    <w:rsid w:val="00A371DF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6489A7"/>
  <w15:chartTrackingRefBased/>
  <w15:docId w15:val="{52FF86DB-72C4-4F79-B751-774F8BFE1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371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2024-11-25T13:47:00Z</dcterms:created>
  <dcterms:modified xsi:type="dcterms:W3CDTF">2024-11-25T13:47:00Z</dcterms:modified>
</cp:coreProperties>
</file>