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75211C" w:rsidP="00D665F5">
      <w:pPr>
        <w:spacing w:after="240"/>
        <w:jc w:val="right"/>
        <w:rPr>
          <w:sz w:val="22"/>
          <w:szCs w:val="22"/>
        </w:rPr>
      </w:pPr>
      <w:r w:rsidRPr="0075211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211C">
        <w:rPr>
          <w:sz w:val="22"/>
          <w:szCs w:val="22"/>
        </w:rPr>
        <w:t>2024-11-22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5211C" w:rsidRPr="0075211C" w:rsidRDefault="0075211C" w:rsidP="00577BC6">
      <w:pPr>
        <w:spacing w:after="40"/>
        <w:rPr>
          <w:b/>
          <w:bCs/>
          <w:sz w:val="22"/>
          <w:szCs w:val="22"/>
        </w:rPr>
      </w:pPr>
      <w:r w:rsidRPr="0075211C">
        <w:rPr>
          <w:b/>
          <w:bCs/>
          <w:sz w:val="22"/>
          <w:szCs w:val="22"/>
        </w:rPr>
        <w:t>Akademia Górniczo - Hutnicza</w:t>
      </w:r>
    </w:p>
    <w:p w:rsidR="0075211C" w:rsidRPr="0075211C" w:rsidRDefault="0075211C" w:rsidP="00577BC6">
      <w:pPr>
        <w:spacing w:after="40"/>
        <w:rPr>
          <w:b/>
          <w:bCs/>
          <w:sz w:val="22"/>
          <w:szCs w:val="22"/>
        </w:rPr>
      </w:pPr>
      <w:r w:rsidRPr="0075211C">
        <w:rPr>
          <w:b/>
          <w:bCs/>
          <w:sz w:val="22"/>
          <w:szCs w:val="22"/>
        </w:rPr>
        <w:t>im. Stanisława Staszica w Krakowie</w:t>
      </w:r>
    </w:p>
    <w:p w:rsidR="00D665F5" w:rsidRPr="00D91931" w:rsidRDefault="0075211C" w:rsidP="00577BC6">
      <w:pPr>
        <w:spacing w:after="40"/>
        <w:rPr>
          <w:b/>
          <w:bCs/>
          <w:sz w:val="22"/>
          <w:szCs w:val="22"/>
        </w:rPr>
      </w:pPr>
      <w:r w:rsidRPr="0075211C">
        <w:rPr>
          <w:b/>
          <w:bCs/>
          <w:sz w:val="22"/>
          <w:szCs w:val="22"/>
        </w:rPr>
        <w:t>Dział Zamówień Publicznych</w:t>
      </w:r>
    </w:p>
    <w:p w:rsidR="00D665F5" w:rsidRPr="00BD5546" w:rsidRDefault="0075211C" w:rsidP="00D665F5">
      <w:pPr>
        <w:rPr>
          <w:sz w:val="22"/>
          <w:szCs w:val="22"/>
        </w:rPr>
      </w:pPr>
      <w:r w:rsidRPr="0075211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211C">
        <w:rPr>
          <w:sz w:val="22"/>
          <w:szCs w:val="22"/>
        </w:rPr>
        <w:t>30</w:t>
      </w:r>
    </w:p>
    <w:p w:rsidR="00D665F5" w:rsidRPr="00BD5546" w:rsidRDefault="0075211C" w:rsidP="00D665F5">
      <w:pPr>
        <w:rPr>
          <w:sz w:val="22"/>
          <w:szCs w:val="22"/>
        </w:rPr>
      </w:pPr>
      <w:r w:rsidRPr="0075211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211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211C" w:rsidRPr="0075211C">
        <w:rPr>
          <w:b/>
          <w:sz w:val="22"/>
          <w:szCs w:val="22"/>
        </w:rPr>
        <w:t>DE-dzp.272-600/24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211C" w:rsidRPr="0075211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521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211C">
        <w:rPr>
          <w:b/>
          <w:sz w:val="22"/>
          <w:szCs w:val="22"/>
        </w:rPr>
        <w:t>Dostawa mobilnej stacji roboczej do obsługi stanowisk badawczych dla WEiP - DE-dzp.272-600/24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211C" w:rsidRPr="0075211C">
        <w:rPr>
          <w:sz w:val="22"/>
          <w:szCs w:val="22"/>
        </w:rPr>
        <w:t>22/11/2024</w:t>
      </w:r>
      <w:r w:rsidR="00FF4AB1" w:rsidRPr="00577BC6">
        <w:rPr>
          <w:sz w:val="22"/>
          <w:szCs w:val="22"/>
        </w:rPr>
        <w:t xml:space="preserve"> o godz. </w:t>
      </w:r>
      <w:r w:rsidR="0075211C" w:rsidRPr="0075211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211C" w:rsidRPr="00493F8C" w:rsidTr="004574CB">
        <w:tc>
          <w:tcPr>
            <w:tcW w:w="993" w:type="dxa"/>
            <w:shd w:val="clear" w:color="auto" w:fill="auto"/>
            <w:vAlign w:val="center"/>
          </w:tcPr>
          <w:p w:rsidR="0075211C" w:rsidRPr="00490DC0" w:rsidRDefault="0075211C" w:rsidP="004574CB">
            <w:pPr>
              <w:spacing w:before="120" w:after="120"/>
              <w:jc w:val="center"/>
            </w:pPr>
            <w:r w:rsidRPr="0075211C">
              <w:t>1</w:t>
            </w:r>
          </w:p>
        </w:tc>
        <w:tc>
          <w:tcPr>
            <w:tcW w:w="5244" w:type="dxa"/>
            <w:shd w:val="clear" w:color="auto" w:fill="auto"/>
          </w:tcPr>
          <w:p w:rsidR="0075211C" w:rsidRPr="00490DC0" w:rsidRDefault="0075211C" w:rsidP="004574CB">
            <w:pPr>
              <w:spacing w:before="40"/>
            </w:pPr>
            <w:r w:rsidRPr="0075211C">
              <w:t>PROGRESS Systemy Komputerowe Sp. z o.o.</w:t>
            </w:r>
          </w:p>
          <w:p w:rsidR="0075211C" w:rsidRPr="00490DC0" w:rsidRDefault="0075211C" w:rsidP="004574CB">
            <w:r w:rsidRPr="0075211C">
              <w:t>Al. Mickiewicza</w:t>
            </w:r>
            <w:r w:rsidRPr="00490DC0">
              <w:t xml:space="preserve"> </w:t>
            </w:r>
            <w:r w:rsidRPr="0075211C">
              <w:t>27</w:t>
            </w:r>
            <w:r w:rsidRPr="00490DC0">
              <w:t xml:space="preserve"> </w:t>
            </w:r>
          </w:p>
          <w:p w:rsidR="0075211C" w:rsidRPr="00490DC0" w:rsidRDefault="0075211C" w:rsidP="004574CB">
            <w:pPr>
              <w:spacing w:after="40"/>
              <w:jc w:val="both"/>
            </w:pPr>
            <w:r w:rsidRPr="0075211C">
              <w:t>31-120</w:t>
            </w:r>
            <w:r w:rsidRPr="00490DC0">
              <w:t xml:space="preserve"> </w:t>
            </w:r>
            <w:r w:rsidRPr="0075211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211C" w:rsidRPr="00490DC0" w:rsidRDefault="0075211C" w:rsidP="004574CB">
            <w:pPr>
              <w:spacing w:before="120" w:after="120"/>
              <w:jc w:val="both"/>
            </w:pPr>
            <w:r w:rsidRPr="0075211C">
              <w:t>14 747.70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E274D" w:rsidRDefault="001E274D">
      <w:r>
        <w:separator/>
      </w:r>
    </w:p>
  </w:endnote>
  <w:endnote w:type="continuationSeparator" w:id="0">
    <w:p w:rsidR="001E274D" w:rsidRDefault="001E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E274D" w:rsidRDefault="001E274D">
      <w:r>
        <w:separator/>
      </w:r>
    </w:p>
  </w:footnote>
  <w:footnote w:type="continuationSeparator" w:id="0">
    <w:p w:rsidR="001E274D" w:rsidRDefault="001E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211C" w:rsidRDefault="007521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211C" w:rsidRDefault="007521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211C" w:rsidRDefault="007521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74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274D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5211C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BDE923C-A2F5-4000-93CF-122B586F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2024-11-22T12:57:00Z</dcterms:created>
  <dcterms:modified xsi:type="dcterms:W3CDTF">2024-11-22T12:57:00Z</dcterms:modified>
</cp:coreProperties>
</file>