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4A0"/>
      </w:tblPr>
      <w:tblGrid>
        <w:gridCol w:w="2285"/>
        <w:gridCol w:w="5402"/>
        <w:gridCol w:w="2204"/>
      </w:tblGrid>
      <w:tr w:rsidR="00665362" w:rsidTr="00665362">
        <w:tc>
          <w:tcPr>
            <w:tcW w:w="1155" w:type="pct"/>
            <w:tcBorders>
              <w:top w:val="double" w:sz="4" w:space="0" w:color="auto"/>
              <w:left w:val="double" w:sz="4" w:space="0" w:color="auto"/>
              <w:bottom w:val="single" w:sz="4" w:space="0" w:color="auto"/>
              <w:right w:val="single" w:sz="4" w:space="0" w:color="auto"/>
            </w:tcBorders>
            <w:vAlign w:val="center"/>
          </w:tcPr>
          <w:p w:rsidR="00665362" w:rsidRDefault="009B4349">
            <w:pPr>
              <w:pStyle w:val="Nagwek"/>
              <w:tabs>
                <w:tab w:val="left" w:pos="708"/>
              </w:tabs>
              <w:rPr>
                <w:rFonts w:ascii="Arial Narrow" w:hAnsi="Arial Narrow" w:cs="Arial"/>
              </w:rPr>
            </w:pPr>
            <w:r w:rsidRPr="009B434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6.1pt;margin-top:2.25pt;width:37.35pt;height:35.9pt;z-index:251658240;visibility:visible;mso-wrap-edited:f">
                  <v:imagedata r:id="rId8" o:title=""/>
                </v:shape>
                <o:OLEObject Type="Embed" ProgID="Word.Picture.8" ShapeID="_x0000_s1027" DrawAspect="Content" ObjectID="_1793702171" r:id="rId9"/>
              </w:pict>
            </w:r>
          </w:p>
          <w:p w:rsidR="00665362" w:rsidRDefault="00665362">
            <w:pPr>
              <w:jc w:val="center"/>
              <w:rPr>
                <w:rFonts w:ascii="Arial Narrow" w:hAnsi="Arial Narrow" w:cs="Arial"/>
              </w:rPr>
            </w:pPr>
          </w:p>
          <w:p w:rsidR="00665362" w:rsidRDefault="00665362">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rsidR="00665362" w:rsidRDefault="00665362">
            <w:pPr>
              <w:jc w:val="center"/>
              <w:rPr>
                <w:rFonts w:ascii="Arial Narrow" w:hAnsi="Arial Narrow" w:cs="Arial"/>
                <w:sz w:val="20"/>
              </w:rPr>
            </w:pPr>
          </w:p>
          <w:p w:rsidR="00665362" w:rsidRDefault="00665362">
            <w:pPr>
              <w:jc w:val="center"/>
              <w:rPr>
                <w:rFonts w:ascii="Arial Narrow" w:hAnsi="Arial Narrow" w:cs="Arial"/>
                <w:bCs/>
                <w:i/>
                <w:sz w:val="20"/>
              </w:rPr>
            </w:pPr>
            <w:r>
              <w:rPr>
                <w:rFonts w:ascii="Arial Narrow" w:hAnsi="Arial Narrow" w:cs="Arial"/>
                <w:bCs/>
                <w:i/>
                <w:sz w:val="20"/>
              </w:rPr>
              <w:t xml:space="preserve">Umowa na dostawy /projekt </w:t>
            </w:r>
          </w:p>
          <w:p w:rsidR="00665362" w:rsidRDefault="00665362">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rsidR="00665362" w:rsidRDefault="00665362">
            <w:pPr>
              <w:jc w:val="center"/>
              <w:rPr>
                <w:rFonts w:ascii="Arial Narrow" w:hAnsi="Arial Narrow" w:cs="Arial"/>
                <w:sz w:val="20"/>
              </w:rPr>
            </w:pPr>
            <w:r>
              <w:rPr>
                <w:rFonts w:ascii="Arial Narrow" w:hAnsi="Arial Narrow" w:cs="Arial"/>
                <w:sz w:val="20"/>
              </w:rPr>
              <w:t>PR25_P01_F21_W7</w:t>
            </w:r>
          </w:p>
          <w:p w:rsidR="00665362" w:rsidRDefault="00665362">
            <w:pPr>
              <w:jc w:val="center"/>
              <w:rPr>
                <w:rFonts w:ascii="Arial Narrow" w:hAnsi="Arial Narrow" w:cs="Arial"/>
                <w:sz w:val="20"/>
              </w:rPr>
            </w:pPr>
          </w:p>
        </w:tc>
      </w:tr>
    </w:tbl>
    <w:p w:rsidR="00665362"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t xml:space="preserve">Załącznik nr </w:t>
      </w:r>
      <w:r w:rsidR="00140E77">
        <w:rPr>
          <w:rFonts w:ascii="Arial Narrow" w:hAnsi="Arial Narrow"/>
          <w:bCs/>
          <w:i/>
          <w:iCs/>
          <w:sz w:val="20"/>
        </w:rPr>
        <w:t>8</w:t>
      </w:r>
      <w:r>
        <w:rPr>
          <w:rFonts w:ascii="Arial Narrow" w:hAnsi="Arial Narrow"/>
          <w:bCs/>
          <w:i/>
          <w:iCs/>
          <w:sz w:val="20"/>
        </w:rPr>
        <w:t xml:space="preserve"> do SWZ</w:t>
      </w:r>
    </w:p>
    <w:p w:rsidR="00665362" w:rsidRDefault="00665362" w:rsidP="00665362">
      <w:pPr>
        <w:overflowPunct w:val="0"/>
        <w:autoSpaceDE w:val="0"/>
        <w:autoSpaceDN w:val="0"/>
        <w:adjustRightInd w:val="0"/>
        <w:jc w:val="center"/>
        <w:rPr>
          <w:rFonts w:ascii="Arial Narrow" w:hAnsi="Arial Narrow"/>
          <w:bCs/>
          <w:i/>
          <w:iCs/>
          <w:sz w:val="20"/>
        </w:rPr>
      </w:pPr>
    </w:p>
    <w:p w:rsidR="00665362"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p>
    <w:p w:rsidR="00665362" w:rsidRDefault="00665362" w:rsidP="00665362">
      <w:pPr>
        <w:overflowPunct w:val="0"/>
        <w:autoSpaceDE w:val="0"/>
        <w:autoSpaceDN w:val="0"/>
        <w:adjustRightInd w:val="0"/>
        <w:jc w:val="center"/>
        <w:rPr>
          <w:rFonts w:ascii="Arial Narrow" w:hAnsi="Arial Narrow"/>
          <w:bCs/>
          <w:sz w:val="22"/>
          <w:szCs w:val="22"/>
        </w:rPr>
      </w:pPr>
      <w:r>
        <w:rPr>
          <w:rFonts w:ascii="Arial Narrow" w:hAnsi="Arial Narrow"/>
          <w:b/>
          <w:sz w:val="22"/>
          <w:szCs w:val="22"/>
        </w:rPr>
        <w:t>UMOWA nr ........../P/202</w:t>
      </w:r>
      <w:r w:rsidR="007B1FD4">
        <w:rPr>
          <w:rFonts w:ascii="Arial Narrow" w:hAnsi="Arial Narrow"/>
          <w:b/>
          <w:sz w:val="22"/>
          <w:szCs w:val="22"/>
        </w:rPr>
        <w:t>4</w:t>
      </w:r>
      <w:r>
        <w:rPr>
          <w:rFonts w:ascii="Arial Narrow" w:hAnsi="Arial Narrow"/>
          <w:b/>
          <w:sz w:val="22"/>
          <w:szCs w:val="22"/>
        </w:rPr>
        <w:t xml:space="preserve">/TU    </w:t>
      </w:r>
    </w:p>
    <w:p w:rsidR="00665362" w:rsidRDefault="00665362" w:rsidP="00665362">
      <w:pPr>
        <w:overflowPunct w:val="0"/>
        <w:autoSpaceDE w:val="0"/>
        <w:autoSpaceDN w:val="0"/>
        <w:adjustRightInd w:val="0"/>
        <w:rPr>
          <w:rFonts w:ascii="Arial Narrow" w:hAnsi="Arial Narrow"/>
          <w:sz w:val="16"/>
        </w:rPr>
      </w:pPr>
    </w:p>
    <w:p w:rsidR="00665362" w:rsidRDefault="00665362" w:rsidP="00665362">
      <w:pPr>
        <w:overflowPunct w:val="0"/>
        <w:adjustRightInd w:val="0"/>
        <w:rPr>
          <w:rFonts w:ascii="Arial Narrow" w:hAnsi="Arial Narrow"/>
          <w:sz w:val="20"/>
          <w:szCs w:val="20"/>
        </w:rPr>
      </w:pPr>
    </w:p>
    <w:p w:rsidR="00665362" w:rsidRDefault="00665362" w:rsidP="00665362">
      <w:pPr>
        <w:overflowPunct w:val="0"/>
        <w:adjustRightInd w:val="0"/>
        <w:rPr>
          <w:rFonts w:ascii="Arial Narrow" w:hAnsi="Arial Narrow"/>
          <w:sz w:val="20"/>
          <w:szCs w:val="20"/>
        </w:rPr>
      </w:pPr>
    </w:p>
    <w:p w:rsidR="00665362" w:rsidRDefault="00665362" w:rsidP="00665362">
      <w:pPr>
        <w:overflowPunct w:val="0"/>
        <w:adjustRightInd w:val="0"/>
        <w:rPr>
          <w:rFonts w:ascii="Arial Narrow" w:hAnsi="Arial Narrow"/>
          <w:sz w:val="20"/>
          <w:szCs w:val="20"/>
        </w:rPr>
      </w:pPr>
      <w:r>
        <w:rPr>
          <w:rFonts w:ascii="Arial Narrow" w:hAnsi="Arial Narrow"/>
          <w:sz w:val="20"/>
          <w:szCs w:val="20"/>
        </w:rPr>
        <w:t>W dniu .......................  w Bydgoszczy pomiędzy:</w:t>
      </w:r>
    </w:p>
    <w:p w:rsidR="00665362" w:rsidRDefault="00665362" w:rsidP="00665362">
      <w:pPr>
        <w:overflowPunct w:val="0"/>
        <w:adjustRightInd w:val="0"/>
        <w:spacing w:before="120"/>
        <w:jc w:val="both"/>
        <w:rPr>
          <w:rFonts w:ascii="Arial Narrow" w:hAnsi="Arial Narrow"/>
          <w:sz w:val="20"/>
          <w:szCs w:val="20"/>
        </w:rPr>
      </w:pPr>
      <w:r>
        <w:rPr>
          <w:rFonts w:ascii="Arial Narrow" w:hAnsi="Arial Narrow"/>
          <w:b/>
          <w:sz w:val="20"/>
          <w:szCs w:val="20"/>
        </w:rPr>
        <w:t>10 Wojskowym Szpitalem Klinicznym z Polikliniką S.P.Z.O.Z. w Bydgoszczy</w:t>
      </w:r>
      <w:r>
        <w:rPr>
          <w:rFonts w:ascii="Arial Narrow" w:hAnsi="Arial Narrow"/>
          <w:sz w:val="20"/>
          <w:szCs w:val="20"/>
        </w:rPr>
        <w:t xml:space="preserve">, </w:t>
      </w:r>
    </w:p>
    <w:p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ul. Powstańców Warszawy 5, 85-681 Bydgoszcz, wpisanym do Rejestru stowarzyszeń innych, organizacji społecznych</w:t>
      </w:r>
      <w:r>
        <w:rPr>
          <w:rFonts w:ascii="Arial Narrow" w:hAnsi="Arial Narrow"/>
          <w:sz w:val="20"/>
          <w:szCs w:val="20"/>
        </w:rPr>
        <w:br/>
        <w:t xml:space="preserve"> i zawodowych, fundacji oraz samodzielnych publicznych zakładów opieki zdrowotnej prowadzonego przez Sąd Rejonowy </w:t>
      </w:r>
      <w:r>
        <w:rPr>
          <w:rFonts w:ascii="Arial Narrow" w:hAnsi="Arial Narrow"/>
          <w:sz w:val="20"/>
          <w:szCs w:val="20"/>
        </w:rPr>
        <w:br/>
        <w:t xml:space="preserve">w Bydgoszczy XIII Wydział Gospodarczy Krajowego Rejestru Sądowego pod nr 0000007548, </w:t>
      </w:r>
    </w:p>
    <w:p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NIP 554-031-25-10,REGON  090538318</w:t>
      </w:r>
    </w:p>
    <w:p w:rsidR="00665362" w:rsidRDefault="00665362" w:rsidP="00665362">
      <w:pPr>
        <w:overflowPunct w:val="0"/>
        <w:adjustRightInd w:val="0"/>
        <w:spacing w:before="120" w:after="120"/>
        <w:jc w:val="both"/>
        <w:rPr>
          <w:rFonts w:ascii="Arial Narrow" w:hAnsi="Arial Narrow"/>
          <w:sz w:val="20"/>
          <w:szCs w:val="20"/>
        </w:rPr>
      </w:pPr>
      <w:r>
        <w:rPr>
          <w:rFonts w:ascii="Arial Narrow" w:hAnsi="Arial Narrow"/>
          <w:sz w:val="20"/>
          <w:szCs w:val="20"/>
        </w:rPr>
        <w:t>reprezentowanym przez:</w:t>
      </w:r>
    </w:p>
    <w:p w:rsidR="00665362" w:rsidRDefault="00665362" w:rsidP="00665362">
      <w:pPr>
        <w:overflowPunct w:val="0"/>
        <w:adjustRightInd w:val="0"/>
        <w:ind w:left="708"/>
        <w:jc w:val="both"/>
        <w:rPr>
          <w:rFonts w:ascii="Arial Narrow" w:hAnsi="Arial Narrow"/>
          <w:sz w:val="20"/>
          <w:szCs w:val="20"/>
        </w:rPr>
      </w:pPr>
    </w:p>
    <w:p w:rsidR="007B1FD4" w:rsidRDefault="007B1FD4" w:rsidP="007B1FD4">
      <w:pPr>
        <w:overflowPunct w:val="0"/>
        <w:adjustRightInd w:val="0"/>
        <w:ind w:left="708"/>
        <w:jc w:val="both"/>
        <w:rPr>
          <w:rFonts w:ascii="Arial Narrow" w:hAnsi="Arial Narrow"/>
          <w:b/>
          <w:sz w:val="20"/>
          <w:szCs w:val="20"/>
        </w:rPr>
      </w:pPr>
      <w:r>
        <w:rPr>
          <w:rFonts w:ascii="Arial Narrow" w:hAnsi="Arial Narrow"/>
          <w:b/>
          <w:sz w:val="20"/>
          <w:szCs w:val="20"/>
        </w:rPr>
        <w:t>płk dr n. med. Sławomira WAWRZYNIAKA- KOMENDANTA SZPITALA</w:t>
      </w:r>
    </w:p>
    <w:p w:rsidR="00665362" w:rsidRDefault="00665362" w:rsidP="00665362">
      <w:pPr>
        <w:overflowPunct w:val="0"/>
        <w:adjustRightInd w:val="0"/>
        <w:spacing w:before="120" w:after="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Zamawiającym,</w:t>
      </w:r>
    </w:p>
    <w:p w:rsidR="00665362" w:rsidRDefault="00665362" w:rsidP="00665362">
      <w:pPr>
        <w:overflowPunct w:val="0"/>
        <w:adjustRightInd w:val="0"/>
        <w:jc w:val="both"/>
        <w:rPr>
          <w:rFonts w:ascii="Arial Narrow" w:hAnsi="Arial Narrow"/>
          <w:b/>
          <w:sz w:val="20"/>
          <w:szCs w:val="20"/>
        </w:rPr>
      </w:pPr>
      <w:r>
        <w:rPr>
          <w:rFonts w:ascii="Arial Narrow" w:hAnsi="Arial Narrow"/>
          <w:b/>
          <w:sz w:val="20"/>
          <w:szCs w:val="20"/>
        </w:rPr>
        <w:t>a</w:t>
      </w:r>
    </w:p>
    <w:p w:rsidR="00665362" w:rsidRDefault="00665362" w:rsidP="00665362">
      <w:pPr>
        <w:overflowPunct w:val="0"/>
        <w:adjustRightInd w:val="0"/>
        <w:ind w:right="-86"/>
        <w:rPr>
          <w:rFonts w:ascii="Arial Narrow" w:hAnsi="Arial Narrow"/>
          <w:sz w:val="20"/>
          <w:szCs w:val="20"/>
        </w:rPr>
      </w:pPr>
      <w:r>
        <w:rPr>
          <w:rFonts w:ascii="Arial Narrow" w:hAnsi="Arial Narrow"/>
          <w:b/>
          <w:sz w:val="20"/>
          <w:szCs w:val="20"/>
        </w:rPr>
        <w:t xml:space="preserve">...................... </w:t>
      </w:r>
      <w:r>
        <w:rPr>
          <w:rFonts w:ascii="Arial Narrow" w:hAnsi="Arial Narrow"/>
          <w:sz w:val="20"/>
          <w:szCs w:val="20"/>
        </w:rPr>
        <w:t xml:space="preserve">z siedzibą w .........................., adres................,..........  zarejestrowaną w Sądzie Rejonowym w …………..........……. , …… Wydział Gospodarczy  Krajowego Rejestru Sądowego pod nr ......................./ wpisaną do CEIDG </w:t>
      </w:r>
    </w:p>
    <w:p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 xml:space="preserve">NIP ........................ REGON .................., </w:t>
      </w:r>
    </w:p>
    <w:p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wysokość kapitału zakładowego ..........</w:t>
      </w:r>
    </w:p>
    <w:p w:rsidR="00665362" w:rsidRDefault="00665362" w:rsidP="00665362">
      <w:pPr>
        <w:overflowPunct w:val="0"/>
        <w:adjustRightInd w:val="0"/>
        <w:spacing w:before="120" w:after="120"/>
        <w:ind w:right="-85"/>
        <w:jc w:val="both"/>
        <w:rPr>
          <w:rFonts w:ascii="Arial Narrow" w:hAnsi="Arial Narrow"/>
          <w:sz w:val="20"/>
          <w:szCs w:val="20"/>
        </w:rPr>
      </w:pPr>
      <w:r>
        <w:rPr>
          <w:rFonts w:ascii="Arial Narrow" w:hAnsi="Arial Narrow"/>
          <w:sz w:val="20"/>
          <w:szCs w:val="20"/>
        </w:rPr>
        <w:t>reprezentowanym przez:</w:t>
      </w:r>
    </w:p>
    <w:p w:rsidR="00665362" w:rsidRDefault="00665362" w:rsidP="00665362">
      <w:pPr>
        <w:overflowPunct w:val="0"/>
        <w:adjustRightInd w:val="0"/>
        <w:jc w:val="both"/>
        <w:rPr>
          <w:rFonts w:ascii="Arial Narrow" w:hAnsi="Arial Narrow"/>
          <w:sz w:val="20"/>
          <w:szCs w:val="20"/>
        </w:rPr>
      </w:pPr>
    </w:p>
    <w:p w:rsidR="00665362" w:rsidRDefault="00665362" w:rsidP="00665362">
      <w:pPr>
        <w:overflowPunct w:val="0"/>
        <w:adjustRightInd w:val="0"/>
        <w:ind w:firstLine="708"/>
        <w:jc w:val="both"/>
        <w:rPr>
          <w:rFonts w:ascii="Arial Narrow" w:hAnsi="Arial Narrow"/>
          <w:b/>
          <w:sz w:val="20"/>
          <w:szCs w:val="20"/>
        </w:rPr>
      </w:pPr>
      <w:r>
        <w:rPr>
          <w:rFonts w:ascii="Arial Narrow" w:hAnsi="Arial Narrow"/>
          <w:b/>
          <w:sz w:val="20"/>
          <w:szCs w:val="20"/>
        </w:rPr>
        <w:t>…………………………… - ……………………………….</w:t>
      </w:r>
    </w:p>
    <w:p w:rsidR="00665362" w:rsidRDefault="00665362" w:rsidP="00665362">
      <w:pPr>
        <w:overflowPunct w:val="0"/>
        <w:adjustRightInd w:val="0"/>
        <w:spacing w:before="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 xml:space="preserve">Wykonawcą, </w:t>
      </w:r>
    </w:p>
    <w:p w:rsidR="00665362" w:rsidRDefault="00665362" w:rsidP="00665362">
      <w:pPr>
        <w:overflowPunct w:val="0"/>
        <w:adjustRightInd w:val="0"/>
        <w:spacing w:before="120"/>
        <w:jc w:val="both"/>
        <w:rPr>
          <w:rFonts w:ascii="Arial Narrow" w:hAnsi="Arial Narrow"/>
          <w:sz w:val="20"/>
          <w:szCs w:val="20"/>
        </w:rPr>
      </w:pPr>
      <w:r>
        <w:rPr>
          <w:rFonts w:ascii="Arial Narrow" w:hAnsi="Arial Narrow"/>
          <w:sz w:val="20"/>
          <w:szCs w:val="20"/>
        </w:rPr>
        <w:t>została zawarta umowa następującej treści:</w:t>
      </w:r>
    </w:p>
    <w:p w:rsidR="00665362" w:rsidRDefault="00665362"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p>
    <w:p w:rsidR="00665362" w:rsidRPr="009E0D67" w:rsidRDefault="00665362" w:rsidP="00665362">
      <w:pPr>
        <w:numPr>
          <w:ilvl w:val="0"/>
          <w:numId w:val="23"/>
        </w:numPr>
        <w:jc w:val="both"/>
        <w:rPr>
          <w:rFonts w:ascii="Arial Narrow" w:hAnsi="Arial Narrow"/>
          <w:b/>
          <w:sz w:val="20"/>
          <w:szCs w:val="20"/>
        </w:rPr>
      </w:pPr>
      <w:r w:rsidRPr="009E0D67">
        <w:rPr>
          <w:rFonts w:ascii="Arial Narrow" w:hAnsi="Arial Narrow"/>
          <w:sz w:val="20"/>
          <w:szCs w:val="20"/>
        </w:rPr>
        <w:t xml:space="preserve">Działając na podstawie Ustawy z 11 września 2019 – Prawo Zamówień Publicznych  w trybie przetargu nieograniczonego, o którym mowa w art. 132 ustawy ogłoszonym w  DUUE    nr ……………… data publikacji  </w:t>
      </w:r>
      <w:r w:rsidR="00C53090">
        <w:rPr>
          <w:rFonts w:ascii="Arial Narrow" w:hAnsi="Arial Narrow"/>
          <w:sz w:val="20"/>
          <w:szCs w:val="20"/>
        </w:rPr>
        <w:t>……….</w:t>
      </w:r>
      <w:r w:rsidR="007B1FD4">
        <w:rPr>
          <w:rFonts w:ascii="Arial Narrow" w:hAnsi="Arial Narrow"/>
          <w:sz w:val="20"/>
          <w:szCs w:val="20"/>
        </w:rPr>
        <w:t xml:space="preserve"> r. </w:t>
      </w:r>
      <w:r w:rsidRPr="009E0D67">
        <w:rPr>
          <w:rFonts w:ascii="Arial Narrow" w:hAnsi="Arial Narrow"/>
          <w:sz w:val="20"/>
          <w:szCs w:val="20"/>
        </w:rPr>
        <w:t xml:space="preserve">na </w:t>
      </w:r>
      <w:bookmarkStart w:id="0" w:name="_Hlk168397418"/>
      <w:r w:rsidR="00140E77" w:rsidRPr="00140E77">
        <w:rPr>
          <w:rFonts w:ascii="Arial Narrow" w:hAnsi="Arial Narrow"/>
          <w:b/>
          <w:bCs/>
          <w:sz w:val="20"/>
          <w:szCs w:val="20"/>
        </w:rPr>
        <w:t>Dostawy sukcesywne odczynników do badań immunohistochemii do aparatu Benchmark ultra i cartridge do analiz biochemicznych na okres 24 miesięcy</w:t>
      </w:r>
      <w:r w:rsidR="00140E77">
        <w:rPr>
          <w:rFonts w:ascii="Arial Narrow" w:hAnsi="Arial Narrow"/>
          <w:b/>
          <w:bCs/>
          <w:sz w:val="20"/>
          <w:szCs w:val="20"/>
        </w:rPr>
        <w:t xml:space="preserve"> </w:t>
      </w:r>
      <w:r w:rsidR="007B085E">
        <w:rPr>
          <w:rFonts w:ascii="Arial Narrow" w:hAnsi="Arial Narrow"/>
          <w:b/>
          <w:bCs/>
          <w:sz w:val="20"/>
          <w:szCs w:val="20"/>
        </w:rPr>
        <w:t xml:space="preserve">– sprawa </w:t>
      </w:r>
      <w:r w:rsidR="00014DE4">
        <w:rPr>
          <w:rFonts w:ascii="Arial Narrow" w:hAnsi="Arial Narrow"/>
          <w:b/>
          <w:bCs/>
          <w:sz w:val="20"/>
          <w:szCs w:val="20"/>
        </w:rPr>
        <w:t>1</w:t>
      </w:r>
      <w:r w:rsidR="00140E77">
        <w:rPr>
          <w:rFonts w:ascii="Arial Narrow" w:hAnsi="Arial Narrow"/>
          <w:b/>
          <w:bCs/>
          <w:sz w:val="20"/>
          <w:szCs w:val="20"/>
        </w:rPr>
        <w:t>53</w:t>
      </w:r>
      <w:r w:rsidR="00014DE4">
        <w:rPr>
          <w:rFonts w:ascii="Arial Narrow" w:hAnsi="Arial Narrow"/>
          <w:b/>
          <w:bCs/>
          <w:sz w:val="20"/>
          <w:szCs w:val="20"/>
        </w:rPr>
        <w:t>/2024</w:t>
      </w:r>
      <w:bookmarkEnd w:id="0"/>
      <w:r w:rsidR="00140E77">
        <w:rPr>
          <w:rFonts w:ascii="Arial Narrow" w:hAnsi="Arial Narrow"/>
          <w:b/>
          <w:bCs/>
          <w:sz w:val="20"/>
          <w:szCs w:val="20"/>
        </w:rPr>
        <w:t xml:space="preserve"> </w:t>
      </w:r>
      <w:r w:rsidRPr="009E0D67">
        <w:rPr>
          <w:rFonts w:ascii="Arial Narrow" w:hAnsi="Arial Narrow"/>
          <w:sz w:val="20"/>
          <w:szCs w:val="20"/>
        </w:rPr>
        <w:t xml:space="preserve">dokonał wyboru </w:t>
      </w:r>
      <w:r w:rsidRPr="009E0D67">
        <w:rPr>
          <w:rFonts w:ascii="Arial Narrow" w:hAnsi="Arial Narrow"/>
          <w:b/>
          <w:sz w:val="20"/>
          <w:szCs w:val="20"/>
        </w:rPr>
        <w:t xml:space="preserve">Wykonawcy </w:t>
      </w:r>
      <w:r w:rsidRPr="009E0D67">
        <w:rPr>
          <w:rFonts w:ascii="Arial Narrow" w:hAnsi="Arial Narrow"/>
          <w:sz w:val="20"/>
          <w:szCs w:val="20"/>
        </w:rPr>
        <w:t xml:space="preserve">w celu realizacji  ww. dostaw na rzecz  </w:t>
      </w:r>
      <w:r w:rsidRPr="009E0D67">
        <w:rPr>
          <w:rFonts w:ascii="Arial Narrow" w:hAnsi="Arial Narrow"/>
          <w:b/>
          <w:sz w:val="20"/>
          <w:szCs w:val="20"/>
        </w:rPr>
        <w:t xml:space="preserve">Zamawiającego. </w:t>
      </w:r>
    </w:p>
    <w:p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Szczegółowy zakres wykonania przedmiotu umowy określa: załącznik nr 1 do umowy określony na podstawie Specyfikacji Warunków Zamówienia i złożonej oferty przetargowej w zakresie wybranym na podstawie postępowania przetargowego. Zamawiający dopuszcza możliwość ograniczenia zakresu zamówienia, zobowiązując się jednocześnie do zrealizowania, co najmniej 60% wartości netto umowy.</w:t>
      </w:r>
    </w:p>
    <w:p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b/>
          <w:sz w:val="20"/>
          <w:szCs w:val="20"/>
        </w:rPr>
        <w:t xml:space="preserve">Wykonawca </w:t>
      </w:r>
      <w:r>
        <w:rPr>
          <w:rFonts w:ascii="Arial Narrow" w:hAnsi="Arial Narrow"/>
          <w:sz w:val="20"/>
          <w:szCs w:val="20"/>
        </w:rPr>
        <w:t>oświadcza, iż posiada wszelkie uprawnienia niezbędne do realizacji niniejszej umowy.</w:t>
      </w:r>
    </w:p>
    <w:p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Wartość umowy brutto: ………………...………PLN ( słownie:……………………………………), w tym podatek VAT w wysokości ....%, tj. .......... zł ( słownie .....……………...) , wartość netto ..................zł ( słownie.........……………...........) zadanie ………….</w:t>
      </w:r>
    </w:p>
    <w:p w:rsidR="00665362" w:rsidRDefault="00665362" w:rsidP="00665362">
      <w:pPr>
        <w:pStyle w:val="Tekstpodstawowywcity"/>
        <w:tabs>
          <w:tab w:val="left" w:pos="284"/>
        </w:tabs>
        <w:spacing w:after="0"/>
        <w:ind w:left="284"/>
        <w:jc w:val="center"/>
        <w:rPr>
          <w:rFonts w:ascii="Arial Narrow" w:hAnsi="Arial Narrow"/>
          <w:sz w:val="20"/>
          <w:szCs w:val="20"/>
        </w:rPr>
      </w:pPr>
    </w:p>
    <w:p w:rsidR="00665362" w:rsidRDefault="00665362" w:rsidP="00665362">
      <w:pPr>
        <w:pStyle w:val="Tekstpodstawowywcity"/>
        <w:tabs>
          <w:tab w:val="left" w:pos="284"/>
        </w:tabs>
        <w:spacing w:after="0"/>
        <w:ind w:left="284"/>
        <w:jc w:val="center"/>
        <w:rPr>
          <w:rFonts w:ascii="Arial Narrow" w:hAnsi="Arial Narrow"/>
          <w:b/>
          <w:sz w:val="20"/>
          <w:szCs w:val="20"/>
        </w:rPr>
      </w:pPr>
      <w:r>
        <w:rPr>
          <w:rFonts w:ascii="Arial Narrow" w:hAnsi="Arial Narrow"/>
          <w:sz w:val="20"/>
        </w:rPr>
        <w:t>§ 2</w:t>
      </w:r>
    </w:p>
    <w:p w:rsidR="00665362" w:rsidRDefault="00665362" w:rsidP="00665362">
      <w:pPr>
        <w:numPr>
          <w:ilvl w:val="0"/>
          <w:numId w:val="24"/>
        </w:numPr>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 xml:space="preserve">zobowiązuje się dostarczać przedmiot zamówienia wraz z fakturą, na której będą się znajdować seria i data ważności, </w:t>
      </w:r>
      <w:r>
        <w:rPr>
          <w:rFonts w:ascii="Arial Narrow" w:hAnsi="Arial Narrow"/>
          <w:sz w:val="20"/>
          <w:szCs w:val="20"/>
          <w:u w:val="single"/>
        </w:rPr>
        <w:t>ewentualnie z dokumentem WZ</w:t>
      </w:r>
      <w:r>
        <w:rPr>
          <w:rFonts w:ascii="Arial Narrow" w:hAnsi="Arial Narrow"/>
          <w:sz w:val="20"/>
          <w:szCs w:val="20"/>
        </w:rPr>
        <w:t xml:space="preserve"> (pod warunkiem przesłania faktury w ciągu 24 h pocztą kurierską od daty dostarczenia towaru), na własny koszt, na teren siedziby </w:t>
      </w:r>
      <w:r>
        <w:rPr>
          <w:rFonts w:ascii="Arial Narrow" w:hAnsi="Arial Narrow"/>
          <w:b/>
          <w:sz w:val="20"/>
          <w:szCs w:val="20"/>
        </w:rPr>
        <w:t>Zamawiającego (ul</w:t>
      </w:r>
      <w:r>
        <w:rPr>
          <w:rFonts w:ascii="Arial Narrow" w:hAnsi="Arial Narrow"/>
          <w:sz w:val="20"/>
          <w:szCs w:val="20"/>
        </w:rPr>
        <w:t>.</w:t>
      </w:r>
      <w:r w:rsidR="00140E77">
        <w:rPr>
          <w:rFonts w:ascii="Arial Narrow" w:hAnsi="Arial Narrow"/>
          <w:sz w:val="20"/>
          <w:szCs w:val="20"/>
        </w:rPr>
        <w:t xml:space="preserve"> </w:t>
      </w:r>
      <w:r>
        <w:rPr>
          <w:rFonts w:ascii="Arial Narrow" w:hAnsi="Arial Narrow"/>
          <w:sz w:val="20"/>
          <w:szCs w:val="20"/>
        </w:rPr>
        <w:t xml:space="preserve">Powstańców Warszawy 5 w Bydgoszczy – Sekcja Magazynowania Wydziału Zaopatrzenia w Sprzęt Medyczny, budynek główny poziom „-1”), w godzinach od 7:00 do 14:00 w terminie do </w:t>
      </w:r>
      <w:r>
        <w:rPr>
          <w:rFonts w:ascii="Arial Narrow" w:hAnsi="Arial Narrow"/>
          <w:b/>
          <w:sz w:val="20"/>
          <w:szCs w:val="20"/>
        </w:rPr>
        <w:t xml:space="preserve">……..… dni roboczych </w:t>
      </w:r>
      <w:r>
        <w:rPr>
          <w:rFonts w:ascii="Arial Narrow" w:hAnsi="Arial Narrow"/>
          <w:sz w:val="20"/>
          <w:szCs w:val="20"/>
        </w:rPr>
        <w:t>(poniedziałek - piątek) licząc od dnia złożenia pisemnego zamówienia zawierającego:</w:t>
      </w:r>
    </w:p>
    <w:p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określenie rodzaju i ilości zamawianego towaru,</w:t>
      </w:r>
    </w:p>
    <w:p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podpis </w:t>
      </w:r>
      <w:r>
        <w:rPr>
          <w:rFonts w:ascii="Arial Narrow" w:hAnsi="Arial Narrow"/>
          <w:b/>
          <w:sz w:val="20"/>
        </w:rPr>
        <w:t xml:space="preserve">p.o Szefa Zaopatrzenia Medycznego, </w:t>
      </w:r>
      <w:r>
        <w:rPr>
          <w:rFonts w:ascii="Arial Narrow" w:hAnsi="Arial Narrow"/>
          <w:b/>
          <w:bCs/>
          <w:sz w:val="20"/>
        </w:rPr>
        <w:t xml:space="preserve">Kierownika Wydziału Zaopatrzenia i Naprawy Sprzętu Medycznego </w:t>
      </w:r>
      <w:r>
        <w:rPr>
          <w:rFonts w:ascii="Arial Narrow" w:hAnsi="Arial Narrow"/>
          <w:b/>
          <w:sz w:val="20"/>
        </w:rPr>
        <w:t>lub osoby go zastępującej.</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Zamówienie może być złożone także faksem pod nr ............................... lub na adres e-mail ................................. </w:t>
      </w:r>
      <w:r>
        <w:rPr>
          <w:rFonts w:ascii="Arial Narrow" w:hAnsi="Arial Narrow"/>
          <w:sz w:val="20"/>
          <w:szCs w:val="20"/>
        </w:rPr>
        <w:br/>
        <w:t xml:space="preserve">Na żądanie </w:t>
      </w:r>
      <w:r>
        <w:rPr>
          <w:rFonts w:ascii="Arial Narrow" w:hAnsi="Arial Narrow"/>
          <w:b/>
          <w:sz w:val="20"/>
          <w:szCs w:val="20"/>
        </w:rPr>
        <w:t>Wykonawcy</w:t>
      </w:r>
      <w:r w:rsidR="00140E77">
        <w:rPr>
          <w:rFonts w:ascii="Arial Narrow" w:hAnsi="Arial Narrow"/>
          <w:b/>
          <w:sz w:val="20"/>
          <w:szCs w:val="20"/>
        </w:rPr>
        <w:t xml:space="preserve"> </w:t>
      </w:r>
      <w:r>
        <w:rPr>
          <w:rFonts w:ascii="Arial Narrow" w:hAnsi="Arial Narrow"/>
          <w:b/>
          <w:sz w:val="20"/>
          <w:szCs w:val="20"/>
        </w:rPr>
        <w:t>Zamawiający</w:t>
      </w:r>
      <w:r>
        <w:rPr>
          <w:rFonts w:ascii="Arial Narrow" w:hAnsi="Arial Narrow"/>
          <w:sz w:val="20"/>
          <w:szCs w:val="20"/>
        </w:rPr>
        <w:t xml:space="preserve"> prześle oryginał zamówienia pocztą, przy czym za termin złożenia zamówienia przyjmuje się dzień wysyłki faksu/ wiadomości e-mail.</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lastRenderedPageBreak/>
        <w:t xml:space="preserve">Dostarczany towar posiada min. 6 miesięczny termin przydatności do użycia od daty dostawy do Zamawiającego. </w:t>
      </w:r>
      <w:r>
        <w:rPr>
          <w:rFonts w:ascii="Arial Narrow" w:hAnsi="Arial Narrow"/>
          <w:color w:val="000000"/>
          <w:sz w:val="20"/>
          <w:szCs w:val="20"/>
        </w:rPr>
        <w:t xml:space="preserve">Dostawy asortymentu z krótszym terminem ważności mogą być dopuszczone w wyjątkowych sytuacjach. Każdorazowo zgodę na przyjęcie asortymentu, z datą ważności poniżej 6 miesięcy musi wyrazić </w:t>
      </w:r>
      <w:r>
        <w:rPr>
          <w:rFonts w:ascii="Arial Narrow" w:hAnsi="Arial Narrow"/>
          <w:sz w:val="20"/>
        </w:rPr>
        <w:t>Kierownik Wydziału Zaopatrzenia w Sprzęt Medyczny</w:t>
      </w:r>
      <w:r>
        <w:rPr>
          <w:rFonts w:ascii="Arial Narrow" w:hAnsi="Arial Narrow"/>
          <w:color w:val="000000"/>
          <w:sz w:val="20"/>
          <w:szCs w:val="20"/>
        </w:rPr>
        <w:t xml:space="preserve"> (wymagane zapytanie drogę elektroniczną).</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Na fakturze musi się znajdować numer umowy przetargowej i numer zamówienia.  Przy odbiorze</w:t>
      </w:r>
      <w:r>
        <w:rPr>
          <w:rFonts w:ascii="Arial Narrow" w:hAnsi="Arial Narrow"/>
          <w:b/>
          <w:sz w:val="20"/>
          <w:szCs w:val="20"/>
        </w:rPr>
        <w:t xml:space="preserve"> Zamawiający</w:t>
      </w:r>
      <w:r>
        <w:rPr>
          <w:rFonts w:ascii="Arial Narrow" w:hAnsi="Arial Narrow"/>
          <w:sz w:val="20"/>
          <w:szCs w:val="20"/>
        </w:rPr>
        <w:t xml:space="preserve"> jest zobowiązany dokonać oceny, czy dostawa jest zgodna pod względem ilościowym i jakościowym z załączonymi dokumentami, czynność ta obejmuje przeliczenie ilości opakowań zbiorczych i ustalenie ich stanu, w razie uszkodzenia op. zbiorczego sprawdzenie stanu jego zawartości.</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może złożyć fakturę za pomocą platformy faktur elektronicznych </w:t>
      </w:r>
      <w:r>
        <w:rPr>
          <w:rFonts w:ascii="Arial Narrow" w:hAnsi="Arial Narrow"/>
          <w:sz w:val="20"/>
          <w:szCs w:val="20"/>
          <w:u w:val="single"/>
        </w:rPr>
        <w:t>pefexpert.pl</w:t>
      </w:r>
      <w:r>
        <w:rPr>
          <w:rFonts w:ascii="Arial Narrow" w:hAnsi="Arial Narrow"/>
          <w:sz w:val="20"/>
          <w:szCs w:val="20"/>
        </w:rPr>
        <w:t xml:space="preserve"> (wg nazwy szpitala lub numeru NIP) lub na  adres </w:t>
      </w:r>
      <w:hyperlink r:id="rId10" w:history="1">
        <w:r>
          <w:rPr>
            <w:rStyle w:val="Hipercze"/>
            <w:rFonts w:ascii="Arial Narrow" w:hAnsi="Arial Narrow"/>
            <w:sz w:val="20"/>
            <w:szCs w:val="20"/>
          </w:rPr>
          <w:t>faktury.cm@10wsk.mil.pl</w:t>
        </w:r>
      </w:hyperlink>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szczególności w przypadku ujawnienia przy odbiorze zamówionej częściowej partii towaru braków ilościowych w poszczególnych opakowaniach lub wad jakościowych dostarczonego towaru, towarów przeterminowanych, towarów o krótszym niż 6 miesięczny termin przydatności do użycia, w przypadku uszkodzenia towaru lub dostawy innych towarów niż przewidziane umową.</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przypadku ujawnienia wad ukrytych towaru, ujawnionych najpóźniej </w:t>
      </w:r>
      <w:r>
        <w:rPr>
          <w:rFonts w:ascii="Arial Narrow" w:hAnsi="Arial Narrow"/>
          <w:sz w:val="20"/>
          <w:szCs w:val="20"/>
        </w:rPr>
        <w:br/>
        <w:t>w chwili wykorzystania towaru.</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Reklamacje składane będą w ciągu 3 dni roboczych od daty stwierdzenia nieprawidłowości na numer fax. ……………………. lub adres e-mail  </w:t>
      </w:r>
      <w:hyperlink r:id="rId11" w:history="1">
        <w:r>
          <w:rPr>
            <w:rStyle w:val="Hipercze"/>
            <w:rFonts w:ascii="Arial Narrow" w:hAnsi="Arial Narrow"/>
            <w:sz w:val="20"/>
            <w:szCs w:val="20"/>
          </w:rPr>
          <w:t>………………………………………</w:t>
        </w:r>
      </w:hyperlink>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zobowiązuje się rozpatrzyć reklamację w ciągu maksymalnie do 3 dni roboczych od otrzymania reklamacji oraz do wymiany towaru wadliwego na towar bez wad w ciągu maksymalnie do 5 dni roboczych od rozpatrzenia reklamacji. </w:t>
      </w:r>
      <w:r>
        <w:rPr>
          <w:rFonts w:ascii="Arial Narrow" w:hAnsi="Arial Narrow"/>
          <w:sz w:val="20"/>
          <w:szCs w:val="20"/>
        </w:rPr>
        <w:br/>
        <w:t xml:space="preserve">W przypadku nieuwzględnienia reklamacji </w:t>
      </w:r>
      <w:r>
        <w:rPr>
          <w:rFonts w:ascii="Arial Narrow" w:hAnsi="Arial Narrow"/>
          <w:b/>
          <w:sz w:val="20"/>
          <w:szCs w:val="20"/>
        </w:rPr>
        <w:t>Wykonawca</w:t>
      </w:r>
      <w:r>
        <w:rPr>
          <w:rFonts w:ascii="Arial Narrow" w:hAnsi="Arial Narrow"/>
          <w:sz w:val="20"/>
          <w:szCs w:val="20"/>
        </w:rPr>
        <w:t xml:space="preserve"> zobowiązany jest do pisemnego powiadomienia </w:t>
      </w:r>
      <w:r>
        <w:rPr>
          <w:rFonts w:ascii="Arial Narrow" w:hAnsi="Arial Narrow"/>
          <w:b/>
          <w:sz w:val="20"/>
          <w:szCs w:val="20"/>
        </w:rPr>
        <w:t>Zamawiającego</w:t>
      </w:r>
      <w:r>
        <w:rPr>
          <w:rFonts w:ascii="Arial Narrow" w:hAnsi="Arial Narrow"/>
          <w:sz w:val="20"/>
          <w:szCs w:val="20"/>
        </w:rPr>
        <w:t xml:space="preserve"> wraz </w:t>
      </w:r>
      <w:r>
        <w:rPr>
          <w:rFonts w:ascii="Arial Narrow" w:hAnsi="Arial Narrow"/>
          <w:sz w:val="20"/>
          <w:szCs w:val="20"/>
        </w:rPr>
        <w:br/>
        <w:t xml:space="preserve">z uzasadnieniem odmowy uznania zasadności reklamacji. </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Rozliczanie zamówień odbywać się będzie w jednostkach wskazanych w załączniku nr 1 do umowy.</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ma obowiązek informowania </w:t>
      </w:r>
      <w:r>
        <w:rPr>
          <w:rFonts w:ascii="Arial Narrow" w:hAnsi="Arial Narrow"/>
          <w:b/>
          <w:sz w:val="20"/>
          <w:szCs w:val="20"/>
        </w:rPr>
        <w:t>Zamawiającego</w:t>
      </w:r>
      <w:r>
        <w:rPr>
          <w:rFonts w:ascii="Arial Narrow" w:hAnsi="Arial Narrow"/>
          <w:sz w:val="20"/>
          <w:szCs w:val="20"/>
        </w:rPr>
        <w:t xml:space="preserve"> o aktualnych promocjach handlowych dotyczących asortymentu </w:t>
      </w:r>
    </w:p>
    <w:p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       zawartej umowy sprzedaży w cenach wpływających korzystnie na wynik finansowy </w:t>
      </w:r>
      <w:r>
        <w:rPr>
          <w:rFonts w:ascii="Arial Narrow" w:hAnsi="Arial Narrow"/>
          <w:b/>
          <w:sz w:val="20"/>
          <w:szCs w:val="20"/>
        </w:rPr>
        <w:t>Zamawiającego</w:t>
      </w:r>
      <w:r>
        <w:rPr>
          <w:rFonts w:ascii="Arial Narrow" w:hAnsi="Arial Narrow"/>
          <w:sz w:val="20"/>
          <w:szCs w:val="20"/>
        </w:rPr>
        <w:t>.</w:t>
      </w:r>
    </w:p>
    <w:p w:rsidR="00665362" w:rsidRDefault="00665362" w:rsidP="00665362">
      <w:pPr>
        <w:tabs>
          <w:tab w:val="num" w:pos="0"/>
          <w:tab w:val="left" w:pos="540"/>
        </w:tabs>
        <w:overflowPunct w:val="0"/>
        <w:autoSpaceDE w:val="0"/>
        <w:autoSpaceDN w:val="0"/>
        <w:adjustRightInd w:val="0"/>
        <w:jc w:val="both"/>
        <w:rPr>
          <w:rFonts w:ascii="Arial Narrow" w:hAnsi="Arial Narrow"/>
          <w:b/>
          <w:bCs/>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3</w:t>
      </w:r>
    </w:p>
    <w:p w:rsidR="00665362" w:rsidRDefault="00665362" w:rsidP="00665362">
      <w:pPr>
        <w:overflowPunct w:val="0"/>
        <w:autoSpaceDE w:val="0"/>
        <w:autoSpaceDN w:val="0"/>
        <w:adjustRightInd w:val="0"/>
        <w:ind w:left="284" w:hanging="284"/>
        <w:jc w:val="both"/>
        <w:rPr>
          <w:rFonts w:ascii="Arial Narrow" w:hAnsi="Arial Narrow"/>
          <w:sz w:val="20"/>
        </w:rPr>
      </w:pPr>
      <w:r>
        <w:rPr>
          <w:rFonts w:ascii="Arial Narrow" w:hAnsi="Arial Narrow"/>
          <w:sz w:val="20"/>
        </w:rPr>
        <w:t xml:space="preserve">1. </w:t>
      </w:r>
      <w:r>
        <w:rPr>
          <w:rFonts w:ascii="Arial Narrow" w:hAnsi="Arial Narrow"/>
          <w:b/>
          <w:sz w:val="20"/>
        </w:rPr>
        <w:t>Wykonawca</w:t>
      </w:r>
      <w:r>
        <w:rPr>
          <w:rFonts w:ascii="Arial Narrow" w:hAnsi="Arial Narrow"/>
          <w:sz w:val="20"/>
        </w:rPr>
        <w:t xml:space="preserve"> ponosi pełną odpowiedzialność za niewykonanie lub niewłaściwe wykonanie dostaw objętych niniejszą umową chyba, że niewykonanie lub niewłaściwe wykonanie umowy nastąpiło wskutek okoliczności, za które wyłączną odpowiedzialność ponosi </w:t>
      </w:r>
      <w:r>
        <w:rPr>
          <w:rFonts w:ascii="Arial Narrow" w:hAnsi="Arial Narrow"/>
          <w:b/>
          <w:sz w:val="20"/>
        </w:rPr>
        <w:t>Zamawiający.</w:t>
      </w:r>
    </w:p>
    <w:p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2.  </w:t>
      </w:r>
      <w:r>
        <w:rPr>
          <w:rFonts w:ascii="Arial Narrow" w:hAnsi="Arial Narrow"/>
          <w:b/>
          <w:sz w:val="20"/>
        </w:rPr>
        <w:t xml:space="preserve">Wykonawca </w:t>
      </w:r>
      <w:r>
        <w:rPr>
          <w:rFonts w:ascii="Arial Narrow" w:hAnsi="Arial Narrow"/>
          <w:sz w:val="20"/>
        </w:rPr>
        <w:t xml:space="preserve">ponosi pełną odpowiedzialność za szkody powstałe przy transporcie przedmiotu poszczególnych dostaw i jest </w:t>
      </w:r>
    </w:p>
    <w:p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obowiązany zapewnić właściwe i bezpieczne warunki przewozu poszczególnych towarów.</w:t>
      </w:r>
    </w:p>
    <w:p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3.  </w:t>
      </w:r>
      <w:r>
        <w:rPr>
          <w:rFonts w:ascii="Arial Narrow" w:hAnsi="Arial Narrow"/>
          <w:b/>
          <w:sz w:val="20"/>
        </w:rPr>
        <w:t>Wykonawca</w:t>
      </w:r>
      <w:r>
        <w:rPr>
          <w:rFonts w:ascii="Arial Narrow" w:hAnsi="Arial Narrow"/>
          <w:sz w:val="20"/>
        </w:rPr>
        <w:t xml:space="preserve"> jest zobowiązany poddać się kontroli </w:t>
      </w:r>
      <w:r>
        <w:rPr>
          <w:rFonts w:ascii="Arial Narrow" w:hAnsi="Arial Narrow"/>
          <w:b/>
          <w:sz w:val="20"/>
        </w:rPr>
        <w:t>Zamawiającego</w:t>
      </w:r>
      <w:r>
        <w:rPr>
          <w:rFonts w:ascii="Arial Narrow" w:hAnsi="Arial Narrow"/>
          <w:sz w:val="20"/>
        </w:rPr>
        <w:t xml:space="preserve"> w każdym czasie, co do prawidłowości i terminowej </w:t>
      </w:r>
    </w:p>
    <w:p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realizacji niniejszej umowy.</w:t>
      </w:r>
    </w:p>
    <w:p w:rsidR="00665362" w:rsidRDefault="00665362" w:rsidP="00665362">
      <w:pPr>
        <w:pStyle w:val="Tekstpodstawowy"/>
        <w:tabs>
          <w:tab w:val="left" w:pos="360"/>
        </w:tabs>
        <w:rPr>
          <w:rFonts w:ascii="Arial Narrow" w:hAnsi="Arial Narrow"/>
          <w:sz w:val="20"/>
        </w:rPr>
      </w:pPr>
      <w:r>
        <w:rPr>
          <w:rFonts w:ascii="Arial Narrow" w:hAnsi="Arial Narrow"/>
          <w:sz w:val="20"/>
        </w:rPr>
        <w:t>4.</w:t>
      </w:r>
      <w:r>
        <w:rPr>
          <w:rFonts w:ascii="Arial Narrow" w:hAnsi="Arial Narrow"/>
          <w:b/>
          <w:sz w:val="20"/>
        </w:rPr>
        <w:t xml:space="preserve">  Wykonawca</w:t>
      </w:r>
      <w:r>
        <w:rPr>
          <w:rFonts w:ascii="Arial Narrow" w:hAnsi="Arial Narrow"/>
          <w:sz w:val="20"/>
        </w:rPr>
        <w:t xml:space="preserve"> nie może powierzyć wykonania niniejszej umowy w całości lub w części osobom trzecim w zakresie innym niż  </w:t>
      </w:r>
    </w:p>
    <w:p w:rsidR="00665362" w:rsidRDefault="00665362" w:rsidP="00665362">
      <w:pPr>
        <w:pStyle w:val="Tekstpodstawowy"/>
        <w:tabs>
          <w:tab w:val="left" w:pos="360"/>
        </w:tabs>
        <w:rPr>
          <w:rFonts w:ascii="Arial Narrow" w:hAnsi="Arial Narrow"/>
          <w:sz w:val="20"/>
        </w:rPr>
      </w:pPr>
      <w:r>
        <w:rPr>
          <w:rFonts w:ascii="Arial Narrow" w:hAnsi="Arial Narrow"/>
          <w:sz w:val="20"/>
        </w:rPr>
        <w:t xml:space="preserve">     określony w ofercie, bez pisemnej zgody Zamawiającego.</w:t>
      </w:r>
    </w:p>
    <w:p w:rsidR="00DE550B" w:rsidRDefault="00DE550B"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4</w:t>
      </w:r>
    </w:p>
    <w:p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W okresie trwania umowy </w:t>
      </w:r>
      <w:r>
        <w:rPr>
          <w:rFonts w:ascii="Arial Narrow" w:hAnsi="Arial Narrow"/>
          <w:b/>
          <w:sz w:val="20"/>
        </w:rPr>
        <w:t>Wykonawca</w:t>
      </w:r>
      <w:r>
        <w:rPr>
          <w:rFonts w:ascii="Arial Narrow" w:hAnsi="Arial Narrow"/>
          <w:sz w:val="20"/>
        </w:rPr>
        <w:t xml:space="preserve"> zobowiązany jest do pisemnego zawiadomienia </w:t>
      </w:r>
      <w:r>
        <w:rPr>
          <w:rFonts w:ascii="Arial Narrow" w:hAnsi="Arial Narrow"/>
          <w:b/>
          <w:sz w:val="20"/>
        </w:rPr>
        <w:t>Zamawiającego w</w:t>
      </w:r>
      <w:r>
        <w:rPr>
          <w:rFonts w:ascii="Arial Narrow" w:hAnsi="Arial Narrow"/>
          <w:sz w:val="20"/>
        </w:rPr>
        <w:t xml:space="preserve"> terminie 7 dni </w:t>
      </w:r>
    </w:p>
    <w:p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    od zaistnienia zdarzenia o: </w:t>
      </w:r>
    </w:p>
    <w:p w:rsidR="00665362" w:rsidRDefault="00665362" w:rsidP="00665362">
      <w:pPr>
        <w:numPr>
          <w:ilvl w:val="0"/>
          <w:numId w:val="3"/>
        </w:numPr>
        <w:tabs>
          <w:tab w:val="num" w:pos="993"/>
        </w:tabs>
        <w:overflowPunct w:val="0"/>
        <w:autoSpaceDE w:val="0"/>
        <w:autoSpaceDN w:val="0"/>
        <w:adjustRightInd w:val="0"/>
        <w:ind w:left="993" w:hanging="273"/>
        <w:rPr>
          <w:rFonts w:ascii="Arial Narrow" w:hAnsi="Arial Narrow"/>
          <w:sz w:val="20"/>
        </w:rPr>
      </w:pPr>
      <w:r>
        <w:rPr>
          <w:rFonts w:ascii="Arial Narrow" w:hAnsi="Arial Narrow"/>
          <w:sz w:val="20"/>
        </w:rPr>
        <w:t xml:space="preserve">zmianie nazwy lub siedziby </w:t>
      </w:r>
      <w:r>
        <w:rPr>
          <w:rFonts w:ascii="Arial Narrow" w:hAnsi="Arial Narrow"/>
          <w:b/>
          <w:sz w:val="20"/>
        </w:rPr>
        <w:t>Wykonawcy</w:t>
      </w:r>
      <w:r>
        <w:rPr>
          <w:rFonts w:ascii="Arial Narrow" w:hAnsi="Arial Narrow"/>
          <w:sz w:val="20"/>
        </w:rPr>
        <w:t xml:space="preserve">, pod rygorem uznania za doręczone skutecznie wszelkich pism skierowanych przez </w:t>
      </w:r>
      <w:r>
        <w:rPr>
          <w:rFonts w:ascii="Arial Narrow" w:hAnsi="Arial Narrow"/>
          <w:b/>
          <w:sz w:val="20"/>
        </w:rPr>
        <w:t>Zamawiającego</w:t>
      </w:r>
      <w:r>
        <w:rPr>
          <w:rFonts w:ascii="Arial Narrow" w:hAnsi="Arial Narrow"/>
          <w:sz w:val="20"/>
        </w:rPr>
        <w:t xml:space="preserve"> do </w:t>
      </w:r>
      <w:r>
        <w:rPr>
          <w:rFonts w:ascii="Arial Narrow" w:hAnsi="Arial Narrow"/>
          <w:b/>
          <w:sz w:val="20"/>
        </w:rPr>
        <w:t>Wykonawcy</w:t>
      </w:r>
      <w:r>
        <w:rPr>
          <w:rFonts w:ascii="Arial Narrow" w:hAnsi="Arial Narrow"/>
          <w:sz w:val="20"/>
        </w:rPr>
        <w:t xml:space="preserve"> na dotychczasowy adres,</w:t>
      </w:r>
    </w:p>
    <w:p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szCs w:val="20"/>
        </w:rPr>
        <w:t xml:space="preserve">zmianie formy prawnej </w:t>
      </w:r>
      <w:r>
        <w:rPr>
          <w:rFonts w:ascii="Arial Narrow" w:hAnsi="Arial Narrow"/>
          <w:b/>
          <w:sz w:val="20"/>
          <w:szCs w:val="20"/>
        </w:rPr>
        <w:t>Wykonawcy,</w:t>
      </w:r>
    </w:p>
    <w:p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wszczęciu postępowania układowego, w którym uczestniczy </w:t>
      </w:r>
      <w:r>
        <w:rPr>
          <w:rFonts w:ascii="Arial Narrow" w:hAnsi="Arial Narrow"/>
          <w:b/>
          <w:sz w:val="20"/>
        </w:rPr>
        <w:t>Wykonawca</w:t>
      </w:r>
      <w:r>
        <w:rPr>
          <w:rFonts w:ascii="Arial Narrow" w:hAnsi="Arial Narrow"/>
          <w:sz w:val="20"/>
        </w:rPr>
        <w:t>,</w:t>
      </w:r>
    </w:p>
    <w:p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ogłoszeniu likwidacji lub upadłości </w:t>
      </w:r>
      <w:r>
        <w:rPr>
          <w:rFonts w:ascii="Arial Narrow" w:hAnsi="Arial Narrow"/>
          <w:b/>
          <w:sz w:val="20"/>
        </w:rPr>
        <w:t>Wykonawcy</w:t>
      </w:r>
      <w:r>
        <w:rPr>
          <w:rFonts w:ascii="Arial Narrow" w:hAnsi="Arial Narrow"/>
          <w:sz w:val="20"/>
        </w:rPr>
        <w:t xml:space="preserve">, </w:t>
      </w:r>
    </w:p>
    <w:p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zawieszeniu albo zakończeniu działalności przez </w:t>
      </w:r>
      <w:r>
        <w:rPr>
          <w:rFonts w:ascii="Arial Narrow" w:hAnsi="Arial Narrow"/>
          <w:b/>
          <w:sz w:val="20"/>
        </w:rPr>
        <w:t>Wykonawcę</w:t>
      </w:r>
      <w:r>
        <w:rPr>
          <w:rFonts w:ascii="Arial Narrow" w:hAnsi="Arial Narrow"/>
          <w:sz w:val="20"/>
        </w:rPr>
        <w:t>.</w:t>
      </w:r>
    </w:p>
    <w:p w:rsidR="00665362" w:rsidRDefault="00665362" w:rsidP="00665362">
      <w:pPr>
        <w:pStyle w:val="Tekstpodstawowy"/>
        <w:tabs>
          <w:tab w:val="num" w:pos="993"/>
        </w:tabs>
        <w:ind w:left="993" w:hanging="273"/>
        <w:rPr>
          <w:rFonts w:ascii="Arial Narrow" w:hAnsi="Arial Narrow"/>
          <w:sz w:val="16"/>
        </w:rPr>
      </w:pPr>
    </w:p>
    <w:p w:rsidR="00665362" w:rsidRDefault="00665362" w:rsidP="00665362">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t xml:space="preserve">§ </w:t>
      </w:r>
      <w:r w:rsidR="00DE550B">
        <w:rPr>
          <w:rFonts w:ascii="Arial Narrow" w:hAnsi="Arial Narrow"/>
          <w:sz w:val="20"/>
        </w:rPr>
        <w:t>5</w:t>
      </w:r>
    </w:p>
    <w:p w:rsidR="00665362" w:rsidRDefault="00665362" w:rsidP="00665362">
      <w:pPr>
        <w:numPr>
          <w:ilvl w:val="0"/>
          <w:numId w:val="16"/>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Nadzór ze strony </w:t>
      </w:r>
      <w:r>
        <w:rPr>
          <w:rFonts w:ascii="Arial Narrow" w:hAnsi="Arial Narrow"/>
          <w:b/>
          <w:sz w:val="20"/>
          <w:szCs w:val="20"/>
        </w:rPr>
        <w:t>Zamawiającego</w:t>
      </w:r>
      <w:r>
        <w:rPr>
          <w:rFonts w:ascii="Arial Narrow" w:hAnsi="Arial Narrow"/>
          <w:sz w:val="20"/>
          <w:szCs w:val="20"/>
        </w:rPr>
        <w:t xml:space="preserve"> nad realizacją przedmiotu umowy będzie pełnić: </w:t>
      </w:r>
      <w:r>
        <w:rPr>
          <w:rFonts w:ascii="Arial Narrow" w:hAnsi="Arial Narrow"/>
          <w:b/>
          <w:bCs/>
          <w:sz w:val="20"/>
          <w:szCs w:val="20"/>
        </w:rPr>
        <w:t xml:space="preserve">p.o. Szef Zaopatrzenia Medycznego, </w:t>
      </w:r>
    </w:p>
    <w:p w:rsidR="00665362" w:rsidRDefault="00665362" w:rsidP="00665362">
      <w:pPr>
        <w:tabs>
          <w:tab w:val="left" w:pos="360"/>
        </w:tabs>
        <w:overflowPunct w:val="0"/>
        <w:autoSpaceDE w:val="0"/>
        <w:autoSpaceDN w:val="0"/>
        <w:adjustRightInd w:val="0"/>
        <w:jc w:val="both"/>
        <w:rPr>
          <w:rFonts w:ascii="Arial Narrow" w:hAnsi="Arial Narrow"/>
          <w:b/>
          <w:bCs/>
          <w:sz w:val="20"/>
          <w:szCs w:val="20"/>
        </w:rPr>
      </w:pPr>
      <w:r>
        <w:rPr>
          <w:rFonts w:ascii="Arial Narrow" w:hAnsi="Arial Narrow"/>
          <w:b/>
          <w:bCs/>
          <w:sz w:val="20"/>
          <w:szCs w:val="20"/>
        </w:rPr>
        <w:tab/>
        <w:t xml:space="preserve">Kierownik Wydziału Zaopatrzenia i Naprawy Sprzętu Medycznego p. Piotr LESIŃSKI tel. 261 417 387 lub 261 417 388; </w:t>
      </w:r>
    </w:p>
    <w:p w:rsidR="00665362" w:rsidRDefault="00665362" w:rsidP="00665362">
      <w:pPr>
        <w:tabs>
          <w:tab w:val="left" w:pos="360"/>
        </w:tabs>
        <w:overflowPunct w:val="0"/>
        <w:autoSpaceDE w:val="0"/>
        <w:autoSpaceDN w:val="0"/>
        <w:adjustRightInd w:val="0"/>
        <w:jc w:val="both"/>
        <w:rPr>
          <w:rFonts w:ascii="Arial Narrow" w:hAnsi="Arial Narrow"/>
          <w:b/>
          <w:bCs/>
          <w:sz w:val="20"/>
          <w:szCs w:val="20"/>
        </w:rPr>
      </w:pPr>
      <w:r>
        <w:rPr>
          <w:rFonts w:ascii="Arial Narrow" w:hAnsi="Arial Narrow"/>
          <w:b/>
          <w:bCs/>
          <w:sz w:val="20"/>
          <w:szCs w:val="20"/>
        </w:rPr>
        <w:t xml:space="preserve">        adres e-mail: </w:t>
      </w:r>
      <w:hyperlink r:id="rId12" w:history="1">
        <w:r w:rsidRPr="0027476E">
          <w:rPr>
            <w:rStyle w:val="Hipercze"/>
            <w:rFonts w:ascii="Arial Narrow" w:hAnsi="Arial Narrow"/>
            <w:sz w:val="20"/>
            <w:szCs w:val="20"/>
          </w:rPr>
          <w:t>p.lesinski@10wsk.mil.pl</w:t>
        </w:r>
      </w:hyperlink>
      <w:r w:rsidR="0027476E" w:rsidRPr="00014DE4">
        <w:rPr>
          <w:rFonts w:ascii="Arial Narrow" w:hAnsi="Arial Narrow"/>
          <w:sz w:val="20"/>
          <w:szCs w:val="20"/>
        </w:rPr>
        <w:t>lub inna upoważniona osoba.</w:t>
      </w:r>
    </w:p>
    <w:p w:rsidR="00665362" w:rsidRDefault="00665362" w:rsidP="00665362">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2. Nadzór nad realizacją umowy ze strony </w:t>
      </w:r>
      <w:r>
        <w:rPr>
          <w:rFonts w:ascii="Arial Narrow" w:hAnsi="Arial Narrow"/>
          <w:b/>
          <w:sz w:val="20"/>
        </w:rPr>
        <w:t>Wykonawcy</w:t>
      </w:r>
      <w:r>
        <w:rPr>
          <w:rFonts w:ascii="Arial Narrow" w:hAnsi="Arial Narrow"/>
          <w:sz w:val="20"/>
        </w:rPr>
        <w:t xml:space="preserve"> będzie pełnić  ................................... tel. ......................;</w:t>
      </w:r>
      <w:r>
        <w:rPr>
          <w:rFonts w:ascii="Arial Narrow" w:hAnsi="Arial Narrow"/>
          <w:sz w:val="20"/>
        </w:rPr>
        <w:br/>
        <w:t xml:space="preserve">       adres e-mail: …………………………</w:t>
      </w:r>
    </w:p>
    <w:p w:rsidR="00665362" w:rsidRDefault="00665362" w:rsidP="00665362">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3.     Zmiany osób wskazanych w ust. powyżej nie wymagają aneksu do umowy pod warunkiem pisemnego poinformowania  </w:t>
      </w:r>
    </w:p>
    <w:p w:rsidR="00DE550B" w:rsidRDefault="00665362" w:rsidP="00DE550B">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        drugiej strony o zaistnieniu zmiany. </w:t>
      </w:r>
    </w:p>
    <w:p w:rsidR="00DE550B" w:rsidRDefault="00DE550B" w:rsidP="00DE550B">
      <w:pPr>
        <w:tabs>
          <w:tab w:val="left" w:pos="360"/>
        </w:tabs>
        <w:overflowPunct w:val="0"/>
        <w:autoSpaceDE w:val="0"/>
        <w:autoSpaceDN w:val="0"/>
        <w:adjustRightInd w:val="0"/>
        <w:jc w:val="center"/>
        <w:rPr>
          <w:rFonts w:ascii="Arial Narrow" w:hAnsi="Arial Narrow"/>
          <w:sz w:val="20"/>
        </w:rPr>
      </w:pPr>
    </w:p>
    <w:p w:rsidR="00665362" w:rsidRDefault="00665362" w:rsidP="00DE550B">
      <w:pPr>
        <w:tabs>
          <w:tab w:val="left" w:pos="360"/>
        </w:tabs>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6</w:t>
      </w:r>
    </w:p>
    <w:p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może dokonać cesji wierzytelności wynikających z niniejszej umowy wyłącznie za zgodą podmiotu tworzącego (Minister Obrony Narodowej) wyrażoną na piśmie.</w:t>
      </w:r>
    </w:p>
    <w:p w:rsidR="00DE550B" w:rsidRDefault="00DE550B">
      <w:pPr>
        <w:rPr>
          <w:rFonts w:ascii="Arial Narrow" w:hAnsi="Arial Narrow"/>
          <w:sz w:val="20"/>
        </w:rPr>
      </w:pPr>
      <w:r>
        <w:rPr>
          <w:rFonts w:ascii="Arial Narrow" w:hAnsi="Arial Narrow"/>
          <w:sz w:val="20"/>
        </w:rPr>
        <w:br w:type="page"/>
      </w: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lastRenderedPageBreak/>
        <w:t xml:space="preserve">§ </w:t>
      </w:r>
      <w:r w:rsidR="00DE550B">
        <w:rPr>
          <w:rFonts w:ascii="Arial Narrow" w:hAnsi="Arial Narrow"/>
          <w:sz w:val="20"/>
        </w:rPr>
        <w:t>7</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Wartością umowy jest suma wartości dostaw przewidzianych do zrealizowania w okresie trwania umowy.</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Pr>
          <w:rFonts w:ascii="Arial Narrow" w:hAnsi="Arial Narrow"/>
          <w:b/>
          <w:sz w:val="20"/>
          <w:szCs w:val="20"/>
        </w:rPr>
        <w:t>Zamawiającego</w:t>
      </w:r>
      <w:r>
        <w:rPr>
          <w:rFonts w:ascii="Arial Narrow" w:hAnsi="Arial Narrow"/>
          <w:sz w:val="20"/>
          <w:szCs w:val="20"/>
        </w:rPr>
        <w:t>.</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Ceny podane w załączniku nr 1 do umowy w okresie obowiązywania niniejszej umowy nie mogą ulec zwiększeniu.</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O każdorazowej obniżce cen </w:t>
      </w:r>
      <w:r>
        <w:rPr>
          <w:rFonts w:ascii="Arial Narrow" w:hAnsi="Arial Narrow"/>
          <w:b/>
          <w:sz w:val="20"/>
          <w:szCs w:val="20"/>
        </w:rPr>
        <w:t xml:space="preserve">Wykonawca </w:t>
      </w:r>
      <w:r>
        <w:rPr>
          <w:rFonts w:ascii="Arial Narrow" w:hAnsi="Arial Narrow"/>
          <w:sz w:val="20"/>
          <w:szCs w:val="20"/>
        </w:rPr>
        <w:t xml:space="preserve">zobowiązany jest pisemnie zawiadomić </w:t>
      </w:r>
      <w:r>
        <w:rPr>
          <w:rFonts w:ascii="Arial Narrow" w:hAnsi="Arial Narrow"/>
          <w:b/>
          <w:sz w:val="20"/>
          <w:szCs w:val="20"/>
        </w:rPr>
        <w:t xml:space="preserve">Zamawiającego, </w:t>
      </w:r>
      <w:r>
        <w:rPr>
          <w:rFonts w:ascii="Arial Narrow" w:hAnsi="Arial Narrow"/>
          <w:sz w:val="20"/>
          <w:szCs w:val="20"/>
        </w:rPr>
        <w:t>co najmniej na 7 dni przed zmianą ceny. Obniżenie cen jednostkowych produktów dostarczanych przez Wykonawcę w ramach niniejszej umowy może nastąpić w każdym czasie i nie wymaga zgody Zamawiającego ani sporządzenia aneksu do umowy.</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Jako walutę płatności przyjmuje się PLN.</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Płatność nastąpi przelewem na konto bankowe podane na fakturze w ciągu </w:t>
      </w:r>
      <w:r>
        <w:rPr>
          <w:rFonts w:ascii="Arial Narrow" w:hAnsi="Arial Narrow"/>
          <w:b/>
          <w:sz w:val="20"/>
          <w:szCs w:val="20"/>
        </w:rPr>
        <w:t>…… dni</w:t>
      </w:r>
      <w:r>
        <w:rPr>
          <w:rFonts w:ascii="Arial Narrow" w:hAnsi="Arial Narrow"/>
          <w:sz w:val="20"/>
          <w:szCs w:val="20"/>
        </w:rPr>
        <w:t xml:space="preserve"> licząc od dnia dostarczenia prawidłowo wystawionej faktury do siedziby Zamawiającego, z wyjątkiem sytuacji złożenia reklamacji, kiedy bieg terminu płatności faktury rozpoczyna się z dniem pozytywnego załatwienia reklamacji.</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iCs/>
          <w:sz w:val="20"/>
          <w:szCs w:val="20"/>
        </w:rPr>
        <w:t xml:space="preserve">Za datę płatności przyjmuje się dzień obciążenia na rachunku bankowym </w:t>
      </w:r>
      <w:r>
        <w:rPr>
          <w:rFonts w:ascii="Arial Narrow" w:hAnsi="Arial Narrow"/>
          <w:b/>
          <w:iCs/>
          <w:sz w:val="20"/>
          <w:szCs w:val="20"/>
        </w:rPr>
        <w:t>Zamawiającego.</w:t>
      </w:r>
    </w:p>
    <w:p w:rsidR="00665362" w:rsidRDefault="00665362" w:rsidP="00665362">
      <w:pPr>
        <w:overflowPunct w:val="0"/>
        <w:autoSpaceDE w:val="0"/>
        <w:autoSpaceDN w:val="0"/>
        <w:adjustRightInd w:val="0"/>
        <w:jc w:val="center"/>
        <w:rPr>
          <w:rFonts w:ascii="Arial Narrow" w:hAnsi="Arial Narrow"/>
          <w:sz w:val="20"/>
          <w:szCs w:val="20"/>
        </w:rPr>
      </w:pPr>
    </w:p>
    <w:p w:rsidR="00665362" w:rsidRDefault="00665362" w:rsidP="00665362">
      <w:pPr>
        <w:overflowPunct w:val="0"/>
        <w:autoSpaceDE w:val="0"/>
        <w:autoSpaceDN w:val="0"/>
        <w:adjustRightInd w:val="0"/>
        <w:jc w:val="center"/>
        <w:rPr>
          <w:rFonts w:ascii="Arial Narrow" w:hAnsi="Arial Narrow"/>
          <w:sz w:val="20"/>
          <w:szCs w:val="20"/>
        </w:rPr>
      </w:pPr>
      <w:r>
        <w:rPr>
          <w:rFonts w:ascii="Arial Narrow" w:hAnsi="Arial Narrow"/>
          <w:sz w:val="20"/>
          <w:szCs w:val="20"/>
        </w:rPr>
        <w:t xml:space="preserve">§ </w:t>
      </w:r>
      <w:r w:rsidR="00DE550B">
        <w:rPr>
          <w:rFonts w:ascii="Arial Narrow" w:hAnsi="Arial Narrow"/>
          <w:sz w:val="20"/>
          <w:szCs w:val="20"/>
        </w:rPr>
        <w:t>8</w:t>
      </w:r>
    </w:p>
    <w:p w:rsidR="00665362" w:rsidRDefault="00665362" w:rsidP="00665362">
      <w:pPr>
        <w:numPr>
          <w:ilvl w:val="0"/>
          <w:numId w:val="25"/>
        </w:num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zapłaci </w:t>
      </w:r>
      <w:r>
        <w:rPr>
          <w:rFonts w:ascii="Arial Narrow" w:hAnsi="Arial Narrow"/>
          <w:b/>
          <w:sz w:val="20"/>
          <w:szCs w:val="20"/>
        </w:rPr>
        <w:t>Zamawiającemu</w:t>
      </w:r>
      <w:r>
        <w:rPr>
          <w:rFonts w:ascii="Arial Narrow" w:hAnsi="Arial Narrow"/>
          <w:sz w:val="20"/>
          <w:szCs w:val="20"/>
        </w:rPr>
        <w:t xml:space="preserve"> kary umowne:</w:t>
      </w:r>
    </w:p>
    <w:p w:rsidR="00665362" w:rsidRPr="00014DE4" w:rsidRDefault="00565AC4" w:rsidP="00665362">
      <w:pPr>
        <w:numPr>
          <w:ilvl w:val="0"/>
          <w:numId w:val="22"/>
        </w:numPr>
        <w:tabs>
          <w:tab w:val="left" w:pos="645"/>
        </w:tabs>
        <w:overflowPunct w:val="0"/>
        <w:autoSpaceDE w:val="0"/>
        <w:autoSpaceDN w:val="0"/>
        <w:adjustRightInd w:val="0"/>
        <w:jc w:val="both"/>
        <w:rPr>
          <w:rFonts w:ascii="Arial Narrow" w:hAnsi="Arial Narrow"/>
          <w:sz w:val="20"/>
          <w:szCs w:val="20"/>
        </w:rPr>
      </w:pPr>
      <w:r w:rsidRPr="00014DE4">
        <w:rPr>
          <w:rFonts w:ascii="Arial Narrow" w:hAnsi="Arial Narrow"/>
          <w:sz w:val="20"/>
          <w:szCs w:val="20"/>
        </w:rPr>
        <w:t xml:space="preserve">10 % wartości brutto niezrealizowanej części umowy </w:t>
      </w:r>
      <w:r w:rsidR="00665362" w:rsidRPr="00014DE4">
        <w:rPr>
          <w:rFonts w:ascii="Arial Narrow" w:hAnsi="Arial Narrow"/>
          <w:sz w:val="20"/>
          <w:szCs w:val="20"/>
        </w:rPr>
        <w:t>za odstąpienie od umowy</w:t>
      </w:r>
      <w:r w:rsidR="002675D3" w:rsidRPr="00014DE4">
        <w:rPr>
          <w:rFonts w:ascii="Arial Narrow" w:hAnsi="Arial Narrow"/>
          <w:sz w:val="20"/>
          <w:szCs w:val="20"/>
        </w:rPr>
        <w:t xml:space="preserve"> przez którąkolwiek ze stron</w:t>
      </w:r>
      <w:r w:rsidR="00665362" w:rsidRPr="00014DE4">
        <w:rPr>
          <w:rFonts w:ascii="Arial Narrow" w:hAnsi="Arial Narrow"/>
          <w:sz w:val="20"/>
          <w:szCs w:val="20"/>
        </w:rPr>
        <w:t xml:space="preserve"> z przyczyn </w:t>
      </w:r>
      <w:r w:rsidR="002675D3" w:rsidRPr="00014DE4">
        <w:rPr>
          <w:rFonts w:ascii="Arial Narrow" w:hAnsi="Arial Narrow"/>
          <w:sz w:val="20"/>
          <w:szCs w:val="20"/>
        </w:rPr>
        <w:t>leżących po stronie</w:t>
      </w:r>
      <w:r w:rsidR="00140E77">
        <w:rPr>
          <w:rFonts w:ascii="Arial Narrow" w:hAnsi="Arial Narrow"/>
          <w:sz w:val="20"/>
          <w:szCs w:val="20"/>
        </w:rPr>
        <w:t xml:space="preserve"> </w:t>
      </w:r>
      <w:r w:rsidR="00665362" w:rsidRPr="00014DE4">
        <w:rPr>
          <w:rFonts w:ascii="Arial Narrow" w:hAnsi="Arial Narrow"/>
          <w:bCs/>
          <w:sz w:val="20"/>
          <w:szCs w:val="20"/>
        </w:rPr>
        <w:t>Wykonawcy</w:t>
      </w:r>
      <w:r w:rsidR="00665362" w:rsidRPr="00014DE4">
        <w:rPr>
          <w:rFonts w:ascii="Arial Narrow" w:hAnsi="Arial Narrow"/>
          <w:sz w:val="20"/>
          <w:szCs w:val="20"/>
        </w:rPr>
        <w:t>. Podstawą do określenia wartości niezrealizowanej umowy będzie różnica pomiędzy ilościami podanymi w załączniku nr 1 do umowy, a ilościami faktycznie zrealizowanych dostaw</w:t>
      </w:r>
      <w:r w:rsidR="0027476E" w:rsidRPr="00014DE4">
        <w:rPr>
          <w:rFonts w:ascii="Arial Narrow" w:hAnsi="Arial Narrow"/>
          <w:sz w:val="20"/>
          <w:szCs w:val="20"/>
        </w:rPr>
        <w:t>,</w:t>
      </w:r>
    </w:p>
    <w:p w:rsidR="00665362" w:rsidRPr="00014DE4" w:rsidRDefault="00565AC4" w:rsidP="00665362">
      <w:pPr>
        <w:numPr>
          <w:ilvl w:val="0"/>
          <w:numId w:val="22"/>
        </w:numPr>
        <w:overflowPunct w:val="0"/>
        <w:autoSpaceDE w:val="0"/>
        <w:autoSpaceDN w:val="0"/>
        <w:adjustRightInd w:val="0"/>
        <w:spacing w:line="276" w:lineRule="auto"/>
        <w:jc w:val="both"/>
        <w:rPr>
          <w:rFonts w:ascii="Arial Narrow" w:hAnsi="Arial Narrow"/>
          <w:sz w:val="20"/>
          <w:szCs w:val="20"/>
        </w:rPr>
      </w:pPr>
      <w:r w:rsidRPr="00014DE4">
        <w:rPr>
          <w:rFonts w:ascii="Arial Narrow" w:hAnsi="Arial Narrow"/>
          <w:sz w:val="20"/>
          <w:szCs w:val="20"/>
        </w:rPr>
        <w:t xml:space="preserve">0,5 % wartości brutto niedostarczonej partii towaru </w:t>
      </w:r>
      <w:r w:rsidR="0027476E" w:rsidRPr="00014DE4">
        <w:rPr>
          <w:rFonts w:ascii="Arial Narrow" w:hAnsi="Arial Narrow"/>
          <w:sz w:val="20"/>
          <w:szCs w:val="20"/>
        </w:rPr>
        <w:t>za każdy rozpoczęty dzień zwłoki w dostawie w stosunku do terminu określonego w § 2 ust. 1,</w:t>
      </w:r>
    </w:p>
    <w:p w:rsidR="0027476E" w:rsidRPr="00014DE4" w:rsidRDefault="00565AC4" w:rsidP="0027476E">
      <w:pPr>
        <w:numPr>
          <w:ilvl w:val="0"/>
          <w:numId w:val="22"/>
        </w:numPr>
        <w:overflowPunct w:val="0"/>
        <w:autoSpaceDE w:val="0"/>
        <w:autoSpaceDN w:val="0"/>
        <w:adjustRightInd w:val="0"/>
        <w:spacing w:line="276" w:lineRule="auto"/>
        <w:jc w:val="both"/>
        <w:rPr>
          <w:rFonts w:ascii="Arial Narrow" w:hAnsi="Arial Narrow"/>
          <w:sz w:val="20"/>
          <w:szCs w:val="20"/>
        </w:rPr>
      </w:pPr>
      <w:r w:rsidRPr="00014DE4">
        <w:rPr>
          <w:rFonts w:ascii="Arial Narrow" w:hAnsi="Arial Narrow"/>
          <w:sz w:val="20"/>
          <w:szCs w:val="20"/>
        </w:rPr>
        <w:t xml:space="preserve">0,5 % wartości brutto reklamowanej partii towaru </w:t>
      </w:r>
      <w:r w:rsidR="0027476E" w:rsidRPr="00014DE4">
        <w:rPr>
          <w:rFonts w:ascii="Arial Narrow" w:hAnsi="Arial Narrow"/>
          <w:sz w:val="20"/>
          <w:szCs w:val="20"/>
        </w:rPr>
        <w:t>za każdy rozpoczęty dzień zwłoki w rozpatrzeniu reklamacji w stosunku do terminu określonego w § 2 ust. 9,</w:t>
      </w:r>
    </w:p>
    <w:p w:rsidR="00665362" w:rsidRPr="00014DE4" w:rsidRDefault="00565AC4" w:rsidP="00665362">
      <w:pPr>
        <w:numPr>
          <w:ilvl w:val="0"/>
          <w:numId w:val="22"/>
        </w:numPr>
        <w:overflowPunct w:val="0"/>
        <w:autoSpaceDE w:val="0"/>
        <w:autoSpaceDN w:val="0"/>
        <w:adjustRightInd w:val="0"/>
        <w:spacing w:line="276" w:lineRule="auto"/>
        <w:jc w:val="both"/>
        <w:rPr>
          <w:rFonts w:ascii="Arial Narrow" w:hAnsi="Arial Narrow"/>
          <w:sz w:val="20"/>
          <w:szCs w:val="20"/>
        </w:rPr>
      </w:pPr>
      <w:r w:rsidRPr="00014DE4">
        <w:rPr>
          <w:rFonts w:ascii="Arial Narrow" w:hAnsi="Arial Narrow"/>
          <w:sz w:val="20"/>
          <w:szCs w:val="20"/>
        </w:rPr>
        <w:t xml:space="preserve">0,5 % wartości brutto reklamowanej partii towaru </w:t>
      </w:r>
      <w:r w:rsidR="0027476E" w:rsidRPr="00014DE4">
        <w:rPr>
          <w:rFonts w:ascii="Arial Narrow" w:hAnsi="Arial Narrow"/>
          <w:sz w:val="20"/>
          <w:szCs w:val="20"/>
        </w:rPr>
        <w:t xml:space="preserve">za każdy rozpoczęty dzień zwłoki w wymianie towaru na wolny od wad </w:t>
      </w:r>
      <w:r w:rsidRPr="00014DE4">
        <w:rPr>
          <w:rFonts w:ascii="Arial Narrow" w:hAnsi="Arial Narrow"/>
          <w:sz w:val="20"/>
          <w:szCs w:val="20"/>
        </w:rPr>
        <w:br/>
      </w:r>
      <w:r w:rsidR="0027476E" w:rsidRPr="00014DE4">
        <w:rPr>
          <w:rFonts w:ascii="Arial Narrow" w:hAnsi="Arial Narrow"/>
          <w:sz w:val="20"/>
          <w:szCs w:val="20"/>
        </w:rPr>
        <w:t>w stosunku do terminu określonego w § 2 ust. 9</w:t>
      </w:r>
      <w:r w:rsidRPr="00014DE4">
        <w:rPr>
          <w:rFonts w:ascii="Arial Narrow" w:hAnsi="Arial Narrow"/>
          <w:sz w:val="20"/>
          <w:szCs w:val="20"/>
        </w:rPr>
        <w:t>,</w:t>
      </w:r>
    </w:p>
    <w:p w:rsidR="00665362" w:rsidRDefault="00565AC4" w:rsidP="00665362">
      <w:pPr>
        <w:numPr>
          <w:ilvl w:val="0"/>
          <w:numId w:val="22"/>
        </w:numPr>
        <w:tabs>
          <w:tab w:val="left" w:pos="645"/>
        </w:tabs>
        <w:suppressAutoHyphens/>
        <w:overflowPunct w:val="0"/>
        <w:jc w:val="both"/>
        <w:rPr>
          <w:sz w:val="20"/>
          <w:szCs w:val="20"/>
        </w:rPr>
      </w:pPr>
      <w:r>
        <w:rPr>
          <w:rFonts w:ascii="Arial Narrow" w:hAnsi="Arial Narrow" w:cs="Arial Narrow"/>
          <w:sz w:val="20"/>
          <w:szCs w:val="20"/>
        </w:rPr>
        <w:t>1% wynagrodzenia brutto, za każdy przypadek naruszenia</w:t>
      </w:r>
      <w:r w:rsidR="00140E77">
        <w:rPr>
          <w:rFonts w:ascii="Arial Narrow" w:hAnsi="Arial Narrow" w:cs="Arial Narrow"/>
          <w:sz w:val="20"/>
          <w:szCs w:val="20"/>
        </w:rPr>
        <w:t xml:space="preserve"> </w:t>
      </w:r>
      <w:r w:rsidR="00665362" w:rsidRPr="00FF0A7A">
        <w:rPr>
          <w:rFonts w:ascii="Arial Narrow" w:hAnsi="Arial Narrow" w:cs="Arial Narrow"/>
          <w:sz w:val="20"/>
          <w:szCs w:val="20"/>
        </w:rPr>
        <w:t>w przypadku niedokonania zapłaty lub nieterminowej zapłaty wynagrodzenia należnego podwykonawcom z tytułu zmiany wysokości wynagrodzenia, o której mowa w § 1</w:t>
      </w:r>
      <w:r w:rsidR="00014DE4">
        <w:rPr>
          <w:rFonts w:ascii="Arial Narrow" w:hAnsi="Arial Narrow" w:cs="Arial Narrow"/>
          <w:sz w:val="20"/>
          <w:szCs w:val="20"/>
        </w:rPr>
        <w:t>2</w:t>
      </w:r>
      <w:r w:rsidR="00140E77">
        <w:rPr>
          <w:rFonts w:ascii="Arial Narrow" w:hAnsi="Arial Narrow" w:cs="Arial Narrow"/>
          <w:sz w:val="20"/>
          <w:szCs w:val="20"/>
        </w:rPr>
        <w:t xml:space="preserve"> </w:t>
      </w:r>
      <w:r w:rsidR="00645601" w:rsidRPr="00FF0A7A">
        <w:rPr>
          <w:rFonts w:ascii="Arial Narrow" w:hAnsi="Arial Narrow" w:cs="Arial Narrow"/>
          <w:sz w:val="20"/>
          <w:szCs w:val="20"/>
        </w:rPr>
        <w:t xml:space="preserve">ust. 5 </w:t>
      </w:r>
      <w:r w:rsidR="00665362" w:rsidRPr="00FF0A7A">
        <w:rPr>
          <w:rFonts w:ascii="Arial Narrow" w:hAnsi="Arial Narrow" w:cs="Arial Narrow"/>
          <w:sz w:val="20"/>
          <w:szCs w:val="20"/>
        </w:rPr>
        <w:t>umowy</w:t>
      </w:r>
      <w:r>
        <w:rPr>
          <w:rFonts w:ascii="Arial Narrow" w:hAnsi="Arial Narrow" w:cs="Arial Narrow"/>
          <w:sz w:val="20"/>
          <w:szCs w:val="20"/>
        </w:rPr>
        <w:t>.</w:t>
      </w:r>
    </w:p>
    <w:p w:rsidR="00665362" w:rsidRPr="00014DE4"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014DE4">
        <w:rPr>
          <w:rFonts w:ascii="Arial Narrow" w:hAnsi="Arial Narrow"/>
          <w:sz w:val="20"/>
          <w:szCs w:val="20"/>
        </w:rPr>
        <w:t xml:space="preserve">Łączna maksymalna wysokość kar umownych przewidzianych w niniejszym paragrafie nie może przekroczyć </w:t>
      </w:r>
      <w:r w:rsidR="0027476E" w:rsidRPr="00014DE4">
        <w:rPr>
          <w:rFonts w:ascii="Arial Narrow" w:hAnsi="Arial Narrow"/>
          <w:sz w:val="20"/>
          <w:szCs w:val="20"/>
        </w:rPr>
        <w:t>2</w:t>
      </w:r>
      <w:r w:rsidRPr="00014DE4">
        <w:rPr>
          <w:rFonts w:ascii="Arial Narrow" w:hAnsi="Arial Narrow"/>
          <w:sz w:val="20"/>
          <w:szCs w:val="20"/>
        </w:rPr>
        <w:t>0 % wartości umowy brutto, o której mowa w § 1 ust. 4</w:t>
      </w:r>
    </w:p>
    <w:p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W przypadku zwłoki w dostawach towaru ponad termin określony w § 2 ust. 1, Zamawiający niezależnie od uprawnień do naliczania kar umownych, o których mowa w ust 1 powyżej, ma prawo po uprzednim zawiadomieniu faxem lub e-mailem Wykonawcy zakupić towar na rynku oraz może odmówić przyjęcia spóźnionej dostawy. Wykonawca w takim wypadku zobowiązany jest do pokrycia ewentualnej różnicy pomiędzy cenami wynikającymi z niniejszej umowy, a cenami towarów zakupionych przez Zamawiającego.</w:t>
      </w:r>
    </w:p>
    <w:p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W przypadku zwłoki w wymianie towaru wadliwego na towar bez wad ponad termin określony w § 2 ust. 9 umowy, </w:t>
      </w:r>
      <w:r>
        <w:rPr>
          <w:rFonts w:ascii="Arial Narrow" w:hAnsi="Arial Narrow"/>
          <w:b/>
          <w:sz w:val="20"/>
          <w:szCs w:val="20"/>
        </w:rPr>
        <w:t>Zamawiający</w:t>
      </w:r>
      <w:r>
        <w:rPr>
          <w:rFonts w:ascii="Arial Narrow" w:hAnsi="Arial Narrow"/>
          <w:sz w:val="20"/>
          <w:szCs w:val="20"/>
        </w:rPr>
        <w:t xml:space="preserve"> niezależnie od uprawnień do naliczania kar umownych, o których mowa w ust. 1 powyżej, ma prawo po uprzednim zawiadomieniu </w:t>
      </w:r>
      <w:r>
        <w:rPr>
          <w:rFonts w:ascii="Arial Narrow" w:hAnsi="Arial Narrow"/>
          <w:b/>
          <w:sz w:val="20"/>
          <w:szCs w:val="20"/>
        </w:rPr>
        <w:t>Wykonawcy</w:t>
      </w:r>
      <w:r>
        <w:rPr>
          <w:rFonts w:ascii="Arial Narrow" w:hAnsi="Arial Narrow"/>
          <w:sz w:val="20"/>
          <w:szCs w:val="20"/>
        </w:rPr>
        <w:t xml:space="preserve"> faxem lub e-mailem zakupić towar na rynku oraz może odmówić przyjęcia towaru wolnego od wad. </w:t>
      </w:r>
      <w:r>
        <w:rPr>
          <w:rFonts w:ascii="Arial Narrow" w:hAnsi="Arial Narrow"/>
          <w:b/>
          <w:sz w:val="20"/>
          <w:szCs w:val="20"/>
        </w:rPr>
        <w:t>Wykonawca</w:t>
      </w:r>
      <w:r>
        <w:rPr>
          <w:rFonts w:ascii="Arial Narrow" w:hAnsi="Arial Narrow"/>
          <w:sz w:val="20"/>
          <w:szCs w:val="20"/>
        </w:rPr>
        <w:t xml:space="preserve"> w takim wypadku zobowiązany jest do pokrycia ewentualnej różnicy pomiędzy cenami wynikającymi z niniejszej umowy, a cenami towarów zakupionych przez </w:t>
      </w:r>
      <w:r>
        <w:rPr>
          <w:rFonts w:ascii="Arial Narrow" w:hAnsi="Arial Narrow"/>
          <w:b/>
          <w:sz w:val="20"/>
          <w:szCs w:val="20"/>
        </w:rPr>
        <w:t>Zamawiającego</w:t>
      </w:r>
      <w:r>
        <w:rPr>
          <w:rFonts w:ascii="Arial Narrow" w:hAnsi="Arial Narrow"/>
          <w:sz w:val="20"/>
          <w:szCs w:val="20"/>
        </w:rPr>
        <w:t>.</w:t>
      </w:r>
    </w:p>
    <w:p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Odsetki za opóźnienia w płatności należności wynikających z umowy będą regulowane zgodnie z obowiązującymi przepisami dotyczącymi przeciwdziałania nadmiernym opóźnieniom w transakcjach handlowych.</w:t>
      </w:r>
    </w:p>
    <w:p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Przy zapłacie należności </w:t>
      </w:r>
      <w:r>
        <w:rPr>
          <w:rFonts w:ascii="Arial Narrow" w:hAnsi="Arial Narrow"/>
          <w:b/>
          <w:sz w:val="20"/>
          <w:szCs w:val="20"/>
        </w:rPr>
        <w:t>Wykonawcy</w:t>
      </w:r>
      <w:r>
        <w:rPr>
          <w:rFonts w:ascii="Arial Narrow" w:hAnsi="Arial Narrow"/>
          <w:sz w:val="20"/>
          <w:szCs w:val="20"/>
        </w:rPr>
        <w:t xml:space="preserve"> za dostarczony towar, </w:t>
      </w:r>
      <w:r>
        <w:rPr>
          <w:rFonts w:ascii="Arial Narrow" w:hAnsi="Arial Narrow"/>
          <w:b/>
          <w:sz w:val="20"/>
          <w:szCs w:val="20"/>
        </w:rPr>
        <w:t>Zamawiający</w:t>
      </w:r>
      <w:r>
        <w:rPr>
          <w:rFonts w:ascii="Arial Narrow" w:hAnsi="Arial Narrow"/>
          <w:sz w:val="20"/>
          <w:szCs w:val="20"/>
        </w:rPr>
        <w:t xml:space="preserve"> potrąci wszelkie kary umowne na podstawie noty księgowej wystawionej przez </w:t>
      </w:r>
      <w:r>
        <w:rPr>
          <w:rFonts w:ascii="Arial Narrow" w:hAnsi="Arial Narrow"/>
          <w:b/>
          <w:sz w:val="20"/>
          <w:szCs w:val="20"/>
        </w:rPr>
        <w:t>Zamawiającego</w:t>
      </w:r>
      <w:r>
        <w:rPr>
          <w:rFonts w:ascii="Arial Narrow" w:hAnsi="Arial Narrow"/>
          <w:sz w:val="20"/>
          <w:szCs w:val="20"/>
        </w:rPr>
        <w:t xml:space="preserve">.  </w:t>
      </w:r>
    </w:p>
    <w:p w:rsidR="00665362" w:rsidRPr="00014DE4"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b/>
          <w:sz w:val="20"/>
          <w:szCs w:val="20"/>
        </w:rPr>
        <w:t xml:space="preserve">Zamawiający </w:t>
      </w:r>
      <w:r>
        <w:rPr>
          <w:rFonts w:ascii="Arial Narrow" w:hAnsi="Arial Narrow"/>
          <w:sz w:val="20"/>
          <w:szCs w:val="20"/>
        </w:rPr>
        <w:t xml:space="preserve">zastrzega sobie prawo dochodzenia od </w:t>
      </w:r>
      <w:r>
        <w:rPr>
          <w:rFonts w:ascii="Arial Narrow" w:hAnsi="Arial Narrow"/>
          <w:b/>
          <w:sz w:val="20"/>
          <w:szCs w:val="20"/>
        </w:rPr>
        <w:t>Wykonawcy</w:t>
      </w:r>
      <w:r>
        <w:rPr>
          <w:rFonts w:ascii="Arial Narrow" w:hAnsi="Arial Narrow"/>
          <w:sz w:val="20"/>
          <w:szCs w:val="20"/>
        </w:rPr>
        <w:t xml:space="preserve"> odszkodowania na zasadach ogólnych w przypadku, gdy określone w umowie kary umowne nie pokryją rzeczywiście wyrządzonej szkody wskutek niewykonania lub nienależytego </w:t>
      </w:r>
      <w:r w:rsidRPr="00014DE4">
        <w:rPr>
          <w:rFonts w:ascii="Arial Narrow" w:hAnsi="Arial Narrow"/>
          <w:sz w:val="20"/>
          <w:szCs w:val="20"/>
        </w:rPr>
        <w:t xml:space="preserve">wykonania przez </w:t>
      </w:r>
      <w:r w:rsidRPr="00014DE4">
        <w:rPr>
          <w:rFonts w:ascii="Arial Narrow" w:hAnsi="Arial Narrow"/>
          <w:b/>
          <w:sz w:val="20"/>
          <w:szCs w:val="20"/>
        </w:rPr>
        <w:t xml:space="preserve">Wykonawcę </w:t>
      </w:r>
      <w:r w:rsidRPr="00014DE4">
        <w:rPr>
          <w:rFonts w:ascii="Arial Narrow" w:hAnsi="Arial Narrow"/>
          <w:sz w:val="20"/>
          <w:szCs w:val="20"/>
        </w:rPr>
        <w:t>niniejszej umowy.</w:t>
      </w:r>
    </w:p>
    <w:p w:rsidR="00E71BE1" w:rsidRPr="00014DE4" w:rsidRDefault="00E71BE1" w:rsidP="00E71BE1">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014DE4">
        <w:rPr>
          <w:rFonts w:ascii="Arial Narrow" w:hAnsi="Arial Narrow"/>
          <w:bCs/>
          <w:sz w:val="20"/>
          <w:szCs w:val="20"/>
        </w:rPr>
        <w:t>Kary umowne są od siebie niezależne i kumulują się, a odstąpienie od umowy nie ma wpływu na</w:t>
      </w:r>
      <w:r w:rsidRPr="00014DE4">
        <w:rPr>
          <w:rFonts w:ascii="Arial Narrow" w:hAnsi="Arial Narrow"/>
          <w:sz w:val="20"/>
          <w:szCs w:val="20"/>
        </w:rPr>
        <w:t xml:space="preserve"> możliwość dochodzenia kar umownych wynikających z okoliczności zaistniałych do dnia złożenia oświadczenia o odstąpieniu od umowy. </w:t>
      </w:r>
    </w:p>
    <w:p w:rsidR="00665362" w:rsidRDefault="00665362"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9</w:t>
      </w:r>
    </w:p>
    <w:p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Umowa zostaje zawarta na okres </w:t>
      </w:r>
      <w:r w:rsidR="00014DE4">
        <w:rPr>
          <w:rFonts w:ascii="Arial Narrow" w:hAnsi="Arial Narrow"/>
          <w:sz w:val="20"/>
        </w:rPr>
        <w:t>24</w:t>
      </w:r>
      <w:r>
        <w:rPr>
          <w:rFonts w:ascii="Arial Narrow" w:hAnsi="Arial Narrow"/>
          <w:sz w:val="20"/>
        </w:rPr>
        <w:t xml:space="preserve"> miesięcy od daty jej zawarcia. </w:t>
      </w:r>
    </w:p>
    <w:p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Czas trwania umowy może zostać wydłużony do </w:t>
      </w:r>
      <w:r w:rsidR="00014DE4">
        <w:rPr>
          <w:rFonts w:ascii="Arial Narrow" w:hAnsi="Arial Narrow"/>
          <w:sz w:val="20"/>
        </w:rPr>
        <w:t>6</w:t>
      </w:r>
      <w:r>
        <w:rPr>
          <w:rFonts w:ascii="Arial Narrow" w:hAnsi="Arial Narrow"/>
          <w:sz w:val="20"/>
        </w:rPr>
        <w:t xml:space="preserve"> miesięcy w przypadku niewykorzystania wartości umowy określonej </w:t>
      </w:r>
      <w:r>
        <w:rPr>
          <w:rFonts w:ascii="Arial Narrow" w:hAnsi="Arial Narrow"/>
          <w:sz w:val="20"/>
        </w:rPr>
        <w:br/>
        <w:t xml:space="preserve">w § 1 ust. 4 lub skrócony w przypadku wcześniejszego wykorzystania wartościowego lub ilościowego umowy. </w:t>
      </w:r>
    </w:p>
    <w:p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Zamawiający może odstąpić od niniejszej umowy, jeżeli:</w:t>
      </w:r>
    </w:p>
    <w:p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Wykonawca</w:t>
      </w:r>
      <w:r>
        <w:rPr>
          <w:rFonts w:ascii="Arial Narrow" w:hAnsi="Arial Narrow"/>
          <w:sz w:val="20"/>
        </w:rPr>
        <w:t xml:space="preserve"> swoje prawa i obowiązki przeniósł na osobę trzecią, nie uzyskawszy na to pisemnej zgody </w:t>
      </w:r>
      <w:r>
        <w:rPr>
          <w:rFonts w:ascii="Arial Narrow" w:hAnsi="Arial Narrow"/>
          <w:b/>
          <w:sz w:val="20"/>
        </w:rPr>
        <w:t>Zamawiającego</w:t>
      </w:r>
      <w:r>
        <w:rPr>
          <w:rFonts w:ascii="Arial Narrow" w:hAnsi="Arial Narrow"/>
          <w:sz w:val="20"/>
        </w:rPr>
        <w:t xml:space="preserve">, </w:t>
      </w:r>
    </w:p>
    <w:p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 xml:space="preserve">Wykonawca </w:t>
      </w:r>
      <w:r>
        <w:rPr>
          <w:rFonts w:ascii="Arial Narrow" w:hAnsi="Arial Narrow"/>
          <w:sz w:val="20"/>
        </w:rPr>
        <w:t>narusza inne istotne postanowienia umowy, w tym w szczególności:</w:t>
      </w:r>
    </w:p>
    <w:p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sz w:val="20"/>
        </w:rPr>
        <w:t xml:space="preserve">świadczone przez </w:t>
      </w:r>
      <w:r>
        <w:rPr>
          <w:rFonts w:ascii="Arial Narrow" w:hAnsi="Arial Narrow"/>
          <w:b/>
          <w:sz w:val="20"/>
        </w:rPr>
        <w:t>Wykonawcę</w:t>
      </w:r>
      <w:r>
        <w:rPr>
          <w:rFonts w:ascii="Arial Narrow" w:hAnsi="Arial Narrow"/>
          <w:sz w:val="20"/>
        </w:rPr>
        <w:t xml:space="preserve"> dostawy są nieodpowiedniej jakości,</w:t>
      </w:r>
    </w:p>
    <w:p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t xml:space="preserve">Wykonawca </w:t>
      </w:r>
      <w:r>
        <w:rPr>
          <w:rFonts w:ascii="Arial Narrow" w:hAnsi="Arial Narrow"/>
          <w:sz w:val="20"/>
        </w:rPr>
        <w:t>uchyla się od przyjęcia zamówienia w sposób przewidziany niniejszą umową,</w:t>
      </w:r>
    </w:p>
    <w:p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lastRenderedPageBreak/>
        <w:t xml:space="preserve">Wykonawca </w:t>
      </w:r>
      <w:r>
        <w:rPr>
          <w:rFonts w:ascii="Arial Narrow" w:hAnsi="Arial Narrow"/>
          <w:sz w:val="20"/>
        </w:rPr>
        <w:t xml:space="preserve">co najmniej dwukrotnie nie zrealizował zamówień w terminie ustalonym niniejszą umową, </w:t>
      </w:r>
    </w:p>
    <w:p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nastąpiła utrata przez </w:t>
      </w:r>
      <w:r>
        <w:rPr>
          <w:rFonts w:ascii="Arial Narrow" w:hAnsi="Arial Narrow"/>
          <w:b/>
          <w:sz w:val="20"/>
        </w:rPr>
        <w:t>Wykonawcę</w:t>
      </w:r>
      <w:r>
        <w:rPr>
          <w:rFonts w:ascii="Arial Narrow" w:hAnsi="Arial Narrow"/>
          <w:sz w:val="20"/>
        </w:rPr>
        <w:t xml:space="preserve"> koniecznych uprawnień do realizacji dostaw na rzecz </w:t>
      </w:r>
      <w:r>
        <w:rPr>
          <w:rFonts w:ascii="Arial Narrow" w:hAnsi="Arial Narrow"/>
          <w:b/>
          <w:sz w:val="20"/>
        </w:rPr>
        <w:t>Zamawiającego</w:t>
      </w:r>
      <w:r>
        <w:rPr>
          <w:rFonts w:ascii="Arial Narrow" w:hAnsi="Arial Narrow"/>
          <w:sz w:val="20"/>
        </w:rPr>
        <w:t>,</w:t>
      </w:r>
    </w:p>
    <w:p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zostanie ogłoszona likwidacja </w:t>
      </w:r>
      <w:r>
        <w:rPr>
          <w:rFonts w:ascii="Arial Narrow" w:hAnsi="Arial Narrow"/>
          <w:b/>
          <w:sz w:val="20"/>
        </w:rPr>
        <w:t>Wykonawcy</w:t>
      </w:r>
      <w:r>
        <w:rPr>
          <w:rFonts w:ascii="Arial Narrow" w:hAnsi="Arial Narrow"/>
          <w:sz w:val="20"/>
        </w:rPr>
        <w:t xml:space="preserve">, bądź </w:t>
      </w:r>
      <w:r>
        <w:rPr>
          <w:rFonts w:ascii="Arial Narrow" w:hAnsi="Arial Narrow"/>
          <w:b/>
          <w:sz w:val="20"/>
        </w:rPr>
        <w:t>Wykonawca</w:t>
      </w:r>
      <w:r>
        <w:rPr>
          <w:rFonts w:ascii="Arial Narrow" w:hAnsi="Arial Narrow"/>
          <w:sz w:val="20"/>
        </w:rPr>
        <w:t xml:space="preserve"> zawiesi albo zakończy działalność,</w:t>
      </w:r>
    </w:p>
    <w:p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zostanie wydany nakaz zajęcia majątku lub istotnej części tego majątku mający wpływ na realizowaną umowę.</w:t>
      </w:r>
    </w:p>
    <w:p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Czynność odstąpienia od umowy wraz z uzasadnieniem winna nastąpić w formie pisemnej pod rygorem nieważności </w:t>
      </w:r>
      <w:r>
        <w:rPr>
          <w:rFonts w:ascii="Arial Narrow" w:hAnsi="Arial Narrow"/>
          <w:sz w:val="20"/>
          <w:szCs w:val="20"/>
        </w:rPr>
        <w:br/>
        <w:t>w terminie 30 dni od dnia powzięcia wiadomości o zaistnieniu okoliczności stanowiących podstawę do odstąpienia od umowy.</w:t>
      </w:r>
    </w:p>
    <w:p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Zamawiającemu przed odstąpieniem od umowy przysługuje prawo do pisemnego wezwania Wykonawcy do należytego wykonania umowy.</w:t>
      </w:r>
    </w:p>
    <w:p w:rsidR="00665362" w:rsidRDefault="00665362" w:rsidP="00665362">
      <w:pPr>
        <w:tabs>
          <w:tab w:val="left" w:pos="624"/>
        </w:tabs>
        <w:overflowPunct w:val="0"/>
        <w:autoSpaceDE w:val="0"/>
        <w:autoSpaceDN w:val="0"/>
        <w:adjustRightInd w:val="0"/>
        <w:jc w:val="center"/>
        <w:rPr>
          <w:rFonts w:ascii="Arial Narrow" w:hAnsi="Arial Narrow"/>
          <w:sz w:val="20"/>
        </w:rPr>
      </w:pPr>
    </w:p>
    <w:p w:rsidR="00665362" w:rsidRDefault="00665362" w:rsidP="00665362">
      <w:pPr>
        <w:tabs>
          <w:tab w:val="left" w:pos="624"/>
        </w:tabs>
        <w:overflowPunct w:val="0"/>
        <w:autoSpaceDE w:val="0"/>
        <w:autoSpaceDN w:val="0"/>
        <w:adjustRightInd w:val="0"/>
        <w:jc w:val="center"/>
        <w:rPr>
          <w:rFonts w:ascii="Arial Narrow" w:hAnsi="Arial Narrow"/>
          <w:sz w:val="20"/>
        </w:rPr>
      </w:pPr>
      <w:r>
        <w:rPr>
          <w:rFonts w:ascii="Arial Narrow" w:hAnsi="Arial Narrow"/>
          <w:sz w:val="20"/>
        </w:rPr>
        <w:t>§ 1</w:t>
      </w:r>
      <w:r w:rsidR="007B1FD4">
        <w:rPr>
          <w:rFonts w:ascii="Arial Narrow" w:hAnsi="Arial Narrow"/>
          <w:sz w:val="20"/>
        </w:rPr>
        <w:t>0</w:t>
      </w:r>
    </w:p>
    <w:p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Wszelkie zmiany niniejszej umowy wymagają formy pisemnej pod rygorem nieważności.</w:t>
      </w:r>
    </w:p>
    <w:p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Umowa jest nieważna w części wykraczającej poza określenie przedmiotu zamówienia zawarte w Specyfikacji Warunków Zamówienia. </w:t>
      </w:r>
    </w:p>
    <w:p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 xml:space="preserve">Niedopuszczalna jest pod rygorem nieważności, taka zmiana niniejszej umowy w stosunku do treści oferty, która wykracza poza przewidzianą w Specyfikacji Warunków Zamówienia lub ogłoszeniu, możliwość oraz warunki takiej zmiany. </w:t>
      </w:r>
    </w:p>
    <w:p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Zmiany umowy są dopuszczalne bez ograniczeń w zakresie dozwolonym przez art.455 ust. 1 pkt. 2-4 i ust. 2 ustawy Prawo Zamówień Publicznych. Zmiana umowy w stosunku do treści oferty, na podstawie, której dokonano wyboru Wykonawcy jest możliwa, w szczególności, gdy:</w:t>
      </w:r>
    </w:p>
    <w:p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p>
    <w:p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w przypadku zmiany </w:t>
      </w:r>
      <w:r>
        <w:rPr>
          <w:rFonts w:ascii="Arial Narrow" w:hAnsi="Arial Narrow"/>
          <w:sz w:val="20"/>
          <w:szCs w:val="20"/>
          <w:u w:val="single"/>
        </w:rPr>
        <w:t>kodu towaru</w:t>
      </w:r>
      <w:r>
        <w:rPr>
          <w:rFonts w:ascii="Arial Narrow" w:hAnsi="Arial Narrow"/>
          <w:sz w:val="20"/>
          <w:szCs w:val="20"/>
        </w:rPr>
        <w:t xml:space="preserve"> udokumentowanej przez producenta, a pozostającej bez wpływu na cechy przedmiotu zamówienia zawarte w specyfikacji warunków zamówienia.</w:t>
      </w:r>
    </w:p>
    <w:p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gdy w okresie obowiązywania umowy Zamawiający nie zdoła zakupić przewidzianej ilości asortymentu będącego przedmiotem umowy,</w:t>
      </w:r>
    </w:p>
    <w:p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 </w:t>
      </w:r>
    </w:p>
    <w:p w:rsidR="00665362" w:rsidRDefault="00665362" w:rsidP="00665362">
      <w:pPr>
        <w:numPr>
          <w:ilvl w:val="0"/>
          <w:numId w:val="29"/>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Strony wzajemnie ustalają, że w wyjątkowych, uzasadnionych przez Wykonawcę przypadkach, gdy wyrób objęty umową przejściowo nie jest dostępny na rynku, Wykonawca, po uzyskaniu pisemnej zgody Zamawiającego będzie mógł dostarczać wyrób równoważny, o parametrach nie gorszych od produktu objętego umową. Zmiany powyższe nie powodują zwiększenia cen jednostkowych brutto. Czasowa dostawa wyrobu równoważnego wymaga sporządzenia aneksu do umowy.</w:t>
      </w:r>
    </w:p>
    <w:p w:rsidR="00665362" w:rsidRDefault="00665362" w:rsidP="00665362">
      <w:pPr>
        <w:overflowPunct w:val="0"/>
        <w:autoSpaceDE w:val="0"/>
        <w:autoSpaceDN w:val="0"/>
        <w:adjustRightInd w:val="0"/>
        <w:ind w:left="426"/>
        <w:jc w:val="both"/>
        <w:rPr>
          <w:rFonts w:ascii="Arial Narrow" w:hAnsi="Arial Narrow"/>
          <w:sz w:val="20"/>
          <w:szCs w:val="20"/>
        </w:rPr>
      </w:pPr>
    </w:p>
    <w:p w:rsidR="00014DE4" w:rsidRDefault="00014DE4" w:rsidP="00014DE4">
      <w:pPr>
        <w:overflowPunct w:val="0"/>
        <w:autoSpaceDE w:val="0"/>
        <w:autoSpaceDN w:val="0"/>
        <w:adjustRightInd w:val="0"/>
        <w:jc w:val="center"/>
        <w:rPr>
          <w:rFonts w:ascii="Arial Narrow" w:hAnsi="Arial Narrow"/>
          <w:sz w:val="20"/>
        </w:rPr>
      </w:pPr>
      <w:r>
        <w:rPr>
          <w:rFonts w:ascii="Arial Narrow" w:hAnsi="Arial Narrow"/>
          <w:sz w:val="20"/>
        </w:rPr>
        <w:t>§ 11</w:t>
      </w:r>
    </w:p>
    <w:p w:rsidR="00014DE4" w:rsidRDefault="00014DE4" w:rsidP="00014DE4">
      <w:pPr>
        <w:numPr>
          <w:ilvl w:val="0"/>
          <w:numId w:val="18"/>
        </w:numPr>
        <w:overflowPunct w:val="0"/>
        <w:autoSpaceDE w:val="0"/>
        <w:autoSpaceDN w:val="0"/>
        <w:adjustRightInd w:val="0"/>
        <w:jc w:val="both"/>
        <w:rPr>
          <w:rFonts w:ascii="Arial Narrow" w:hAnsi="Arial Narrow"/>
          <w:sz w:val="20"/>
          <w:szCs w:val="20"/>
          <w:u w:val="single"/>
        </w:rPr>
      </w:pPr>
      <w:r>
        <w:rPr>
          <w:rFonts w:ascii="Arial Narrow" w:hAnsi="Arial Narrow"/>
          <w:sz w:val="20"/>
          <w:szCs w:val="20"/>
        </w:rPr>
        <w:t xml:space="preserve">Zamawiający określa następujące zasady zmian umowy w zakresie wynagrodzenia należnego Wykonawcy, w przypadku zmiany: </w:t>
      </w:r>
    </w:p>
    <w:p w:rsidR="00014DE4" w:rsidRDefault="00014DE4" w:rsidP="00014DE4">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1)   stawki podatku od towarów i usług oraz podatku akcyzowego: </w:t>
      </w:r>
    </w:p>
    <w:p w:rsidR="00014DE4" w:rsidRDefault="00014DE4" w:rsidP="00014DE4">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Wartość netto wynagrodzenia Wykonawcy nie ulegnie zmianie. Strony ustalą protokolarnie wartość dostaw </w:t>
      </w:r>
      <w:r>
        <w:rPr>
          <w:rFonts w:ascii="Arial Narrow" w:hAnsi="Arial Narrow"/>
          <w:sz w:val="20"/>
          <w:szCs w:val="20"/>
        </w:rPr>
        <w:tab/>
        <w:t xml:space="preserve">wykonanych wg stanu na dzień poprzedzający zmianę stawki podatku VAT oraz stawki podatku akcyzowego. Nowa </w:t>
      </w:r>
    </w:p>
    <w:p w:rsidR="00014DE4" w:rsidRDefault="00014DE4" w:rsidP="00014DE4">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 xml:space="preserve">       stawka podatku będzie miała zastosowanie do dostaw wykonywanych po dniu zmiany stawki podatku VAT oraz </w:t>
      </w:r>
    </w:p>
    <w:p w:rsidR="00014DE4" w:rsidRDefault="00014DE4" w:rsidP="00014DE4">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 xml:space="preserve">       podatku akcyzowego; </w:t>
      </w:r>
    </w:p>
    <w:p w:rsidR="00014DE4" w:rsidRDefault="00014DE4" w:rsidP="00014DE4">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2)   wysokości minimalnego wynagrodzenia za pracę albo wysokości minimalnej stawki godzinowej, ustalonych na </w:t>
      </w:r>
      <w:r>
        <w:rPr>
          <w:rFonts w:ascii="Arial Narrow" w:hAnsi="Arial Narrow"/>
          <w:sz w:val="20"/>
          <w:szCs w:val="20"/>
        </w:rPr>
        <w:tab/>
        <w:t xml:space="preserve">podstawie przepisów ustawy z dnia 10 października 2002 r. o minimalnym wynagrodzeniu za pracę: </w:t>
      </w:r>
    </w:p>
    <w:p w:rsidR="00014DE4" w:rsidRDefault="00014DE4" w:rsidP="00014DE4">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Wykonawca przedłoży Zamawiającemu wykaz zatrudnionych do realizacji Umowy pracowników, dla których ma </w:t>
      </w:r>
      <w:r>
        <w:rPr>
          <w:rFonts w:ascii="Arial Narrow" w:hAnsi="Arial Narrow"/>
          <w:sz w:val="20"/>
          <w:szCs w:val="20"/>
        </w:rPr>
        <w:tab/>
        <w:t>zastosowanie zmiana wraz z kalkulacją kosztów wynikającą z przedmiotowej zmiany;</w:t>
      </w:r>
    </w:p>
    <w:p w:rsidR="00014DE4" w:rsidRDefault="00014DE4" w:rsidP="00014DE4">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3)   zasad podlegania ubezpieczeniom społecznym lub ubezpieczeniu zdrowotnemu lub wysokości stawki </w:t>
      </w:r>
      <w:r>
        <w:rPr>
          <w:rFonts w:ascii="Arial Narrow" w:hAnsi="Arial Narrow"/>
          <w:sz w:val="20"/>
          <w:szCs w:val="20"/>
        </w:rPr>
        <w:tab/>
        <w:t xml:space="preserve">składki na </w:t>
      </w:r>
      <w:r>
        <w:rPr>
          <w:rFonts w:ascii="Arial Narrow" w:hAnsi="Arial Narrow"/>
          <w:sz w:val="20"/>
          <w:szCs w:val="20"/>
        </w:rPr>
        <w:tab/>
        <w:t>ubezpieczenia społeczne lub zdrowotne:</w:t>
      </w:r>
    </w:p>
    <w:p w:rsidR="00014DE4" w:rsidRDefault="00014DE4" w:rsidP="00014DE4">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Wykonawca przedłoży Zamawiającemu wykaz zatrudnionych do realizacji Umowy pracowników, dla których ma </w:t>
      </w:r>
      <w:r>
        <w:rPr>
          <w:rFonts w:ascii="Arial Narrow" w:hAnsi="Arial Narrow"/>
          <w:sz w:val="20"/>
          <w:szCs w:val="20"/>
        </w:rPr>
        <w:tab/>
        <w:t>zastosowanie zmiana wraz z kalkulacją kosztów wynikającą z przedmiotowej zmiany.</w:t>
      </w:r>
    </w:p>
    <w:p w:rsidR="00014DE4" w:rsidRDefault="00014DE4" w:rsidP="00014DE4">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4) zasady gromadzenia i wysokości wpłat do pracowniczych planów kapitałowych, o których mowa w ustawie z dnia </w:t>
      </w:r>
      <w:r>
        <w:rPr>
          <w:rFonts w:ascii="Arial Narrow" w:hAnsi="Arial Narrow"/>
          <w:sz w:val="20"/>
          <w:szCs w:val="20"/>
        </w:rPr>
        <w:br/>
        <w:t xml:space="preserve">        4 października 2018r. o pracowniczych planach kapitałowych.</w:t>
      </w:r>
    </w:p>
    <w:p w:rsidR="00014DE4" w:rsidRDefault="00014DE4" w:rsidP="00014DE4">
      <w:pPr>
        <w:overflowPunct w:val="0"/>
        <w:autoSpaceDE w:val="0"/>
        <w:autoSpaceDN w:val="0"/>
        <w:adjustRightInd w:val="0"/>
        <w:jc w:val="both"/>
        <w:rPr>
          <w:rFonts w:ascii="Arial Narrow" w:hAnsi="Arial Narrow"/>
          <w:sz w:val="20"/>
          <w:szCs w:val="20"/>
        </w:rPr>
      </w:pPr>
      <w:r>
        <w:rPr>
          <w:rFonts w:ascii="Arial Narrow" w:hAnsi="Arial Narrow"/>
          <w:sz w:val="20"/>
          <w:szCs w:val="20"/>
        </w:rPr>
        <w:tab/>
        <w:t xml:space="preserve">Wykonawca przedłoży Zamawiającemu wykaz zatrudnionych do realizacji Umowy pracowników, dla których ma </w:t>
      </w:r>
      <w:r>
        <w:rPr>
          <w:rFonts w:ascii="Arial Narrow" w:hAnsi="Arial Narrow"/>
          <w:sz w:val="20"/>
          <w:szCs w:val="20"/>
        </w:rPr>
        <w:tab/>
        <w:t>zastosowanie zmiana wraz z kalkulacją kosztów wynikającą z przedmiotowej zmiany.</w:t>
      </w:r>
    </w:p>
    <w:p w:rsidR="00014DE4" w:rsidRDefault="00014DE4" w:rsidP="00014DE4">
      <w:pPr>
        <w:numPr>
          <w:ilvl w:val="0"/>
          <w:numId w:val="18"/>
        </w:numPr>
        <w:overflowPunct w:val="0"/>
        <w:autoSpaceDE w:val="0"/>
        <w:autoSpaceDN w:val="0"/>
        <w:adjustRightInd w:val="0"/>
        <w:jc w:val="both"/>
        <w:rPr>
          <w:rFonts w:ascii="Arial Narrow" w:hAnsi="Arial Narrow"/>
          <w:sz w:val="20"/>
          <w:szCs w:val="20"/>
        </w:rPr>
      </w:pPr>
      <w:r>
        <w:rPr>
          <w:rFonts w:ascii="Arial Narrow" w:hAnsi="Arial Narrow"/>
          <w:sz w:val="20"/>
          <w:szCs w:val="20"/>
        </w:rPr>
        <w:t>Zmiany, o których mowa w ust. 1,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rsidR="00014DE4" w:rsidRDefault="00014DE4" w:rsidP="00014DE4">
      <w:pPr>
        <w:numPr>
          <w:ilvl w:val="0"/>
          <w:numId w:val="18"/>
        </w:numPr>
        <w:overflowPunct w:val="0"/>
        <w:autoSpaceDE w:val="0"/>
        <w:autoSpaceDN w:val="0"/>
        <w:adjustRightInd w:val="0"/>
        <w:jc w:val="both"/>
        <w:rPr>
          <w:rFonts w:ascii="Arial Narrow" w:hAnsi="Arial Narrow"/>
          <w:sz w:val="20"/>
          <w:szCs w:val="20"/>
        </w:rPr>
      </w:pPr>
      <w:r>
        <w:rPr>
          <w:rFonts w:ascii="Arial Narrow" w:hAnsi="Arial Narrow"/>
          <w:sz w:val="20"/>
          <w:szCs w:val="20"/>
        </w:rPr>
        <w:t>Wykonawca zobowiązany jest przedstawić na każde żądanie Zamawiającego wszelkie informacje, dane, wyliczenia oraz stosowne dowody potwierdzające zasadność żądania Wykonawcy.</w:t>
      </w:r>
    </w:p>
    <w:p w:rsidR="00014DE4" w:rsidRDefault="00014DE4" w:rsidP="00014DE4">
      <w:pPr>
        <w:numPr>
          <w:ilvl w:val="0"/>
          <w:numId w:val="18"/>
        </w:numPr>
        <w:overflowPunct w:val="0"/>
        <w:autoSpaceDE w:val="0"/>
        <w:autoSpaceDN w:val="0"/>
        <w:adjustRightInd w:val="0"/>
        <w:jc w:val="both"/>
        <w:rPr>
          <w:rFonts w:ascii="Arial Narrow" w:hAnsi="Arial Narrow"/>
          <w:sz w:val="20"/>
          <w:szCs w:val="20"/>
        </w:rPr>
      </w:pPr>
      <w:r>
        <w:rPr>
          <w:rFonts w:ascii="Arial Narrow" w:hAnsi="Arial Narrow"/>
          <w:sz w:val="20"/>
          <w:szCs w:val="20"/>
        </w:rPr>
        <w:lastRenderedPageBreak/>
        <w:t xml:space="preserve">W przypadku wejścia w życie zmian, o których mowa w ust. 1, także Zamawiający może zwrócić się do Wykonawcy </w:t>
      </w:r>
      <w:r>
        <w:rPr>
          <w:rFonts w:ascii="Arial Narrow" w:hAnsi="Arial Narrow"/>
          <w:sz w:val="20"/>
          <w:szCs w:val="20"/>
        </w:rPr>
        <w:br/>
        <w:t xml:space="preserve">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wynikać </w:t>
      </w:r>
      <w:r>
        <w:rPr>
          <w:rFonts w:ascii="Arial Narrow" w:hAnsi="Arial Narrow"/>
          <w:sz w:val="20"/>
          <w:szCs w:val="20"/>
        </w:rPr>
        <w:br/>
        <w:t>w jakim zakresie zmiana ma wpływ na koszty wykonania umowy, w tym, przykładowo, pisemnego zestawienia wynagrodzeń (zarówno przed jak i po zmianie), kwot składek uiszczanych do Zakładu Ubezpieczeń Społecznych.</w:t>
      </w:r>
    </w:p>
    <w:p w:rsidR="00014DE4" w:rsidRDefault="00014DE4" w:rsidP="00014DE4">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Strony dokonają zmiany umowy w zakresie odpowiedniej zmiany wynagrodzenia, z mocą obowiązującą od dnia wejścia w życie przepisów będących przyczyną zmiany wynagrodzenia Wykonawcy</w:t>
      </w:r>
    </w:p>
    <w:p w:rsidR="00014DE4" w:rsidRDefault="00014DE4" w:rsidP="00665362">
      <w:pPr>
        <w:overflowPunct w:val="0"/>
        <w:autoSpaceDE w:val="0"/>
        <w:autoSpaceDN w:val="0"/>
        <w:adjustRightInd w:val="0"/>
        <w:jc w:val="center"/>
        <w:rPr>
          <w:rFonts w:ascii="Arial Narrow" w:hAnsi="Arial Narrow"/>
          <w:sz w:val="20"/>
        </w:rPr>
      </w:pPr>
    </w:p>
    <w:p w:rsidR="00014DE4" w:rsidRDefault="00014DE4" w:rsidP="00665362">
      <w:pPr>
        <w:overflowPunct w:val="0"/>
        <w:autoSpaceDE w:val="0"/>
        <w:autoSpaceDN w:val="0"/>
        <w:adjustRightInd w:val="0"/>
        <w:jc w:val="center"/>
        <w:rPr>
          <w:rFonts w:ascii="Arial Narrow" w:hAnsi="Arial Narrow"/>
          <w:sz w:val="20"/>
        </w:rPr>
      </w:pPr>
    </w:p>
    <w:p w:rsidR="00014DE4" w:rsidRDefault="00014DE4" w:rsidP="00665362">
      <w:pPr>
        <w:overflowPunct w:val="0"/>
        <w:autoSpaceDE w:val="0"/>
        <w:autoSpaceDN w:val="0"/>
        <w:adjustRightInd w:val="0"/>
        <w:jc w:val="center"/>
        <w:rPr>
          <w:rFonts w:ascii="Arial Narrow" w:hAnsi="Arial Narrow"/>
          <w:sz w:val="20"/>
        </w:rPr>
      </w:pPr>
      <w:r>
        <w:rPr>
          <w:rFonts w:ascii="Arial Narrow" w:hAnsi="Arial Narrow"/>
          <w:sz w:val="20"/>
        </w:rPr>
        <w:t>§ 12</w:t>
      </w:r>
    </w:p>
    <w:p w:rsidR="00662573" w:rsidRDefault="00662573" w:rsidP="00662573">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10%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10%.</w:t>
      </w:r>
    </w:p>
    <w:p w:rsidR="00662573" w:rsidRDefault="00662573" w:rsidP="00662573">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W przypadku zaistnienia przesłanki będącej podstawą zmiany wynagrodzenia, Wykonawca może zwrócić się w formie pisemnej do Zamawiającego o zmianę wynagrodzenia nie wcześniej niż po upływie 12 miesięcy licząc od daty zawarcia umowy, przy czym zmiana wynagrodzenia nie może być dokonywana częściej niż co dwanaście miesięcy.</w:t>
      </w:r>
    </w:p>
    <w:p w:rsidR="00662573" w:rsidRDefault="00662573" w:rsidP="00662573">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Wysokość zmiany wynagrodzenia będzie ustalona w oparciu o średnioroczny wskaźnik zmiany ceny towarów i usług za rok poprzedni, ogłaszany w komunikacie Prezesa Głównego Urzędu Statystycznego. Maksymalna łączna wartość zmiany wynagrodzenia, jaką dopuszcza Zamawiający w efekcie zastosowania postanowień o zasadach wprowadzenia zmian wysokości wynagrodzenia stanowi 10% wynagrodzenia brutto, o którym mowa w § 1 ust. 4.</w:t>
      </w:r>
    </w:p>
    <w:p w:rsidR="00662573" w:rsidRDefault="00662573" w:rsidP="00662573">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celu zmiany wynagrodzenia, o którym mowa w ust. 1, Wykonawca winien zwrócić się do Zamawiającego z pisemnym wnioskiem o zmianę wynagrodzenia. Do wniosku należy dołączyć:</w:t>
      </w:r>
    </w:p>
    <w:p w:rsidR="00662573" w:rsidRDefault="00662573" w:rsidP="00662573">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szczegółowy opis i wyliczenie wpływu zmian na cenę jednostkową, o której mowa w formularzu cenowym stanowiącym załącznik do umowy, wraz ze wskazaniem terminu ich zaistnienia;</w:t>
      </w:r>
    </w:p>
    <w:p w:rsidR="00662573" w:rsidRDefault="00662573" w:rsidP="00662573">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wyliczona do wniosku wartość materiałów i innych kosztów nie obejmuje kosztów materiałów, usług i dostaw zakontraktowanych lub nabytych przed okresem objętym wnioskiem;</w:t>
      </w:r>
    </w:p>
    <w:p w:rsidR="00662573" w:rsidRDefault="00662573" w:rsidP="00662573">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662573" w:rsidRDefault="00662573" w:rsidP="00662573">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662573" w:rsidRDefault="00662573" w:rsidP="00662573">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 xml:space="preserve"> przedmiotem umowy są dostawy,</w:t>
      </w:r>
    </w:p>
    <w:p w:rsidR="00662573" w:rsidRDefault="00662573" w:rsidP="00662573">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okres obowiązywania umowy przekracza 6 miesięcy.</w:t>
      </w:r>
    </w:p>
    <w:p w:rsidR="00662573" w:rsidRDefault="00662573" w:rsidP="00662573">
      <w:pPr>
        <w:pStyle w:val="Akapitzlist"/>
        <w:numPr>
          <w:ilvl w:val="0"/>
          <w:numId w:val="17"/>
        </w:numPr>
        <w:suppressAutoHyphens/>
        <w:spacing w:line="276" w:lineRule="auto"/>
        <w:ind w:left="426" w:hanging="426"/>
        <w:jc w:val="both"/>
        <w:rPr>
          <w:rFonts w:ascii="Arial Narrow" w:hAnsi="Arial Narrow" w:cs="Calibri"/>
          <w:sz w:val="20"/>
          <w:szCs w:val="20"/>
          <w:lang w:eastAsia="ar-SA"/>
        </w:rPr>
      </w:pPr>
      <w:r>
        <w:rPr>
          <w:rFonts w:ascii="Arial Narrow" w:hAnsi="Arial Narrow" w:cs="Calibri"/>
          <w:sz w:val="20"/>
          <w:szCs w:val="20"/>
          <w:lang w:eastAsia="ar-SA"/>
        </w:rPr>
        <w:t>Zamawiającemu przysługuje prawo wystąpienia do Wykonawcy z wnioskiem o zmianę wynagrodzenia w przypadku obniżenia cen materiałów lub kosztów związanych z realizacją zamówienia o co najmniej 10% w stosunku do poziomu cen tych samych materiałów lub kosztów z dnia zawarcia umowy. Zastosowanie mają zapisy ust. 1- 5 niniejszego paragrafu.</w:t>
      </w:r>
    </w:p>
    <w:p w:rsidR="00665362" w:rsidRDefault="00665362"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662573">
        <w:rPr>
          <w:rFonts w:ascii="Arial Narrow" w:hAnsi="Arial Narrow"/>
          <w:sz w:val="20"/>
        </w:rPr>
        <w:t>3</w:t>
      </w:r>
    </w:p>
    <w:p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Do rozstrzygania sporów wynikłych z niniejszej umowy właściwy jest sąd ze względu na siedzibę Zamawiającego</w:t>
      </w:r>
      <w:r>
        <w:rPr>
          <w:rFonts w:ascii="Arial Narrow" w:hAnsi="Arial Narrow"/>
          <w:b/>
          <w:sz w:val="20"/>
        </w:rPr>
        <w:t>.</w:t>
      </w:r>
    </w:p>
    <w:p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W sprawach nieuregulowanych niniejszą umową zastosowanie mają przepisy</w:t>
      </w:r>
      <w:r w:rsidR="0093338A">
        <w:rPr>
          <w:rFonts w:ascii="Arial Narrow" w:hAnsi="Arial Narrow"/>
          <w:sz w:val="20"/>
        </w:rPr>
        <w:t xml:space="preserve"> prawa polskiego w tym</w:t>
      </w:r>
      <w:r>
        <w:rPr>
          <w:rFonts w:ascii="Arial Narrow" w:hAnsi="Arial Narrow"/>
          <w:sz w:val="20"/>
        </w:rPr>
        <w:t xml:space="preserve"> Ustawy prawo zamówień publicznych i Kodeksu cywilnego.</w:t>
      </w:r>
    </w:p>
    <w:p w:rsidR="00665362" w:rsidRDefault="00665362"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662573">
        <w:rPr>
          <w:rFonts w:ascii="Arial Narrow" w:hAnsi="Arial Narrow"/>
          <w:sz w:val="20"/>
        </w:rPr>
        <w:t>4</w:t>
      </w:r>
    </w:p>
    <w:p w:rsidR="00665362" w:rsidRDefault="00665362" w:rsidP="00665362">
      <w:pPr>
        <w:pStyle w:val="Tekstpodstawowy"/>
        <w:rPr>
          <w:rFonts w:ascii="Arial Narrow" w:hAnsi="Arial Narrow"/>
          <w:b/>
          <w:sz w:val="20"/>
        </w:rPr>
      </w:pPr>
      <w:r>
        <w:rPr>
          <w:rFonts w:ascii="Arial Narrow" w:hAnsi="Arial Narrow"/>
          <w:sz w:val="20"/>
        </w:rPr>
        <w:t>Niniejszą umowę sporządzono w dwóch jednobrzmiących egzemplarzach, po jednej dla każdej ze stron.</w:t>
      </w:r>
    </w:p>
    <w:p w:rsidR="00665362" w:rsidRDefault="00665362" w:rsidP="00665362">
      <w:pPr>
        <w:pStyle w:val="Tekstpodstawowy"/>
        <w:ind w:left="708" w:firstLine="708"/>
        <w:rPr>
          <w:rFonts w:ascii="Arial Narrow" w:hAnsi="Arial Narrow"/>
          <w:b/>
          <w:sz w:val="20"/>
        </w:rPr>
      </w:pPr>
    </w:p>
    <w:p w:rsidR="00DE550B" w:rsidRDefault="00DE550B" w:rsidP="00665362">
      <w:pPr>
        <w:pStyle w:val="Tekstpodstawowy"/>
        <w:ind w:left="708" w:firstLine="708"/>
        <w:rPr>
          <w:rFonts w:ascii="Arial Narrow" w:hAnsi="Arial Narrow"/>
          <w:b/>
          <w:sz w:val="20"/>
        </w:rPr>
      </w:pPr>
    </w:p>
    <w:p w:rsidR="00665362" w:rsidRDefault="00665362" w:rsidP="00665362">
      <w:pPr>
        <w:pStyle w:val="Tekstpodstawowy"/>
        <w:ind w:left="708" w:firstLine="708"/>
        <w:rPr>
          <w:rFonts w:ascii="Arial Narrow" w:hAnsi="Arial Narrow"/>
          <w:b/>
          <w:sz w:val="20"/>
        </w:rPr>
      </w:pPr>
      <w:r>
        <w:rPr>
          <w:rFonts w:ascii="Arial Narrow" w:hAnsi="Arial Narrow"/>
          <w:b/>
          <w:sz w:val="20"/>
        </w:rPr>
        <w:t xml:space="preserve">  ZAMAWIAJĄCY:</w:t>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t xml:space="preserve"> WYKONAWCA:</w:t>
      </w:r>
    </w:p>
    <w:p w:rsidR="00665362" w:rsidRDefault="00665362" w:rsidP="00665362">
      <w:pPr>
        <w:pStyle w:val="Tekstpodstawowy"/>
        <w:jc w:val="center"/>
        <w:rPr>
          <w:rFonts w:ascii="Arial Narrow" w:hAnsi="Arial Narrow"/>
          <w:sz w:val="20"/>
        </w:rPr>
      </w:pPr>
    </w:p>
    <w:p w:rsidR="00665362" w:rsidRDefault="00665362" w:rsidP="00665362">
      <w:pPr>
        <w:pStyle w:val="Tekstpodstawowy"/>
        <w:jc w:val="center"/>
        <w:rPr>
          <w:rFonts w:ascii="Arial Narrow" w:hAnsi="Arial Narrow"/>
          <w:sz w:val="20"/>
        </w:rPr>
      </w:pPr>
    </w:p>
    <w:p w:rsidR="00665362" w:rsidRDefault="00665362" w:rsidP="00665362">
      <w:pPr>
        <w:pStyle w:val="Tekstpodstawowy"/>
        <w:jc w:val="center"/>
        <w:rPr>
          <w:rFonts w:ascii="Arial Narrow" w:hAnsi="Arial Narrow"/>
          <w:sz w:val="20"/>
        </w:rPr>
      </w:pPr>
    </w:p>
    <w:p w:rsidR="00665362" w:rsidRDefault="00665362" w:rsidP="00665362">
      <w:pPr>
        <w:rPr>
          <w:rFonts w:ascii="Arial Narrow" w:hAnsi="Arial Narrow"/>
          <w:sz w:val="20"/>
        </w:rPr>
      </w:pPr>
      <w:r>
        <w:rPr>
          <w:rFonts w:ascii="Arial Narrow" w:hAnsi="Arial Narrow"/>
          <w:sz w:val="20"/>
        </w:rPr>
        <w:tab/>
        <w:t xml:space="preserve">         ...........................................</w:t>
      </w:r>
      <w:r>
        <w:rPr>
          <w:rFonts w:ascii="Arial Narrow" w:hAnsi="Arial Narrow"/>
          <w:sz w:val="20"/>
        </w:rPr>
        <w:tab/>
      </w:r>
      <w:r>
        <w:rPr>
          <w:rFonts w:ascii="Arial Narrow" w:hAnsi="Arial Narrow"/>
          <w:sz w:val="20"/>
        </w:rPr>
        <w:tab/>
      </w:r>
      <w:r>
        <w:rPr>
          <w:rFonts w:ascii="Arial Narrow" w:hAnsi="Arial Narrow"/>
          <w:sz w:val="20"/>
        </w:rPr>
        <w:tab/>
        <w:t xml:space="preserve">          ...........................................</w:t>
      </w:r>
    </w:p>
    <w:p w:rsidR="00B93180" w:rsidRPr="00665362" w:rsidRDefault="00B93180" w:rsidP="00665362"/>
    <w:sectPr w:rsidR="00B93180" w:rsidRPr="00665362" w:rsidSect="00E73C08">
      <w:footerReference w:type="default" r:id="rId13"/>
      <w:pgSz w:w="11906" w:h="16838" w:code="9"/>
      <w:pgMar w:top="964" w:right="964" w:bottom="907" w:left="119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B0AF5" w:rsidRDefault="002B0AF5">
      <w:r>
        <w:separator/>
      </w:r>
    </w:p>
  </w:endnote>
  <w:endnote w:type="continuationSeparator" w:id="1">
    <w:p w:rsidR="002B0AF5" w:rsidRDefault="002B0AF5">
      <w:r>
        <w:continuationSeparator/>
      </w:r>
    </w:p>
  </w:endnote>
</w:endnotes>
</file>

<file path=word/fontTable.xml><?xml version="1.0" encoding="utf-8"?>
<w:fonts xmlns:r="http://schemas.openxmlformats.org/officeDocument/2006/relationships" xmlns:w="http://schemas.openxmlformats.org/wordprocessingml/2006/main">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195" w:rsidRDefault="009C0DF8" w:rsidP="009C0DF8">
    <w:pPr>
      <w:pStyle w:val="Stopka"/>
      <w:rPr>
        <w:rFonts w:ascii="Arial Narrow" w:hAnsi="Arial Narrow"/>
        <w:sz w:val="20"/>
        <w:szCs w:val="20"/>
      </w:rPr>
    </w:pPr>
    <w:r w:rsidRPr="009C0DF8">
      <w:rPr>
        <w:rFonts w:ascii="Arial Narrow" w:hAnsi="Arial Narrow"/>
        <w:sz w:val="20"/>
        <w:szCs w:val="20"/>
      </w:rPr>
      <w:t>wyk</w:t>
    </w:r>
    <w:r w:rsidR="00711CE3">
      <w:rPr>
        <w:rFonts w:ascii="Arial Narrow" w:hAnsi="Arial Narrow"/>
        <w:sz w:val="20"/>
        <w:szCs w:val="20"/>
      </w:rPr>
      <w:t xml:space="preserve">. </w:t>
    </w:r>
    <w:r w:rsidR="00014DE4">
      <w:rPr>
        <w:rFonts w:ascii="Arial Narrow" w:hAnsi="Arial Narrow"/>
        <w:sz w:val="20"/>
        <w:szCs w:val="20"/>
      </w:rPr>
      <w:t>K. Kornowska</w:t>
    </w:r>
  </w:p>
  <w:p w:rsidR="009C0DF8" w:rsidRPr="009C0DF8" w:rsidRDefault="00D92155" w:rsidP="009C0DF8">
    <w:pPr>
      <w:pStyle w:val="Stopka"/>
      <w:rPr>
        <w:rFonts w:ascii="Arial Narrow" w:hAnsi="Arial Narrow"/>
        <w:sz w:val="20"/>
        <w:szCs w:val="20"/>
      </w:rPr>
    </w:pPr>
    <w:r>
      <w:rPr>
        <w:rFonts w:ascii="Arial Narrow" w:hAnsi="Arial Narrow"/>
        <w:sz w:val="20"/>
        <w:szCs w:val="20"/>
      </w:rPr>
      <w:t xml:space="preserve">tel. </w:t>
    </w:r>
    <w:r w:rsidR="003131DE">
      <w:rPr>
        <w:rFonts w:ascii="Arial Narrow" w:hAnsi="Arial Narrow"/>
        <w:sz w:val="20"/>
        <w:szCs w:val="20"/>
      </w:rPr>
      <w:t>261 417 364</w:t>
    </w:r>
  </w:p>
  <w:p w:rsidR="00326DAF" w:rsidRDefault="00326DAF">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B0AF5" w:rsidRDefault="002B0AF5">
      <w:r>
        <w:separator/>
      </w:r>
    </w:p>
  </w:footnote>
  <w:footnote w:type="continuationSeparator" w:id="1">
    <w:p w:rsidR="002B0AF5" w:rsidRDefault="002B0AF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1">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nsid w:val="12F028EA"/>
    <w:multiLevelType w:val="hybridMultilevel"/>
    <w:tmpl w:val="C8EEF830"/>
    <w:lvl w:ilvl="0" w:tplc="FA205480">
      <w:start w:val="1"/>
      <w:numFmt w:val="decimal"/>
      <w:lvlText w:val="%1."/>
      <w:lvlJc w:val="left"/>
      <w:pPr>
        <w:tabs>
          <w:tab w:val="num" w:pos="227"/>
        </w:tabs>
        <w:ind w:left="227" w:hanging="227"/>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nsid w:val="19464928"/>
    <w:multiLevelType w:val="singleLevel"/>
    <w:tmpl w:val="C534E596"/>
    <w:lvl w:ilvl="0">
      <w:start w:val="1"/>
      <w:numFmt w:val="decimal"/>
      <w:lvlText w:val="%1."/>
      <w:legacy w:legacy="1" w:legacySpace="120" w:legacyIndent="360"/>
      <w:lvlJc w:val="left"/>
      <w:pPr>
        <w:ind w:left="360" w:hanging="360"/>
      </w:pPr>
    </w:lvl>
  </w:abstractNum>
  <w:abstractNum w:abstractNumId="4">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1C9A7FAD"/>
    <w:multiLevelType w:val="singleLevel"/>
    <w:tmpl w:val="ECC846E6"/>
    <w:lvl w:ilvl="0">
      <w:start w:val="1"/>
      <w:numFmt w:val="decimal"/>
      <w:lvlText w:val="%1)"/>
      <w:legacy w:legacy="1" w:legacySpace="120" w:legacyIndent="360"/>
      <w:lvlJc w:val="left"/>
      <w:pPr>
        <w:ind w:left="645" w:hanging="360"/>
      </w:pPr>
    </w:lvl>
  </w:abstractNum>
  <w:abstractNum w:abstractNumId="6">
    <w:nsid w:val="1D5A3BFF"/>
    <w:multiLevelType w:val="hybridMultilevel"/>
    <w:tmpl w:val="61FA441E"/>
    <w:lvl w:ilvl="0" w:tplc="99700014">
      <w:start w:val="1"/>
      <w:numFmt w:val="decimal"/>
      <w:lvlText w:val="%1."/>
      <w:lvlJc w:val="left"/>
      <w:pPr>
        <w:tabs>
          <w:tab w:val="num" w:pos="327"/>
        </w:tabs>
        <w:ind w:left="327" w:hanging="375"/>
      </w:pPr>
    </w:lvl>
    <w:lvl w:ilvl="1" w:tplc="CF069F98">
      <w:start w:val="1"/>
      <w:numFmt w:val="decimal"/>
      <w:lvlText w:val="%2."/>
      <w:lvlJc w:val="left"/>
      <w:pPr>
        <w:tabs>
          <w:tab w:val="num" w:pos="669"/>
        </w:tabs>
        <w:ind w:left="956" w:hanging="284"/>
      </w:pPr>
    </w:lvl>
    <w:lvl w:ilvl="2" w:tplc="0415001B">
      <w:start w:val="1"/>
      <w:numFmt w:val="lowerRoman"/>
      <w:lvlText w:val="%3."/>
      <w:lvlJc w:val="right"/>
      <w:pPr>
        <w:tabs>
          <w:tab w:val="num" w:pos="1752"/>
        </w:tabs>
        <w:ind w:left="1752"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nsid w:val="2B10457A"/>
    <w:multiLevelType w:val="hybridMultilevel"/>
    <w:tmpl w:val="5A805F16"/>
    <w:lvl w:ilvl="0" w:tplc="04150011">
      <w:start w:val="1"/>
      <w:numFmt w:val="decimal"/>
      <w:lvlText w:val="%1)"/>
      <w:lvlJc w:val="left"/>
      <w:pPr>
        <w:tabs>
          <w:tab w:val="num" w:pos="720"/>
        </w:tabs>
        <w:ind w:left="720" w:hanging="360"/>
      </w:pPr>
    </w:lvl>
    <w:lvl w:ilvl="1" w:tplc="21063A5E">
      <w:start w:val="1"/>
      <w:numFmt w:val="decimal"/>
      <w:lvlText w:val="%2."/>
      <w:lvlJc w:val="left"/>
      <w:pPr>
        <w:tabs>
          <w:tab w:val="num" w:pos="12"/>
        </w:tabs>
        <w:ind w:left="12" w:hanging="360"/>
      </w:pPr>
      <w:rPr>
        <w:rFonts w:ascii="Arial Narrow" w:eastAsia="Times New Roman" w:hAnsi="Arial Narrow" w:cs="Times New Roman"/>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nsid w:val="2FFA4916"/>
    <w:multiLevelType w:val="hybridMultilevel"/>
    <w:tmpl w:val="6910F3B0"/>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nsid w:val="3A4B1A53"/>
    <w:multiLevelType w:val="singleLevel"/>
    <w:tmpl w:val="C534E596"/>
    <w:lvl w:ilvl="0">
      <w:start w:val="1"/>
      <w:numFmt w:val="decimal"/>
      <w:lvlText w:val="%1."/>
      <w:legacy w:legacy="1" w:legacySpace="120" w:legacyIndent="360"/>
      <w:lvlJc w:val="left"/>
      <w:pPr>
        <w:ind w:left="360" w:hanging="360"/>
      </w:pPr>
    </w:lvl>
  </w:abstractNum>
  <w:abstractNum w:abstractNumId="13">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nsid w:val="42393BD9"/>
    <w:multiLevelType w:val="hybridMultilevel"/>
    <w:tmpl w:val="307666A8"/>
    <w:lvl w:ilvl="0" w:tplc="A6441F6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43FB3F48"/>
    <w:multiLevelType w:val="singleLevel"/>
    <w:tmpl w:val="C534E596"/>
    <w:lvl w:ilvl="0">
      <w:start w:val="1"/>
      <w:numFmt w:val="decimal"/>
      <w:lvlText w:val="%1."/>
      <w:legacy w:legacy="1" w:legacySpace="120" w:legacyIndent="360"/>
      <w:lvlJc w:val="left"/>
      <w:pPr>
        <w:ind w:left="360" w:hanging="360"/>
      </w:pPr>
    </w:lvl>
  </w:abstractNum>
  <w:abstractNum w:abstractNumId="16">
    <w:nsid w:val="4A3C1AAB"/>
    <w:multiLevelType w:val="singleLevel"/>
    <w:tmpl w:val="C534E596"/>
    <w:lvl w:ilvl="0">
      <w:start w:val="1"/>
      <w:numFmt w:val="decimal"/>
      <w:lvlText w:val="%1."/>
      <w:legacy w:legacy="1" w:legacySpace="120" w:legacyIndent="360"/>
      <w:lvlJc w:val="left"/>
      <w:pPr>
        <w:ind w:left="360" w:hanging="360"/>
      </w:pPr>
    </w:lvl>
  </w:abstractNum>
  <w:abstractNum w:abstractNumId="17">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8">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20">
    <w:nsid w:val="770E1864"/>
    <w:multiLevelType w:val="hybridMultilevel"/>
    <w:tmpl w:val="FE2EBFB4"/>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7C5D58D0"/>
    <w:multiLevelType w:val="hybridMultilevel"/>
    <w:tmpl w:val="2CB0E34C"/>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5"/>
    <w:lvlOverride w:ilvl="0">
      <w:startOverride w:val="1"/>
    </w:lvlOverride>
  </w:num>
  <w:num w:numId="2">
    <w:abstractNumId w:val="19"/>
    <w:lvlOverride w:ilvl="0">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num>
  <w:num w:numId="5">
    <w:abstractNumId w:val="3"/>
    <w:lvlOverride w:ilvl="0">
      <w:startOverride w:val="1"/>
    </w:lvlOverride>
  </w:num>
  <w:num w:numId="6">
    <w:abstractNumId w:val="4"/>
  </w:num>
  <w:num w:numId="7">
    <w:abstractNumId w:val="12"/>
  </w:num>
  <w:num w:numId="8">
    <w:abstractNumId w:val="5"/>
  </w:num>
  <w:num w:numId="9">
    <w:abstractNumId w:val="1"/>
  </w:num>
  <w:num w:numId="10">
    <w:abstractNumId w:val="14"/>
  </w:num>
  <w:num w:numId="11">
    <w:abstractNumId w:val="22"/>
  </w:num>
  <w:num w:numId="12">
    <w:abstractNumId w:val="11"/>
  </w:num>
  <w:num w:numId="13">
    <w:abstractNumId w:val="21"/>
  </w:num>
  <w:num w:numId="14">
    <w:abstractNumId w:val="20"/>
  </w:num>
  <w:num w:numId="15">
    <w:abstractNumId w:val="18"/>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lvlOverride w:ilvl="0">
      <w:startOverride w:val="1"/>
    </w:lvlOverride>
  </w:num>
  <w:num w:numId="2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lvlOverride w:ilvl="0">
      <w:startOverride w:val="1"/>
    </w:lvlOverride>
  </w:num>
  <w:num w:numId="26">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0"/>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characterSpacingControl w:val="doNotCompress"/>
  <w:footnotePr>
    <w:footnote w:id="0"/>
    <w:footnote w:id="1"/>
  </w:footnotePr>
  <w:endnotePr>
    <w:endnote w:id="0"/>
    <w:endnote w:id="1"/>
  </w:endnotePr>
  <w:compat/>
  <w:rsids>
    <w:rsidRoot w:val="00B93180"/>
    <w:rsid w:val="00007B48"/>
    <w:rsid w:val="00010A34"/>
    <w:rsid w:val="000132AB"/>
    <w:rsid w:val="00014DE4"/>
    <w:rsid w:val="00017475"/>
    <w:rsid w:val="00017D5C"/>
    <w:rsid w:val="00020197"/>
    <w:rsid w:val="0002262E"/>
    <w:rsid w:val="00040F32"/>
    <w:rsid w:val="00060DEE"/>
    <w:rsid w:val="000611F2"/>
    <w:rsid w:val="00064F45"/>
    <w:rsid w:val="000709ED"/>
    <w:rsid w:val="00087463"/>
    <w:rsid w:val="000876B5"/>
    <w:rsid w:val="00090113"/>
    <w:rsid w:val="0009497D"/>
    <w:rsid w:val="000969BB"/>
    <w:rsid w:val="000A3334"/>
    <w:rsid w:val="000A4232"/>
    <w:rsid w:val="000B1393"/>
    <w:rsid w:val="000B13E2"/>
    <w:rsid w:val="000B6DA8"/>
    <w:rsid w:val="000B7481"/>
    <w:rsid w:val="000C279D"/>
    <w:rsid w:val="000C472A"/>
    <w:rsid w:val="000D2256"/>
    <w:rsid w:val="000D347F"/>
    <w:rsid w:val="000D4387"/>
    <w:rsid w:val="000E0772"/>
    <w:rsid w:val="000E12EF"/>
    <w:rsid w:val="000F0849"/>
    <w:rsid w:val="000F1643"/>
    <w:rsid w:val="000F6461"/>
    <w:rsid w:val="00101223"/>
    <w:rsid w:val="00102E6D"/>
    <w:rsid w:val="00110B54"/>
    <w:rsid w:val="00110D4D"/>
    <w:rsid w:val="00112896"/>
    <w:rsid w:val="00115614"/>
    <w:rsid w:val="0011617E"/>
    <w:rsid w:val="001163FB"/>
    <w:rsid w:val="001178AF"/>
    <w:rsid w:val="00117C1D"/>
    <w:rsid w:val="00122A8B"/>
    <w:rsid w:val="00125F1F"/>
    <w:rsid w:val="00130B14"/>
    <w:rsid w:val="001378EA"/>
    <w:rsid w:val="00140E77"/>
    <w:rsid w:val="00146495"/>
    <w:rsid w:val="00152A7C"/>
    <w:rsid w:val="00155157"/>
    <w:rsid w:val="001557AB"/>
    <w:rsid w:val="00156DA9"/>
    <w:rsid w:val="0016663D"/>
    <w:rsid w:val="00170603"/>
    <w:rsid w:val="00175C51"/>
    <w:rsid w:val="001863C1"/>
    <w:rsid w:val="001916B2"/>
    <w:rsid w:val="001A25F0"/>
    <w:rsid w:val="001A38DD"/>
    <w:rsid w:val="001A4F1B"/>
    <w:rsid w:val="001A63D1"/>
    <w:rsid w:val="001B4345"/>
    <w:rsid w:val="001C0714"/>
    <w:rsid w:val="001C552D"/>
    <w:rsid w:val="001C573D"/>
    <w:rsid w:val="001D31F9"/>
    <w:rsid w:val="001D6877"/>
    <w:rsid w:val="001E06BE"/>
    <w:rsid w:val="001E3FDE"/>
    <w:rsid w:val="001E5D9A"/>
    <w:rsid w:val="001E5EB0"/>
    <w:rsid w:val="001F1C80"/>
    <w:rsid w:val="001F3830"/>
    <w:rsid w:val="002006F3"/>
    <w:rsid w:val="00206B5A"/>
    <w:rsid w:val="002079AB"/>
    <w:rsid w:val="0021753D"/>
    <w:rsid w:val="00226116"/>
    <w:rsid w:val="00226901"/>
    <w:rsid w:val="00227AB4"/>
    <w:rsid w:val="00227CBD"/>
    <w:rsid w:val="00232491"/>
    <w:rsid w:val="0023585D"/>
    <w:rsid w:val="00251453"/>
    <w:rsid w:val="00255BB1"/>
    <w:rsid w:val="002621EF"/>
    <w:rsid w:val="0026261B"/>
    <w:rsid w:val="0026297F"/>
    <w:rsid w:val="0026463F"/>
    <w:rsid w:val="00266635"/>
    <w:rsid w:val="002675D3"/>
    <w:rsid w:val="00271369"/>
    <w:rsid w:val="0027465A"/>
    <w:rsid w:val="0027476E"/>
    <w:rsid w:val="002764C2"/>
    <w:rsid w:val="00280672"/>
    <w:rsid w:val="00294709"/>
    <w:rsid w:val="002968F0"/>
    <w:rsid w:val="0029759A"/>
    <w:rsid w:val="002A1E6D"/>
    <w:rsid w:val="002B0AF5"/>
    <w:rsid w:val="002B2CB5"/>
    <w:rsid w:val="002B51F8"/>
    <w:rsid w:val="002B5A0A"/>
    <w:rsid w:val="002C2E5A"/>
    <w:rsid w:val="002C32A3"/>
    <w:rsid w:val="002D0AE7"/>
    <w:rsid w:val="002D1BFA"/>
    <w:rsid w:val="002D22CC"/>
    <w:rsid w:val="002D76C0"/>
    <w:rsid w:val="002E1336"/>
    <w:rsid w:val="002E2938"/>
    <w:rsid w:val="002E2CF2"/>
    <w:rsid w:val="002F2E18"/>
    <w:rsid w:val="002F5E2D"/>
    <w:rsid w:val="002F60AE"/>
    <w:rsid w:val="00311E7D"/>
    <w:rsid w:val="00312905"/>
    <w:rsid w:val="003131DE"/>
    <w:rsid w:val="003232EF"/>
    <w:rsid w:val="003244EC"/>
    <w:rsid w:val="00326DAF"/>
    <w:rsid w:val="00337285"/>
    <w:rsid w:val="0033773D"/>
    <w:rsid w:val="00344648"/>
    <w:rsid w:val="003451EB"/>
    <w:rsid w:val="0036294F"/>
    <w:rsid w:val="00366326"/>
    <w:rsid w:val="00377160"/>
    <w:rsid w:val="00384A44"/>
    <w:rsid w:val="0038642D"/>
    <w:rsid w:val="003867FE"/>
    <w:rsid w:val="00390659"/>
    <w:rsid w:val="00396E37"/>
    <w:rsid w:val="003A2EB5"/>
    <w:rsid w:val="003A3B12"/>
    <w:rsid w:val="003B1251"/>
    <w:rsid w:val="003B31C4"/>
    <w:rsid w:val="003D086D"/>
    <w:rsid w:val="003E192C"/>
    <w:rsid w:val="003E4B4C"/>
    <w:rsid w:val="003E5F07"/>
    <w:rsid w:val="003F57CC"/>
    <w:rsid w:val="003F6683"/>
    <w:rsid w:val="003F7A3E"/>
    <w:rsid w:val="0040011B"/>
    <w:rsid w:val="00401BF1"/>
    <w:rsid w:val="00403403"/>
    <w:rsid w:val="004035CF"/>
    <w:rsid w:val="0041509F"/>
    <w:rsid w:val="004235D3"/>
    <w:rsid w:val="00425107"/>
    <w:rsid w:val="004350F9"/>
    <w:rsid w:val="00435403"/>
    <w:rsid w:val="004531B3"/>
    <w:rsid w:val="00462C8C"/>
    <w:rsid w:val="00462F93"/>
    <w:rsid w:val="00466363"/>
    <w:rsid w:val="0048136A"/>
    <w:rsid w:val="00490909"/>
    <w:rsid w:val="004913CB"/>
    <w:rsid w:val="00495F4A"/>
    <w:rsid w:val="004B3097"/>
    <w:rsid w:val="004B5651"/>
    <w:rsid w:val="004C4E64"/>
    <w:rsid w:val="004C6A1A"/>
    <w:rsid w:val="004D0008"/>
    <w:rsid w:val="004D7986"/>
    <w:rsid w:val="004E0CA9"/>
    <w:rsid w:val="004E7499"/>
    <w:rsid w:val="004F541F"/>
    <w:rsid w:val="005052EA"/>
    <w:rsid w:val="005100E9"/>
    <w:rsid w:val="00525C3F"/>
    <w:rsid w:val="00527CA4"/>
    <w:rsid w:val="005336D6"/>
    <w:rsid w:val="00533C5D"/>
    <w:rsid w:val="0053796E"/>
    <w:rsid w:val="00545C90"/>
    <w:rsid w:val="00547DF6"/>
    <w:rsid w:val="005520B7"/>
    <w:rsid w:val="005521E4"/>
    <w:rsid w:val="005533BE"/>
    <w:rsid w:val="00554332"/>
    <w:rsid w:val="0055742D"/>
    <w:rsid w:val="0056275A"/>
    <w:rsid w:val="00564194"/>
    <w:rsid w:val="00565AC4"/>
    <w:rsid w:val="005730D2"/>
    <w:rsid w:val="00577834"/>
    <w:rsid w:val="005829AD"/>
    <w:rsid w:val="00583650"/>
    <w:rsid w:val="005A4CEA"/>
    <w:rsid w:val="005B5530"/>
    <w:rsid w:val="005B5A7D"/>
    <w:rsid w:val="005C65A4"/>
    <w:rsid w:val="005E0E34"/>
    <w:rsid w:val="005E1C0B"/>
    <w:rsid w:val="00603636"/>
    <w:rsid w:val="00617748"/>
    <w:rsid w:val="0062510E"/>
    <w:rsid w:val="00625F18"/>
    <w:rsid w:val="00632767"/>
    <w:rsid w:val="0063362E"/>
    <w:rsid w:val="006338B0"/>
    <w:rsid w:val="00636B91"/>
    <w:rsid w:val="00641F0F"/>
    <w:rsid w:val="00643143"/>
    <w:rsid w:val="00645601"/>
    <w:rsid w:val="00651765"/>
    <w:rsid w:val="006537D5"/>
    <w:rsid w:val="0065391B"/>
    <w:rsid w:val="00655C9A"/>
    <w:rsid w:val="00662573"/>
    <w:rsid w:val="00664F17"/>
    <w:rsid w:val="0066518F"/>
    <w:rsid w:val="00665362"/>
    <w:rsid w:val="006665B6"/>
    <w:rsid w:val="00667256"/>
    <w:rsid w:val="00675956"/>
    <w:rsid w:val="00681CB9"/>
    <w:rsid w:val="00690F0E"/>
    <w:rsid w:val="0069139E"/>
    <w:rsid w:val="00695425"/>
    <w:rsid w:val="006A3E88"/>
    <w:rsid w:val="006B16B8"/>
    <w:rsid w:val="006D0310"/>
    <w:rsid w:val="006D14ED"/>
    <w:rsid w:val="006E66A6"/>
    <w:rsid w:val="006F040D"/>
    <w:rsid w:val="006F2D40"/>
    <w:rsid w:val="006F4080"/>
    <w:rsid w:val="006F4862"/>
    <w:rsid w:val="006F5EF4"/>
    <w:rsid w:val="007061C9"/>
    <w:rsid w:val="00710F31"/>
    <w:rsid w:val="00711CE3"/>
    <w:rsid w:val="007127BB"/>
    <w:rsid w:val="007157C9"/>
    <w:rsid w:val="007208E2"/>
    <w:rsid w:val="00720E4C"/>
    <w:rsid w:val="00724287"/>
    <w:rsid w:val="007250EA"/>
    <w:rsid w:val="00725D12"/>
    <w:rsid w:val="007302D0"/>
    <w:rsid w:val="00730C91"/>
    <w:rsid w:val="00744974"/>
    <w:rsid w:val="00744CA6"/>
    <w:rsid w:val="00744CCC"/>
    <w:rsid w:val="00757A84"/>
    <w:rsid w:val="0076521E"/>
    <w:rsid w:val="0076758B"/>
    <w:rsid w:val="007679CA"/>
    <w:rsid w:val="007718BD"/>
    <w:rsid w:val="00773088"/>
    <w:rsid w:val="00780CC8"/>
    <w:rsid w:val="00781716"/>
    <w:rsid w:val="007842D4"/>
    <w:rsid w:val="00784998"/>
    <w:rsid w:val="007923B5"/>
    <w:rsid w:val="007950D9"/>
    <w:rsid w:val="007957CE"/>
    <w:rsid w:val="0079581A"/>
    <w:rsid w:val="007A30A4"/>
    <w:rsid w:val="007A6C5F"/>
    <w:rsid w:val="007A6D27"/>
    <w:rsid w:val="007B085E"/>
    <w:rsid w:val="007B1FD4"/>
    <w:rsid w:val="007B25F0"/>
    <w:rsid w:val="007B48B8"/>
    <w:rsid w:val="007B709B"/>
    <w:rsid w:val="007B773B"/>
    <w:rsid w:val="007C4CF7"/>
    <w:rsid w:val="007C57E8"/>
    <w:rsid w:val="007C680C"/>
    <w:rsid w:val="007D042D"/>
    <w:rsid w:val="007D2478"/>
    <w:rsid w:val="007E065D"/>
    <w:rsid w:val="007E701F"/>
    <w:rsid w:val="007F550D"/>
    <w:rsid w:val="007F6783"/>
    <w:rsid w:val="007F723E"/>
    <w:rsid w:val="008022CE"/>
    <w:rsid w:val="00806976"/>
    <w:rsid w:val="00810ECF"/>
    <w:rsid w:val="00813FC3"/>
    <w:rsid w:val="0081564D"/>
    <w:rsid w:val="00816585"/>
    <w:rsid w:val="00817CE2"/>
    <w:rsid w:val="008236E1"/>
    <w:rsid w:val="00826D7F"/>
    <w:rsid w:val="0083045F"/>
    <w:rsid w:val="0083371A"/>
    <w:rsid w:val="0083794A"/>
    <w:rsid w:val="00850EC4"/>
    <w:rsid w:val="00856B9A"/>
    <w:rsid w:val="00856C7E"/>
    <w:rsid w:val="00872CF8"/>
    <w:rsid w:val="0088041E"/>
    <w:rsid w:val="00887C09"/>
    <w:rsid w:val="00893398"/>
    <w:rsid w:val="0089451C"/>
    <w:rsid w:val="00895BC8"/>
    <w:rsid w:val="008A48A6"/>
    <w:rsid w:val="008B3A46"/>
    <w:rsid w:val="008D06B8"/>
    <w:rsid w:val="008D5004"/>
    <w:rsid w:val="008D5D63"/>
    <w:rsid w:val="008E10BD"/>
    <w:rsid w:val="008E447E"/>
    <w:rsid w:val="008E525A"/>
    <w:rsid w:val="008F3105"/>
    <w:rsid w:val="008F5367"/>
    <w:rsid w:val="008F5BE7"/>
    <w:rsid w:val="008F6CE4"/>
    <w:rsid w:val="008F75AE"/>
    <w:rsid w:val="0090410F"/>
    <w:rsid w:val="00904220"/>
    <w:rsid w:val="009042FA"/>
    <w:rsid w:val="00914278"/>
    <w:rsid w:val="009142FF"/>
    <w:rsid w:val="00921D51"/>
    <w:rsid w:val="00922586"/>
    <w:rsid w:val="009246D5"/>
    <w:rsid w:val="0093338A"/>
    <w:rsid w:val="0093732E"/>
    <w:rsid w:val="00945CF0"/>
    <w:rsid w:val="009471AC"/>
    <w:rsid w:val="00957908"/>
    <w:rsid w:val="0096589A"/>
    <w:rsid w:val="00967627"/>
    <w:rsid w:val="00974CCE"/>
    <w:rsid w:val="009932AC"/>
    <w:rsid w:val="009962A8"/>
    <w:rsid w:val="00997896"/>
    <w:rsid w:val="009A1827"/>
    <w:rsid w:val="009A4142"/>
    <w:rsid w:val="009A4764"/>
    <w:rsid w:val="009A52B6"/>
    <w:rsid w:val="009A7F11"/>
    <w:rsid w:val="009B4349"/>
    <w:rsid w:val="009B516B"/>
    <w:rsid w:val="009B6C25"/>
    <w:rsid w:val="009C0DF8"/>
    <w:rsid w:val="009C10D4"/>
    <w:rsid w:val="009D2715"/>
    <w:rsid w:val="009D27ED"/>
    <w:rsid w:val="009E13F4"/>
    <w:rsid w:val="009F1915"/>
    <w:rsid w:val="00A050F6"/>
    <w:rsid w:val="00A10F44"/>
    <w:rsid w:val="00A148F0"/>
    <w:rsid w:val="00A22581"/>
    <w:rsid w:val="00A228CB"/>
    <w:rsid w:val="00A23415"/>
    <w:rsid w:val="00A26876"/>
    <w:rsid w:val="00A309B8"/>
    <w:rsid w:val="00A351BC"/>
    <w:rsid w:val="00A502CC"/>
    <w:rsid w:val="00A57A0F"/>
    <w:rsid w:val="00A64FBE"/>
    <w:rsid w:val="00A703E2"/>
    <w:rsid w:val="00A713AE"/>
    <w:rsid w:val="00A74196"/>
    <w:rsid w:val="00A808E7"/>
    <w:rsid w:val="00A80EC0"/>
    <w:rsid w:val="00A83CDB"/>
    <w:rsid w:val="00A8600A"/>
    <w:rsid w:val="00A92DAB"/>
    <w:rsid w:val="00AA4717"/>
    <w:rsid w:val="00AA7BD3"/>
    <w:rsid w:val="00AC08AE"/>
    <w:rsid w:val="00AC1C37"/>
    <w:rsid w:val="00AC5CCB"/>
    <w:rsid w:val="00AD50D6"/>
    <w:rsid w:val="00AE369C"/>
    <w:rsid w:val="00AE3F8C"/>
    <w:rsid w:val="00AF7FF2"/>
    <w:rsid w:val="00B032A2"/>
    <w:rsid w:val="00B1250E"/>
    <w:rsid w:val="00B33AC2"/>
    <w:rsid w:val="00B4033A"/>
    <w:rsid w:val="00B42D28"/>
    <w:rsid w:val="00B43E0C"/>
    <w:rsid w:val="00B45DC8"/>
    <w:rsid w:val="00B562AE"/>
    <w:rsid w:val="00B60071"/>
    <w:rsid w:val="00B66123"/>
    <w:rsid w:val="00B67827"/>
    <w:rsid w:val="00B67EEB"/>
    <w:rsid w:val="00B76313"/>
    <w:rsid w:val="00B80549"/>
    <w:rsid w:val="00B86DC3"/>
    <w:rsid w:val="00B91667"/>
    <w:rsid w:val="00B9288C"/>
    <w:rsid w:val="00B93180"/>
    <w:rsid w:val="00B93945"/>
    <w:rsid w:val="00B93DD7"/>
    <w:rsid w:val="00BA784F"/>
    <w:rsid w:val="00BC2E93"/>
    <w:rsid w:val="00BD2BDF"/>
    <w:rsid w:val="00BD32C5"/>
    <w:rsid w:val="00BD49D7"/>
    <w:rsid w:val="00BD51D4"/>
    <w:rsid w:val="00BD78C7"/>
    <w:rsid w:val="00BD7E0B"/>
    <w:rsid w:val="00BE261B"/>
    <w:rsid w:val="00BE3E82"/>
    <w:rsid w:val="00BE5138"/>
    <w:rsid w:val="00BF56B6"/>
    <w:rsid w:val="00C00DE6"/>
    <w:rsid w:val="00C104A3"/>
    <w:rsid w:val="00C111A2"/>
    <w:rsid w:val="00C14602"/>
    <w:rsid w:val="00C16FF9"/>
    <w:rsid w:val="00C30B55"/>
    <w:rsid w:val="00C36439"/>
    <w:rsid w:val="00C42A4B"/>
    <w:rsid w:val="00C43E26"/>
    <w:rsid w:val="00C464B2"/>
    <w:rsid w:val="00C50016"/>
    <w:rsid w:val="00C5291A"/>
    <w:rsid w:val="00C5299B"/>
    <w:rsid w:val="00C53090"/>
    <w:rsid w:val="00C548CC"/>
    <w:rsid w:val="00C57302"/>
    <w:rsid w:val="00C5770E"/>
    <w:rsid w:val="00C7049F"/>
    <w:rsid w:val="00C73F35"/>
    <w:rsid w:val="00C76C35"/>
    <w:rsid w:val="00C847BC"/>
    <w:rsid w:val="00C8515B"/>
    <w:rsid w:val="00CA1FCE"/>
    <w:rsid w:val="00CA3DF8"/>
    <w:rsid w:val="00CA4969"/>
    <w:rsid w:val="00CB2846"/>
    <w:rsid w:val="00CB338D"/>
    <w:rsid w:val="00CC1FFE"/>
    <w:rsid w:val="00CD4697"/>
    <w:rsid w:val="00CE0B93"/>
    <w:rsid w:val="00CE275F"/>
    <w:rsid w:val="00CE516C"/>
    <w:rsid w:val="00CE74B8"/>
    <w:rsid w:val="00CF44FF"/>
    <w:rsid w:val="00CF7376"/>
    <w:rsid w:val="00D0034E"/>
    <w:rsid w:val="00D059CD"/>
    <w:rsid w:val="00D066B9"/>
    <w:rsid w:val="00D130FA"/>
    <w:rsid w:val="00D16A45"/>
    <w:rsid w:val="00D24F16"/>
    <w:rsid w:val="00D2568F"/>
    <w:rsid w:val="00D25D49"/>
    <w:rsid w:val="00D34F41"/>
    <w:rsid w:val="00D36BD9"/>
    <w:rsid w:val="00D534DE"/>
    <w:rsid w:val="00D53998"/>
    <w:rsid w:val="00D55677"/>
    <w:rsid w:val="00D56336"/>
    <w:rsid w:val="00D61755"/>
    <w:rsid w:val="00D62F76"/>
    <w:rsid w:val="00D64A9C"/>
    <w:rsid w:val="00D75D99"/>
    <w:rsid w:val="00D77153"/>
    <w:rsid w:val="00D82351"/>
    <w:rsid w:val="00D826B8"/>
    <w:rsid w:val="00D83BF8"/>
    <w:rsid w:val="00D86945"/>
    <w:rsid w:val="00D92155"/>
    <w:rsid w:val="00DA3024"/>
    <w:rsid w:val="00DA4C82"/>
    <w:rsid w:val="00DB3E83"/>
    <w:rsid w:val="00DC2940"/>
    <w:rsid w:val="00DD1FD9"/>
    <w:rsid w:val="00DD5368"/>
    <w:rsid w:val="00DE36FB"/>
    <w:rsid w:val="00DE550B"/>
    <w:rsid w:val="00DE566E"/>
    <w:rsid w:val="00DE65B9"/>
    <w:rsid w:val="00E040D2"/>
    <w:rsid w:val="00E047D4"/>
    <w:rsid w:val="00E16BD3"/>
    <w:rsid w:val="00E2090B"/>
    <w:rsid w:val="00E2151B"/>
    <w:rsid w:val="00E22990"/>
    <w:rsid w:val="00E24FB5"/>
    <w:rsid w:val="00E3279E"/>
    <w:rsid w:val="00E4160D"/>
    <w:rsid w:val="00E52E08"/>
    <w:rsid w:val="00E62D79"/>
    <w:rsid w:val="00E653FD"/>
    <w:rsid w:val="00E71BE1"/>
    <w:rsid w:val="00E73C08"/>
    <w:rsid w:val="00E73E28"/>
    <w:rsid w:val="00E812A1"/>
    <w:rsid w:val="00EA2A1A"/>
    <w:rsid w:val="00EB00A8"/>
    <w:rsid w:val="00EB0F4D"/>
    <w:rsid w:val="00EB3017"/>
    <w:rsid w:val="00EC12D4"/>
    <w:rsid w:val="00EC46AE"/>
    <w:rsid w:val="00EC576A"/>
    <w:rsid w:val="00EC6195"/>
    <w:rsid w:val="00EE06D4"/>
    <w:rsid w:val="00EE0C15"/>
    <w:rsid w:val="00EE2FC8"/>
    <w:rsid w:val="00EE49D2"/>
    <w:rsid w:val="00EE4B9E"/>
    <w:rsid w:val="00EF027C"/>
    <w:rsid w:val="00EF2608"/>
    <w:rsid w:val="00EF2843"/>
    <w:rsid w:val="00EF5474"/>
    <w:rsid w:val="00EF5FEA"/>
    <w:rsid w:val="00F0591F"/>
    <w:rsid w:val="00F16999"/>
    <w:rsid w:val="00F242CB"/>
    <w:rsid w:val="00F3255F"/>
    <w:rsid w:val="00F3417D"/>
    <w:rsid w:val="00F441F7"/>
    <w:rsid w:val="00F45AB2"/>
    <w:rsid w:val="00F6406B"/>
    <w:rsid w:val="00F72EE6"/>
    <w:rsid w:val="00F81A2E"/>
    <w:rsid w:val="00F83407"/>
    <w:rsid w:val="00F84D1E"/>
    <w:rsid w:val="00F9047B"/>
    <w:rsid w:val="00F93C99"/>
    <w:rsid w:val="00FA7F3D"/>
    <w:rsid w:val="00FB26EB"/>
    <w:rsid w:val="00FB7A88"/>
    <w:rsid w:val="00FC2F4A"/>
    <w:rsid w:val="00FC32B9"/>
    <w:rsid w:val="00FC4847"/>
    <w:rsid w:val="00FD02A8"/>
    <w:rsid w:val="00FD1FC5"/>
    <w:rsid w:val="00FD771A"/>
    <w:rsid w:val="00FE39A1"/>
    <w:rsid w:val="00FF0A7A"/>
    <w:rsid w:val="00FF1CD8"/>
    <w:rsid w:val="00FF365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B93180"/>
    <w:pPr>
      <w:tabs>
        <w:tab w:val="center" w:pos="4536"/>
        <w:tab w:val="right" w:pos="9072"/>
      </w:tabs>
    </w:pPr>
  </w:style>
  <w:style w:type="paragraph" w:styleId="Tekstpodstawowy">
    <w:name w:val="Body Text"/>
    <w:basedOn w:val="Normalny"/>
    <w:link w:val="TekstpodstawowyZnak"/>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link w:val="TekstpodstawowywcityZnak"/>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 w:type="character" w:customStyle="1" w:styleId="NagwekZnak">
    <w:name w:val="Nagłówek Znak"/>
    <w:basedOn w:val="Domylnaczcionkaakapitu"/>
    <w:link w:val="Nagwek"/>
    <w:rsid w:val="00665362"/>
    <w:rPr>
      <w:sz w:val="24"/>
      <w:szCs w:val="24"/>
    </w:rPr>
  </w:style>
  <w:style w:type="character" w:customStyle="1" w:styleId="TekstpodstawowyZnak">
    <w:name w:val="Tekst podstawowy Znak"/>
    <w:basedOn w:val="Domylnaczcionkaakapitu"/>
    <w:link w:val="Tekstpodstawowy"/>
    <w:rsid w:val="00665362"/>
    <w:rPr>
      <w:sz w:val="24"/>
    </w:rPr>
  </w:style>
  <w:style w:type="character" w:customStyle="1" w:styleId="TekstpodstawowywcityZnak">
    <w:name w:val="Tekst podstawowy wcięty Znak"/>
    <w:basedOn w:val="Domylnaczcionkaakapitu"/>
    <w:link w:val="Tekstpodstawowywcity"/>
    <w:rsid w:val="00665362"/>
    <w:rPr>
      <w:sz w:val="24"/>
      <w:szCs w:val="24"/>
    </w:rPr>
  </w:style>
</w:styles>
</file>

<file path=word/webSettings.xml><?xml version="1.0" encoding="utf-8"?>
<w:webSettings xmlns:r="http://schemas.openxmlformats.org/officeDocument/2006/relationships" xmlns:w="http://schemas.openxmlformats.org/wordprocessingml/2006/main">
  <w:divs>
    <w:div w:id="37051742">
      <w:bodyDiv w:val="1"/>
      <w:marLeft w:val="0"/>
      <w:marRight w:val="0"/>
      <w:marTop w:val="0"/>
      <w:marBottom w:val="0"/>
      <w:divBdr>
        <w:top w:val="none" w:sz="0" w:space="0" w:color="auto"/>
        <w:left w:val="none" w:sz="0" w:space="0" w:color="auto"/>
        <w:bottom w:val="none" w:sz="0" w:space="0" w:color="auto"/>
        <w:right w:val="none" w:sz="0" w:space="0" w:color="auto"/>
      </w:divBdr>
    </w:div>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31094016">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597325221">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840781948">
      <w:bodyDiv w:val="1"/>
      <w:marLeft w:val="0"/>
      <w:marRight w:val="0"/>
      <w:marTop w:val="0"/>
      <w:marBottom w:val="0"/>
      <w:divBdr>
        <w:top w:val="none" w:sz="0" w:space="0" w:color="auto"/>
        <w:left w:val="none" w:sz="0" w:space="0" w:color="auto"/>
        <w:bottom w:val="none" w:sz="0" w:space="0" w:color="auto"/>
        <w:right w:val="none" w:sz="0" w:space="0" w:color="auto"/>
      </w:divBdr>
    </w:div>
    <w:div w:id="103804919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212033267">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 w:id="1818180147">
      <w:bodyDiv w:val="1"/>
      <w:marLeft w:val="0"/>
      <w:marRight w:val="0"/>
      <w:marTop w:val="0"/>
      <w:marBottom w:val="0"/>
      <w:divBdr>
        <w:top w:val="none" w:sz="0" w:space="0" w:color="auto"/>
        <w:left w:val="none" w:sz="0" w:space="0" w:color="auto"/>
        <w:bottom w:val="none" w:sz="0" w:space="0" w:color="auto"/>
        <w:right w:val="none" w:sz="0" w:space="0" w:color="auto"/>
      </w:divBdr>
    </w:div>
    <w:div w:id="1825273210">
      <w:bodyDiv w:val="1"/>
      <w:marLeft w:val="0"/>
      <w:marRight w:val="0"/>
      <w:marTop w:val="0"/>
      <w:marBottom w:val="0"/>
      <w:divBdr>
        <w:top w:val="none" w:sz="0" w:space="0" w:color="auto"/>
        <w:left w:val="none" w:sz="0" w:space="0" w:color="auto"/>
        <w:bottom w:val="none" w:sz="0" w:space="0" w:color="auto"/>
        <w:right w:val="none" w:sz="0" w:space="0" w:color="auto"/>
      </w:divBdr>
    </w:div>
    <w:div w:id="1906257077">
      <w:bodyDiv w:val="1"/>
      <w:marLeft w:val="0"/>
      <w:marRight w:val="0"/>
      <w:marTop w:val="0"/>
      <w:marBottom w:val="0"/>
      <w:divBdr>
        <w:top w:val="none" w:sz="0" w:space="0" w:color="auto"/>
        <w:left w:val="none" w:sz="0" w:space="0" w:color="auto"/>
        <w:bottom w:val="none" w:sz="0" w:space="0" w:color="auto"/>
        <w:right w:val="none" w:sz="0" w:space="0" w:color="auto"/>
      </w:divBdr>
    </w:div>
    <w:div w:id="1975483340">
      <w:bodyDiv w:val="1"/>
      <w:marLeft w:val="0"/>
      <w:marRight w:val="0"/>
      <w:marTop w:val="0"/>
      <w:marBottom w:val="0"/>
      <w:divBdr>
        <w:top w:val="none" w:sz="0" w:space="0" w:color="auto"/>
        <w:left w:val="none" w:sz="0" w:space="0" w:color="auto"/>
        <w:bottom w:val="none" w:sz="0" w:space="0" w:color="auto"/>
        <w:right w:val="none" w:sz="0" w:space="0" w:color="auto"/>
      </w:divBdr>
    </w:div>
    <w:div w:id="2056192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lesinski@10wsk.mil.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edan@medan.biz.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lesinski@10wsk.mil.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F61895-CB79-46E6-A499-C45E2FCE0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Pages>
  <Words>3273</Words>
  <Characters>19643</Characters>
  <Application>Microsoft Office Word</Application>
  <DocSecurity>0</DocSecurity>
  <Lines>163</Lines>
  <Paragraphs>45</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22871</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2024-09-13T07:50:00Z</cp:lastPrinted>
  <dcterms:created xsi:type="dcterms:W3CDTF">2024-11-21T12:47:00Z</dcterms:created>
  <dcterms:modified xsi:type="dcterms:W3CDTF">2024-11-21T12:50:00Z</dcterms:modified>
</cp:coreProperties>
</file>