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520ED" w:rsidP="00890B92">
      <w:pPr>
        <w:spacing w:after="240"/>
        <w:jc w:val="right"/>
        <w:rPr>
          <w:sz w:val="22"/>
          <w:szCs w:val="22"/>
        </w:rPr>
      </w:pPr>
      <w:r w:rsidRPr="008520E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520ED">
        <w:rPr>
          <w:sz w:val="22"/>
          <w:szCs w:val="22"/>
        </w:rPr>
        <w:t>2024-11-21</w:t>
      </w:r>
    </w:p>
    <w:p w:rsidR="008520ED" w:rsidRPr="008520ED" w:rsidRDefault="008520ED" w:rsidP="00890B92">
      <w:pPr>
        <w:rPr>
          <w:b/>
          <w:bCs/>
          <w:sz w:val="22"/>
          <w:szCs w:val="22"/>
        </w:rPr>
      </w:pPr>
      <w:r w:rsidRPr="008520ED">
        <w:rPr>
          <w:b/>
          <w:bCs/>
          <w:sz w:val="22"/>
          <w:szCs w:val="22"/>
        </w:rPr>
        <w:t>Akademia Górniczo - Hutnicza</w:t>
      </w:r>
    </w:p>
    <w:p w:rsidR="008520ED" w:rsidRPr="008520ED" w:rsidRDefault="008520ED" w:rsidP="00890B92">
      <w:pPr>
        <w:rPr>
          <w:b/>
          <w:bCs/>
          <w:sz w:val="22"/>
          <w:szCs w:val="22"/>
        </w:rPr>
      </w:pPr>
      <w:r w:rsidRPr="008520ED">
        <w:rPr>
          <w:b/>
          <w:bCs/>
          <w:sz w:val="22"/>
          <w:szCs w:val="22"/>
        </w:rPr>
        <w:t>im. Stanisława Staszica w Krakowie</w:t>
      </w:r>
    </w:p>
    <w:p w:rsidR="00890B92" w:rsidRPr="00D91931" w:rsidRDefault="008520ED" w:rsidP="00890B92">
      <w:pPr>
        <w:rPr>
          <w:b/>
          <w:bCs/>
          <w:sz w:val="22"/>
          <w:szCs w:val="22"/>
        </w:rPr>
      </w:pPr>
      <w:r w:rsidRPr="008520ED">
        <w:rPr>
          <w:b/>
          <w:bCs/>
          <w:sz w:val="22"/>
          <w:szCs w:val="22"/>
        </w:rPr>
        <w:t>Dział Zamówień Publicznych</w:t>
      </w:r>
    </w:p>
    <w:p w:rsidR="00890B92" w:rsidRPr="00BD5546" w:rsidRDefault="008520ED" w:rsidP="00890B92">
      <w:pPr>
        <w:rPr>
          <w:sz w:val="22"/>
          <w:szCs w:val="22"/>
        </w:rPr>
      </w:pPr>
      <w:r w:rsidRPr="008520E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520ED">
        <w:rPr>
          <w:sz w:val="22"/>
          <w:szCs w:val="22"/>
        </w:rPr>
        <w:t>30</w:t>
      </w:r>
    </w:p>
    <w:p w:rsidR="00890B92" w:rsidRPr="00BD5546" w:rsidRDefault="008520ED" w:rsidP="00890B92">
      <w:pPr>
        <w:rPr>
          <w:sz w:val="22"/>
          <w:szCs w:val="22"/>
        </w:rPr>
      </w:pPr>
      <w:r w:rsidRPr="008520E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520E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20ED" w:rsidRPr="008520ED">
        <w:rPr>
          <w:b/>
          <w:sz w:val="22"/>
          <w:szCs w:val="22"/>
        </w:rPr>
        <w:t>DE-dzp.272-627/24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520ED" w:rsidRPr="008520ED">
        <w:rPr>
          <w:sz w:val="22"/>
          <w:szCs w:val="22"/>
        </w:rPr>
        <w:t xml:space="preserve">Tryb podstawowy bez negocjacji - art. 275 pkt. 1 ustawy </w:t>
      </w:r>
      <w:proofErr w:type="spellStart"/>
      <w:r w:rsidR="008520ED" w:rsidRPr="008520E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520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520ED">
        <w:rPr>
          <w:b/>
          <w:sz w:val="22"/>
          <w:szCs w:val="22"/>
        </w:rPr>
        <w:t>usługa cateringowa podczas konferencji odbywającej się na terenie Uczelni (budynek A-0) - DE-dzp.272-627/24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520ED" w:rsidP="00A80738">
      <w:pPr>
        <w:spacing w:before="120" w:after="120"/>
        <w:jc w:val="both"/>
        <w:rPr>
          <w:sz w:val="22"/>
          <w:szCs w:val="22"/>
        </w:rPr>
      </w:pPr>
      <w:r w:rsidRPr="008520ED">
        <w:rPr>
          <w:b/>
          <w:sz w:val="22"/>
          <w:szCs w:val="22"/>
        </w:rPr>
        <w:t>95 325.00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5634E4" w:rsidP="005634E4">
      <w:pPr>
        <w:tabs>
          <w:tab w:val="left" w:pos="597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Sekretarz komisji</w:t>
      </w:r>
    </w:p>
    <w:p w:rsidR="00890B92" w:rsidRPr="00890B92" w:rsidRDefault="005634E4" w:rsidP="005634E4">
      <w:pPr>
        <w:tabs>
          <w:tab w:val="left" w:pos="5970"/>
        </w:tabs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  <w:t>Anna T</w:t>
      </w:r>
      <w:bookmarkStart w:id="0" w:name="_GoBack"/>
      <w:bookmarkEnd w:id="0"/>
      <w:r>
        <w:rPr>
          <w:sz w:val="22"/>
          <w:szCs w:val="22"/>
        </w:rPr>
        <w:t>rybus</w:t>
      </w: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D6B" w:rsidRDefault="006A4D6B">
      <w:r>
        <w:separator/>
      </w:r>
    </w:p>
  </w:endnote>
  <w:endnote w:type="continuationSeparator" w:id="0">
    <w:p w:rsidR="006A4D6B" w:rsidRDefault="006A4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D6B" w:rsidRDefault="006A4D6B">
      <w:r>
        <w:separator/>
      </w:r>
    </w:p>
  </w:footnote>
  <w:footnote w:type="continuationSeparator" w:id="0">
    <w:p w:rsidR="006A4D6B" w:rsidRDefault="006A4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0ED" w:rsidRDefault="008520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0ED" w:rsidRDefault="008520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0ED" w:rsidRDefault="008520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D6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634E4"/>
    <w:rsid w:val="0058211B"/>
    <w:rsid w:val="0069085C"/>
    <w:rsid w:val="006A4D6B"/>
    <w:rsid w:val="00843263"/>
    <w:rsid w:val="008520ED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9199E0"/>
  <w15:chartTrackingRefBased/>
  <w15:docId w15:val="{FFD8FED1-1685-4790-8E34-61103EF9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2024-11-21T09:16:00Z</cp:lastPrinted>
  <dcterms:created xsi:type="dcterms:W3CDTF">2024-11-21T09:16:00Z</dcterms:created>
  <dcterms:modified xsi:type="dcterms:W3CDTF">2024-11-21T09:16:00Z</dcterms:modified>
</cp:coreProperties>
</file>