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A115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A115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A115E">
        <w:rPr>
          <w:sz w:val="22"/>
          <w:szCs w:val="22"/>
        </w:rPr>
        <w:t>2024-11-20</w:t>
      </w:r>
    </w:p>
    <w:p w:rsidR="006A115E" w:rsidRPr="006A115E" w:rsidRDefault="006A115E" w:rsidP="00890B92">
      <w:pPr>
        <w:rPr>
          <w:b/>
          <w:bCs/>
          <w:sz w:val="22"/>
          <w:szCs w:val="22"/>
        </w:rPr>
      </w:pPr>
      <w:r w:rsidRPr="006A115E">
        <w:rPr>
          <w:b/>
          <w:bCs/>
          <w:sz w:val="22"/>
          <w:szCs w:val="22"/>
        </w:rPr>
        <w:t>Akademia Górniczo - Hutnicza</w:t>
      </w:r>
    </w:p>
    <w:p w:rsidR="006A115E" w:rsidRPr="006A115E" w:rsidRDefault="006A115E" w:rsidP="00890B92">
      <w:pPr>
        <w:rPr>
          <w:b/>
          <w:bCs/>
          <w:sz w:val="22"/>
          <w:szCs w:val="22"/>
        </w:rPr>
      </w:pPr>
      <w:r w:rsidRPr="006A115E">
        <w:rPr>
          <w:b/>
          <w:bCs/>
          <w:sz w:val="22"/>
          <w:szCs w:val="22"/>
        </w:rPr>
        <w:t>im. Stanisława Staszica w Krakowie</w:t>
      </w:r>
    </w:p>
    <w:p w:rsidR="00890B92" w:rsidRPr="00D91931" w:rsidRDefault="006A115E" w:rsidP="00890B92">
      <w:pPr>
        <w:rPr>
          <w:b/>
          <w:bCs/>
          <w:sz w:val="22"/>
          <w:szCs w:val="22"/>
        </w:rPr>
      </w:pPr>
      <w:r w:rsidRPr="006A115E">
        <w:rPr>
          <w:b/>
          <w:bCs/>
          <w:sz w:val="22"/>
          <w:szCs w:val="22"/>
        </w:rPr>
        <w:t>Dział Zamówień Publicznych</w:t>
      </w:r>
    </w:p>
    <w:p w:rsidR="00890B92" w:rsidRPr="00BD5546" w:rsidRDefault="006A115E" w:rsidP="00890B92">
      <w:pPr>
        <w:rPr>
          <w:sz w:val="22"/>
          <w:szCs w:val="22"/>
        </w:rPr>
      </w:pPr>
      <w:r w:rsidRPr="006A115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A115E">
        <w:rPr>
          <w:sz w:val="22"/>
          <w:szCs w:val="22"/>
        </w:rPr>
        <w:t>30</w:t>
      </w:r>
    </w:p>
    <w:p w:rsidR="00890B92" w:rsidRPr="00BD5546" w:rsidRDefault="006A115E" w:rsidP="00890B92">
      <w:pPr>
        <w:rPr>
          <w:sz w:val="22"/>
          <w:szCs w:val="22"/>
        </w:rPr>
      </w:pPr>
      <w:r w:rsidRPr="006A115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A115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115E" w:rsidRPr="006A115E">
        <w:rPr>
          <w:b/>
          <w:sz w:val="22"/>
          <w:szCs w:val="22"/>
        </w:rPr>
        <w:t>DE-dzp.272-651/24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A115E" w:rsidRPr="006A115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A115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115E">
        <w:rPr>
          <w:b/>
          <w:sz w:val="22"/>
          <w:szCs w:val="22"/>
        </w:rPr>
        <w:t>dostawa foteli dla Miasteczka Studenckiego AGH - DE-dzp.272-651/24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A115E" w:rsidP="00A80738">
      <w:pPr>
        <w:spacing w:before="120" w:after="120"/>
        <w:jc w:val="both"/>
        <w:rPr>
          <w:sz w:val="22"/>
          <w:szCs w:val="22"/>
        </w:rPr>
      </w:pPr>
      <w:r w:rsidRPr="006A115E">
        <w:rPr>
          <w:b/>
          <w:sz w:val="22"/>
          <w:szCs w:val="22"/>
        </w:rPr>
        <w:t>23 616.00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21D6" w:rsidRDefault="008121D6">
      <w:r>
        <w:separator/>
      </w:r>
    </w:p>
  </w:endnote>
  <w:endnote w:type="continuationSeparator" w:id="0">
    <w:p w:rsidR="008121D6" w:rsidRDefault="00812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21D6" w:rsidRDefault="008121D6">
      <w:r>
        <w:separator/>
      </w:r>
    </w:p>
  </w:footnote>
  <w:footnote w:type="continuationSeparator" w:id="0">
    <w:p w:rsidR="008121D6" w:rsidRDefault="008121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15E" w:rsidRDefault="006A11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15E" w:rsidRDefault="006A11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115E" w:rsidRDefault="006A115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21D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A115E"/>
    <w:rsid w:val="008121D6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020B85-3622-4ED4-9332-ACAE5628B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2024-11-20T08:23:00Z</dcterms:created>
  <dcterms:modified xsi:type="dcterms:W3CDTF">2024-11-20T08:23:00Z</dcterms:modified>
</cp:coreProperties>
</file>