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821203" w:rsidP="00D665F5">
      <w:pPr>
        <w:spacing w:after="240"/>
        <w:jc w:val="right"/>
        <w:rPr>
          <w:sz w:val="22"/>
          <w:szCs w:val="22"/>
        </w:rPr>
      </w:pPr>
      <w:r w:rsidRPr="0082120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21203">
        <w:rPr>
          <w:sz w:val="22"/>
          <w:szCs w:val="22"/>
        </w:rPr>
        <w:t>2024-11-18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21203" w:rsidRPr="00821203" w:rsidRDefault="00821203" w:rsidP="00577BC6">
      <w:pPr>
        <w:spacing w:after="40"/>
        <w:rPr>
          <w:b/>
          <w:bCs/>
          <w:sz w:val="22"/>
          <w:szCs w:val="22"/>
        </w:rPr>
      </w:pPr>
      <w:r w:rsidRPr="00821203">
        <w:rPr>
          <w:b/>
          <w:bCs/>
          <w:sz w:val="22"/>
          <w:szCs w:val="22"/>
        </w:rPr>
        <w:t>Akademia Górniczo - Hutnicza</w:t>
      </w:r>
    </w:p>
    <w:p w:rsidR="00821203" w:rsidRPr="00821203" w:rsidRDefault="00821203" w:rsidP="00577BC6">
      <w:pPr>
        <w:spacing w:after="40"/>
        <w:rPr>
          <w:b/>
          <w:bCs/>
          <w:sz w:val="22"/>
          <w:szCs w:val="22"/>
        </w:rPr>
      </w:pPr>
      <w:r w:rsidRPr="00821203">
        <w:rPr>
          <w:b/>
          <w:bCs/>
          <w:sz w:val="22"/>
          <w:szCs w:val="22"/>
        </w:rPr>
        <w:t>im. Stanisława Staszica w Krakowie</w:t>
      </w:r>
    </w:p>
    <w:p w:rsidR="00D665F5" w:rsidRPr="00D91931" w:rsidRDefault="00821203" w:rsidP="00577BC6">
      <w:pPr>
        <w:spacing w:after="40"/>
        <w:rPr>
          <w:b/>
          <w:bCs/>
          <w:sz w:val="22"/>
          <w:szCs w:val="22"/>
        </w:rPr>
      </w:pPr>
      <w:r w:rsidRPr="00821203">
        <w:rPr>
          <w:b/>
          <w:bCs/>
          <w:sz w:val="22"/>
          <w:szCs w:val="22"/>
        </w:rPr>
        <w:t>Dział Zamówień Publicznych</w:t>
      </w:r>
    </w:p>
    <w:p w:rsidR="00D665F5" w:rsidRPr="00BD5546" w:rsidRDefault="00821203" w:rsidP="00D665F5">
      <w:pPr>
        <w:rPr>
          <w:sz w:val="22"/>
          <w:szCs w:val="22"/>
        </w:rPr>
      </w:pPr>
      <w:r w:rsidRPr="0082120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21203">
        <w:rPr>
          <w:sz w:val="22"/>
          <w:szCs w:val="22"/>
        </w:rPr>
        <w:t>30</w:t>
      </w:r>
    </w:p>
    <w:p w:rsidR="00D665F5" w:rsidRPr="00BD5546" w:rsidRDefault="00821203" w:rsidP="00D665F5">
      <w:pPr>
        <w:rPr>
          <w:sz w:val="22"/>
          <w:szCs w:val="22"/>
        </w:rPr>
      </w:pPr>
      <w:r w:rsidRPr="0082120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2120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1203" w:rsidRPr="00821203">
        <w:rPr>
          <w:b/>
          <w:sz w:val="22"/>
          <w:szCs w:val="22"/>
        </w:rPr>
        <w:t>DE-dzp.272-643/24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21203" w:rsidRPr="0082120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2120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1203">
        <w:rPr>
          <w:b/>
          <w:sz w:val="22"/>
          <w:szCs w:val="22"/>
        </w:rPr>
        <w:t>dostawa specjalistycznego urządzenia do pomiaru gęstości cieczy i gazów z możliwością regulacji temperatury wraz z akcesoriami - DE-dzp.272-643/24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21203" w:rsidRPr="00821203">
        <w:rPr>
          <w:sz w:val="22"/>
          <w:szCs w:val="22"/>
        </w:rPr>
        <w:t>15/11/2024</w:t>
      </w:r>
      <w:r w:rsidR="00FF4AB1" w:rsidRPr="00577BC6">
        <w:rPr>
          <w:sz w:val="22"/>
          <w:szCs w:val="22"/>
        </w:rPr>
        <w:t xml:space="preserve"> o godz. </w:t>
      </w:r>
      <w:r w:rsidR="00821203" w:rsidRPr="0082120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21203" w:rsidRPr="00493F8C" w:rsidTr="00AD1631">
        <w:tc>
          <w:tcPr>
            <w:tcW w:w="993" w:type="dxa"/>
            <w:shd w:val="clear" w:color="auto" w:fill="auto"/>
            <w:vAlign w:val="center"/>
          </w:tcPr>
          <w:p w:rsidR="00821203" w:rsidRPr="00490DC0" w:rsidRDefault="00821203" w:rsidP="00AD1631">
            <w:pPr>
              <w:spacing w:before="120" w:after="120"/>
              <w:jc w:val="center"/>
            </w:pPr>
            <w:r w:rsidRPr="00821203">
              <w:t>1</w:t>
            </w:r>
          </w:p>
        </w:tc>
        <w:tc>
          <w:tcPr>
            <w:tcW w:w="5244" w:type="dxa"/>
            <w:shd w:val="clear" w:color="auto" w:fill="auto"/>
          </w:tcPr>
          <w:p w:rsidR="00821203" w:rsidRPr="00490DC0" w:rsidRDefault="00821203" w:rsidP="00AD1631">
            <w:pPr>
              <w:spacing w:before="40"/>
            </w:pPr>
            <w:r w:rsidRPr="00821203">
              <w:t>Th.Geyer Polska Sp.z  o.o.</w:t>
            </w:r>
          </w:p>
          <w:p w:rsidR="00821203" w:rsidRPr="00490DC0" w:rsidRDefault="00821203" w:rsidP="00AD1631">
            <w:r w:rsidRPr="00821203">
              <w:t>Czeska</w:t>
            </w:r>
            <w:r w:rsidRPr="00490DC0">
              <w:t xml:space="preserve"> </w:t>
            </w:r>
            <w:r w:rsidRPr="00821203">
              <w:t>22a</w:t>
            </w:r>
            <w:r w:rsidRPr="00490DC0">
              <w:t xml:space="preserve"> </w:t>
            </w:r>
          </w:p>
          <w:p w:rsidR="00821203" w:rsidRPr="00490DC0" w:rsidRDefault="00821203" w:rsidP="00AD1631">
            <w:pPr>
              <w:spacing w:after="40"/>
              <w:jc w:val="both"/>
            </w:pPr>
            <w:r w:rsidRPr="00821203">
              <w:t>03-902</w:t>
            </w:r>
            <w:r w:rsidRPr="00490DC0">
              <w:t xml:space="preserve"> </w:t>
            </w:r>
            <w:r w:rsidRPr="008212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1203" w:rsidRPr="00490DC0" w:rsidRDefault="00821203" w:rsidP="00AD1631">
            <w:pPr>
              <w:spacing w:before="120" w:after="120"/>
              <w:jc w:val="both"/>
            </w:pPr>
            <w:r w:rsidRPr="00821203">
              <w:t>117 953.31 zł</w:t>
            </w:r>
          </w:p>
        </w:tc>
      </w:tr>
      <w:tr w:rsidR="00821203" w:rsidRPr="00493F8C" w:rsidTr="00AD1631">
        <w:tc>
          <w:tcPr>
            <w:tcW w:w="993" w:type="dxa"/>
            <w:shd w:val="clear" w:color="auto" w:fill="auto"/>
            <w:vAlign w:val="center"/>
          </w:tcPr>
          <w:p w:rsidR="00821203" w:rsidRPr="00490DC0" w:rsidRDefault="00821203" w:rsidP="00AD1631">
            <w:pPr>
              <w:spacing w:before="120" w:after="120"/>
              <w:jc w:val="center"/>
            </w:pPr>
            <w:r w:rsidRPr="00821203">
              <w:t>2</w:t>
            </w:r>
          </w:p>
        </w:tc>
        <w:tc>
          <w:tcPr>
            <w:tcW w:w="5244" w:type="dxa"/>
            <w:shd w:val="clear" w:color="auto" w:fill="auto"/>
          </w:tcPr>
          <w:p w:rsidR="00821203" w:rsidRPr="00490DC0" w:rsidRDefault="00821203" w:rsidP="00AD1631">
            <w:pPr>
              <w:spacing w:before="40"/>
            </w:pPr>
            <w:r w:rsidRPr="00821203">
              <w:t>Donserv Wojciech Kaca</w:t>
            </w:r>
          </w:p>
          <w:p w:rsidR="00821203" w:rsidRPr="00490DC0" w:rsidRDefault="00821203" w:rsidP="00AD1631">
            <w:r w:rsidRPr="00821203">
              <w:t>Michała Spisaka</w:t>
            </w:r>
            <w:r w:rsidRPr="00490DC0">
              <w:t xml:space="preserve"> </w:t>
            </w:r>
            <w:r w:rsidRPr="00821203">
              <w:t>31</w:t>
            </w:r>
            <w:r w:rsidRPr="00490DC0">
              <w:t xml:space="preserve"> </w:t>
            </w:r>
          </w:p>
          <w:p w:rsidR="00821203" w:rsidRPr="00490DC0" w:rsidRDefault="00821203" w:rsidP="00AD1631">
            <w:pPr>
              <w:spacing w:after="40"/>
              <w:jc w:val="both"/>
            </w:pPr>
            <w:r w:rsidRPr="00821203">
              <w:t>02-495</w:t>
            </w:r>
            <w:r w:rsidRPr="00490DC0">
              <w:t xml:space="preserve"> </w:t>
            </w:r>
            <w:r w:rsidRPr="008212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1203" w:rsidRPr="00490DC0" w:rsidRDefault="00821203" w:rsidP="00AD1631">
            <w:pPr>
              <w:spacing w:before="120" w:after="120"/>
              <w:jc w:val="both"/>
            </w:pPr>
            <w:r w:rsidRPr="00821203">
              <w:t>76 592.10 zł</w:t>
            </w:r>
          </w:p>
        </w:tc>
      </w:tr>
      <w:tr w:rsidR="00821203" w:rsidRPr="00493F8C" w:rsidTr="00AD1631">
        <w:tc>
          <w:tcPr>
            <w:tcW w:w="993" w:type="dxa"/>
            <w:shd w:val="clear" w:color="auto" w:fill="auto"/>
            <w:vAlign w:val="center"/>
          </w:tcPr>
          <w:p w:rsidR="00821203" w:rsidRPr="00490DC0" w:rsidRDefault="00821203" w:rsidP="00AD1631">
            <w:pPr>
              <w:spacing w:before="120" w:after="120"/>
              <w:jc w:val="center"/>
            </w:pPr>
            <w:r w:rsidRPr="00821203">
              <w:t>3</w:t>
            </w:r>
          </w:p>
        </w:tc>
        <w:tc>
          <w:tcPr>
            <w:tcW w:w="5244" w:type="dxa"/>
            <w:shd w:val="clear" w:color="auto" w:fill="auto"/>
          </w:tcPr>
          <w:p w:rsidR="00821203" w:rsidRPr="00490DC0" w:rsidRDefault="00821203" w:rsidP="00AD1631">
            <w:pPr>
              <w:spacing w:before="40"/>
            </w:pPr>
            <w:r w:rsidRPr="00821203">
              <w:t>Mettler-Toledo Sp. z o.o.</w:t>
            </w:r>
          </w:p>
          <w:p w:rsidR="00821203" w:rsidRPr="00490DC0" w:rsidRDefault="00821203" w:rsidP="00AD1631">
            <w:r w:rsidRPr="00821203">
              <w:t>Poleczki</w:t>
            </w:r>
            <w:r w:rsidRPr="00490DC0">
              <w:t xml:space="preserve"> </w:t>
            </w:r>
            <w:r w:rsidRPr="00821203">
              <w:t>21</w:t>
            </w:r>
            <w:r w:rsidRPr="00490DC0">
              <w:t xml:space="preserve"> </w:t>
            </w:r>
          </w:p>
          <w:p w:rsidR="00821203" w:rsidRPr="00490DC0" w:rsidRDefault="00821203" w:rsidP="00AD1631">
            <w:pPr>
              <w:spacing w:after="40"/>
              <w:jc w:val="both"/>
            </w:pPr>
            <w:r w:rsidRPr="00821203">
              <w:t>02-822</w:t>
            </w:r>
            <w:r w:rsidRPr="00490DC0">
              <w:t xml:space="preserve"> </w:t>
            </w:r>
            <w:r w:rsidRPr="008212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1203" w:rsidRPr="00490DC0" w:rsidRDefault="00821203" w:rsidP="00AD1631">
            <w:pPr>
              <w:spacing w:before="120" w:after="120"/>
              <w:jc w:val="both"/>
            </w:pPr>
            <w:r w:rsidRPr="00821203">
              <w:t>85 977.00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41DFE" w:rsidRDefault="00A41DFE">
      <w:r>
        <w:separator/>
      </w:r>
    </w:p>
  </w:endnote>
  <w:endnote w:type="continuationSeparator" w:id="0">
    <w:p w:rsidR="00A41DFE" w:rsidRDefault="00A41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41DFE" w:rsidRDefault="00A41DFE">
      <w:r>
        <w:separator/>
      </w:r>
    </w:p>
  </w:footnote>
  <w:footnote w:type="continuationSeparator" w:id="0">
    <w:p w:rsidR="00A41DFE" w:rsidRDefault="00A41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1203" w:rsidRDefault="008212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1203" w:rsidRDefault="008212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1203" w:rsidRDefault="008212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DF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21203"/>
    <w:rsid w:val="00843263"/>
    <w:rsid w:val="00861E75"/>
    <w:rsid w:val="009C20BC"/>
    <w:rsid w:val="009D19BD"/>
    <w:rsid w:val="009F189D"/>
    <w:rsid w:val="00A120F7"/>
    <w:rsid w:val="00A41DFE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3F373A0-1568-496D-A6D8-CE2460D0C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2024-11-18T08:22:00Z</dcterms:created>
  <dcterms:modified xsi:type="dcterms:W3CDTF">2024-11-18T08:22:00Z</dcterms:modified>
</cp:coreProperties>
</file>