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AD45A9" w:rsidRDefault="00851184" w:rsidP="00930A96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851184">
        <w:rPr>
          <w:rFonts w:ascii="Arial" w:hAnsi="Arial" w:cs="Arial"/>
          <w:sz w:val="24"/>
          <w:szCs w:val="24"/>
        </w:rPr>
        <w:t>Szerzyny</w:t>
      </w:r>
      <w:r w:rsidR="00930A96" w:rsidRPr="00AD45A9">
        <w:rPr>
          <w:rFonts w:ascii="Arial" w:hAnsi="Arial" w:cs="Arial"/>
          <w:sz w:val="24"/>
          <w:szCs w:val="24"/>
        </w:rPr>
        <w:t xml:space="preserve"> dnia: </w:t>
      </w:r>
      <w:r w:rsidRPr="00851184">
        <w:rPr>
          <w:rFonts w:ascii="Arial" w:hAnsi="Arial" w:cs="Arial"/>
          <w:sz w:val="24"/>
          <w:szCs w:val="24"/>
        </w:rPr>
        <w:t>2024-11-06</w:t>
      </w:r>
    </w:p>
    <w:p w:rsidR="00930A96" w:rsidRPr="00AD45A9" w:rsidRDefault="00851184" w:rsidP="00930A9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51184">
        <w:rPr>
          <w:rFonts w:ascii="Arial" w:hAnsi="Arial" w:cs="Arial"/>
          <w:b/>
          <w:bCs/>
          <w:sz w:val="24"/>
          <w:szCs w:val="24"/>
        </w:rPr>
        <w:t>Gmina Szerzyny</w:t>
      </w:r>
    </w:p>
    <w:p w:rsidR="00930A96" w:rsidRPr="00AD45A9" w:rsidRDefault="00851184" w:rsidP="00930A96">
      <w:pPr>
        <w:spacing w:line="360" w:lineRule="auto"/>
        <w:rPr>
          <w:rFonts w:ascii="Arial" w:hAnsi="Arial" w:cs="Arial"/>
          <w:sz w:val="24"/>
          <w:szCs w:val="24"/>
        </w:rPr>
      </w:pPr>
      <w:r w:rsidRPr="00851184">
        <w:rPr>
          <w:rFonts w:ascii="Arial" w:hAnsi="Arial" w:cs="Arial"/>
          <w:sz w:val="24"/>
          <w:szCs w:val="24"/>
        </w:rPr>
        <w:t>Szerzyny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851184">
        <w:rPr>
          <w:rFonts w:ascii="Arial" w:hAnsi="Arial" w:cs="Arial"/>
          <w:sz w:val="24"/>
          <w:szCs w:val="24"/>
        </w:rPr>
        <w:t>521</w:t>
      </w:r>
    </w:p>
    <w:p w:rsidR="00930A96" w:rsidRPr="00AD45A9" w:rsidRDefault="00851184" w:rsidP="00930A96">
      <w:pPr>
        <w:rPr>
          <w:rFonts w:ascii="Arial" w:hAnsi="Arial" w:cs="Arial"/>
          <w:sz w:val="24"/>
          <w:szCs w:val="24"/>
        </w:rPr>
      </w:pPr>
      <w:r w:rsidRPr="00851184">
        <w:rPr>
          <w:rFonts w:ascii="Arial" w:hAnsi="Arial" w:cs="Arial"/>
          <w:sz w:val="24"/>
          <w:szCs w:val="24"/>
        </w:rPr>
        <w:t>38-246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851184">
        <w:rPr>
          <w:rFonts w:ascii="Arial" w:hAnsi="Arial" w:cs="Arial"/>
          <w:sz w:val="24"/>
          <w:szCs w:val="24"/>
        </w:rPr>
        <w:t>Szerzyny</w:t>
      </w:r>
    </w:p>
    <w:p w:rsidR="00930A96" w:rsidRPr="00AD45A9" w:rsidRDefault="00930A96" w:rsidP="00930A96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30A96" w:rsidRPr="00AD45A9" w:rsidRDefault="00930A96" w:rsidP="00930A96">
      <w:pPr>
        <w:spacing w:after="480"/>
        <w:jc w:val="both"/>
        <w:rPr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:rsidR="00930A96" w:rsidRPr="00AD45A9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930A96" w:rsidRPr="00152970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6B749B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AB5D68" w:rsidRDefault="00930A96" w:rsidP="00E03B3C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:rsidR="00930A96" w:rsidRPr="00AB5D68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:rsidR="00930A96" w:rsidRPr="00554D72" w:rsidRDefault="00930A96" w:rsidP="00930A96">
      <w:pPr>
        <w:pStyle w:val="Nagwek1"/>
        <w:spacing w:before="0" w:after="360"/>
        <w:rPr>
          <w:rFonts w:cs="Arial"/>
          <w:sz w:val="24"/>
          <w:szCs w:val="24"/>
        </w:rPr>
      </w:pPr>
    </w:p>
    <w:p w:rsidR="00930A96" w:rsidRPr="004E4B64" w:rsidRDefault="00930A96" w:rsidP="00930A96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4E4B64" w:rsidTr="00E03B3C">
        <w:tc>
          <w:tcPr>
            <w:tcW w:w="2269" w:type="dxa"/>
            <w:shd w:val="clear" w:color="auto" w:fill="auto"/>
          </w:tcPr>
          <w:p w:rsidR="00930A96" w:rsidRPr="004E4B64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4E4B64" w:rsidRDefault="00851184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51184">
              <w:rPr>
                <w:rFonts w:ascii="Arial" w:hAnsi="Arial" w:cs="Arial"/>
                <w:bCs/>
                <w:sz w:val="24"/>
                <w:szCs w:val="24"/>
              </w:rPr>
              <w:t>Udzielenie Gminie Szerzyny kredytu długoterminowego w 2024 r.</w:t>
            </w:r>
            <w:r w:rsidR="00930A96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51184" w:rsidRPr="004E4B64" w:rsidTr="00B95B97">
        <w:tc>
          <w:tcPr>
            <w:tcW w:w="2269" w:type="dxa"/>
            <w:shd w:val="clear" w:color="auto" w:fill="auto"/>
          </w:tcPr>
          <w:p w:rsidR="00851184" w:rsidRPr="004E4B64" w:rsidRDefault="00851184" w:rsidP="00B95B9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51184" w:rsidRPr="004E4B64" w:rsidRDefault="00851184" w:rsidP="00B95B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51184">
              <w:rPr>
                <w:rFonts w:ascii="Arial" w:hAnsi="Arial" w:cs="Arial"/>
                <w:bCs/>
                <w:sz w:val="24"/>
                <w:szCs w:val="24"/>
              </w:rPr>
              <w:t>FER.271.27.2024</w:t>
            </w:r>
          </w:p>
        </w:tc>
      </w:tr>
    </w:tbl>
    <w:p w:rsidR="00EF1037" w:rsidRPr="0022485D" w:rsidRDefault="005C0930" w:rsidP="00930A96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22485D">
        <w:rPr>
          <w:rFonts w:ascii="Arial" w:hAnsi="Arial" w:cs="Arial"/>
          <w:sz w:val="24"/>
          <w:szCs w:val="24"/>
        </w:rPr>
        <w:t xml:space="preserve">Zamawiający, </w:t>
      </w:r>
      <w:r w:rsidR="00851184" w:rsidRPr="00851184">
        <w:rPr>
          <w:rFonts w:ascii="Arial" w:hAnsi="Arial" w:cs="Arial"/>
          <w:b/>
          <w:sz w:val="24"/>
          <w:szCs w:val="24"/>
        </w:rPr>
        <w:t>Gmina Szerzyny</w:t>
      </w:r>
      <w:r w:rsidRPr="0022485D">
        <w:rPr>
          <w:rFonts w:ascii="Arial" w:hAnsi="Arial" w:cs="Arial"/>
          <w:sz w:val="24"/>
          <w:szCs w:val="24"/>
        </w:rPr>
        <w:t xml:space="preserve">, działając na podstawie art. 137 ust. 1 i 2 ustawy z dnia 11 września 2019r. Prawo zamówień publicznych </w:t>
      </w:r>
      <w:r w:rsidR="00851184" w:rsidRPr="00851184">
        <w:rPr>
          <w:rFonts w:ascii="Arial" w:hAnsi="Arial" w:cs="Arial"/>
          <w:sz w:val="24"/>
          <w:szCs w:val="24"/>
        </w:rPr>
        <w:t>(</w:t>
      </w:r>
      <w:proofErr w:type="spellStart"/>
      <w:r w:rsidR="00851184" w:rsidRPr="00851184">
        <w:rPr>
          <w:rFonts w:ascii="Arial" w:hAnsi="Arial" w:cs="Arial"/>
          <w:sz w:val="24"/>
          <w:szCs w:val="24"/>
        </w:rPr>
        <w:t>t.j</w:t>
      </w:r>
      <w:proofErr w:type="spellEnd"/>
      <w:r w:rsidR="00851184" w:rsidRPr="00851184">
        <w:rPr>
          <w:rFonts w:ascii="Arial" w:hAnsi="Arial" w:cs="Arial"/>
          <w:sz w:val="24"/>
          <w:szCs w:val="24"/>
        </w:rPr>
        <w:t>. Dz. U. z 2024 poz. 1320)</w:t>
      </w:r>
      <w:r w:rsidRPr="0022485D">
        <w:rPr>
          <w:rFonts w:ascii="Arial" w:hAnsi="Arial" w:cs="Arial"/>
          <w:sz w:val="24"/>
          <w:szCs w:val="24"/>
        </w:rPr>
        <w:t xml:space="preserve">, </w:t>
      </w:r>
      <w:r w:rsidR="00EB3650" w:rsidRPr="0022485D">
        <w:rPr>
          <w:rFonts w:ascii="Arial" w:hAnsi="Arial" w:cs="Arial"/>
          <w:sz w:val="24"/>
          <w:szCs w:val="24"/>
        </w:rPr>
        <w:t xml:space="preserve">informuje o </w:t>
      </w:r>
      <w:r w:rsidRPr="0022485D">
        <w:rPr>
          <w:rFonts w:ascii="Arial" w:hAnsi="Arial" w:cs="Arial"/>
          <w:sz w:val="24"/>
          <w:szCs w:val="24"/>
        </w:rPr>
        <w:t>dokon</w:t>
      </w:r>
      <w:r w:rsidR="00EB3650" w:rsidRPr="0022485D">
        <w:rPr>
          <w:rFonts w:ascii="Arial" w:hAnsi="Arial" w:cs="Arial"/>
          <w:sz w:val="24"/>
          <w:szCs w:val="24"/>
        </w:rPr>
        <w:t>aniu</w:t>
      </w:r>
      <w:r w:rsidRPr="0022485D">
        <w:rPr>
          <w:rFonts w:ascii="Arial" w:hAnsi="Arial" w:cs="Arial"/>
          <w:sz w:val="24"/>
          <w:szCs w:val="24"/>
        </w:rPr>
        <w:t xml:space="preserve"> </w:t>
      </w:r>
      <w:r w:rsidR="00460DC4" w:rsidRPr="0022485D">
        <w:rPr>
          <w:rFonts w:ascii="Arial" w:hAnsi="Arial" w:cs="Arial"/>
          <w:sz w:val="24"/>
          <w:szCs w:val="24"/>
        </w:rPr>
        <w:t>zmian</w:t>
      </w:r>
      <w:r w:rsidRPr="0022485D">
        <w:rPr>
          <w:rFonts w:ascii="Arial" w:hAnsi="Arial" w:cs="Arial"/>
          <w:sz w:val="24"/>
          <w:szCs w:val="24"/>
        </w:rPr>
        <w:t xml:space="preserve"> w z</w:t>
      </w:r>
      <w:r w:rsidR="00460DC4" w:rsidRPr="0022485D">
        <w:rPr>
          <w:rFonts w:ascii="Arial" w:hAnsi="Arial" w:cs="Arial"/>
          <w:sz w:val="24"/>
          <w:szCs w:val="24"/>
        </w:rPr>
        <w:t>apis</w:t>
      </w:r>
      <w:r w:rsidRPr="0022485D">
        <w:rPr>
          <w:rFonts w:ascii="Arial" w:hAnsi="Arial" w:cs="Arial"/>
          <w:sz w:val="24"/>
          <w:szCs w:val="24"/>
        </w:rPr>
        <w:t>ach</w:t>
      </w:r>
      <w:r w:rsidR="00460DC4" w:rsidRPr="0022485D">
        <w:rPr>
          <w:rFonts w:ascii="Arial" w:hAnsi="Arial" w:cs="Arial"/>
          <w:sz w:val="24"/>
          <w:szCs w:val="24"/>
        </w:rPr>
        <w:t xml:space="preserve"> </w:t>
      </w:r>
      <w:r w:rsidR="0022485D">
        <w:rPr>
          <w:rFonts w:ascii="Arial" w:hAnsi="Arial" w:cs="Arial"/>
          <w:sz w:val="24"/>
          <w:szCs w:val="24"/>
        </w:rPr>
        <w:t>SWZ</w:t>
      </w:r>
      <w:r w:rsidR="00460DC4" w:rsidRPr="0022485D">
        <w:rPr>
          <w:rFonts w:ascii="Arial" w:hAnsi="Arial" w:cs="Arial"/>
          <w:sz w:val="24"/>
          <w:szCs w:val="24"/>
        </w:rPr>
        <w:t xml:space="preserve"> w następującym zakresie</w:t>
      </w:r>
      <w:r w:rsidR="00EF1037" w:rsidRPr="0022485D">
        <w:rPr>
          <w:rFonts w:ascii="Arial" w:hAnsi="Arial" w:cs="Arial"/>
          <w:sz w:val="24"/>
          <w:szCs w:val="24"/>
        </w:rPr>
        <w:t>:</w:t>
      </w:r>
    </w:p>
    <w:p w:rsidR="00EF1037" w:rsidRDefault="00851184" w:rsidP="00930A96">
      <w:pPr>
        <w:spacing w:after="60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D4B4B">
        <w:rPr>
          <w:rFonts w:ascii="Arial" w:hAnsi="Arial" w:cs="Arial"/>
          <w:b/>
          <w:bCs/>
          <w:sz w:val="24"/>
          <w:szCs w:val="24"/>
        </w:rPr>
        <w:t>Dodaje się załącznik nr 33 do SWZ: uchwała RIO w sprawie opinii dotyczą</w:t>
      </w:r>
      <w:r w:rsidR="00BD4B4B">
        <w:rPr>
          <w:rFonts w:ascii="Arial" w:hAnsi="Arial" w:cs="Arial"/>
          <w:b/>
          <w:bCs/>
          <w:sz w:val="24"/>
          <w:szCs w:val="24"/>
        </w:rPr>
        <w:t>cej zdolności spłaty przez Gminę</w:t>
      </w:r>
      <w:r w:rsidRPr="00BD4B4B">
        <w:rPr>
          <w:rFonts w:ascii="Arial" w:hAnsi="Arial" w:cs="Arial"/>
          <w:b/>
          <w:bCs/>
          <w:sz w:val="24"/>
          <w:szCs w:val="24"/>
        </w:rPr>
        <w:t xml:space="preserve"> Szerzyny kredytu długoterminowego.</w:t>
      </w:r>
    </w:p>
    <w:p w:rsidR="00BD4B4B" w:rsidRPr="00BD4B4B" w:rsidRDefault="00BD4B4B" w:rsidP="00930A96">
      <w:pPr>
        <w:spacing w:after="60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Załącznik: uchwała nr S.O.IX.420.23.2024</w:t>
      </w:r>
    </w:p>
    <w:p w:rsidR="00BD4B4B" w:rsidRDefault="00BD4B4B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</w:p>
    <w:p w:rsidR="005C0930" w:rsidRPr="0022485D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22485D">
        <w:rPr>
          <w:rFonts w:ascii="Arial" w:hAnsi="Arial" w:cs="Arial"/>
          <w:i/>
          <w:szCs w:val="24"/>
        </w:rPr>
        <w:t>Zamawiający</w:t>
      </w:r>
    </w:p>
    <w:p w:rsidR="005C0930" w:rsidRPr="0022485D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sectPr w:rsidR="005C0930" w:rsidRPr="0022485D" w:rsidSect="00930A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79A5" w:rsidRDefault="00CF79A5">
      <w:r>
        <w:separator/>
      </w:r>
    </w:p>
  </w:endnote>
  <w:endnote w:type="continuationSeparator" w:id="1">
    <w:p w:rsidR="00CF79A5" w:rsidRDefault="00CF79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EF7A47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EF7A47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BD4B4B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79A5" w:rsidRDefault="00CF79A5">
      <w:r>
        <w:separator/>
      </w:r>
    </w:p>
  </w:footnote>
  <w:footnote w:type="continuationSeparator" w:id="1">
    <w:p w:rsidR="00CF79A5" w:rsidRDefault="00CF79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184" w:rsidRDefault="0085118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184" w:rsidRDefault="0085118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184" w:rsidRDefault="0085118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851184"/>
    <w:rsid w:val="00057D02"/>
    <w:rsid w:val="000613E0"/>
    <w:rsid w:val="001A571A"/>
    <w:rsid w:val="0022485D"/>
    <w:rsid w:val="002B1C74"/>
    <w:rsid w:val="00384EFD"/>
    <w:rsid w:val="004222DA"/>
    <w:rsid w:val="00453E59"/>
    <w:rsid w:val="00460DC4"/>
    <w:rsid w:val="005079A4"/>
    <w:rsid w:val="0055546F"/>
    <w:rsid w:val="005C0930"/>
    <w:rsid w:val="006736C6"/>
    <w:rsid w:val="006D4AE5"/>
    <w:rsid w:val="00757612"/>
    <w:rsid w:val="00851184"/>
    <w:rsid w:val="00854803"/>
    <w:rsid w:val="0087224A"/>
    <w:rsid w:val="009149C3"/>
    <w:rsid w:val="00930A96"/>
    <w:rsid w:val="00953AA1"/>
    <w:rsid w:val="0095641D"/>
    <w:rsid w:val="009D169F"/>
    <w:rsid w:val="00A4668B"/>
    <w:rsid w:val="00B26D41"/>
    <w:rsid w:val="00B361A9"/>
    <w:rsid w:val="00BD4B4B"/>
    <w:rsid w:val="00C152AE"/>
    <w:rsid w:val="00CF79A5"/>
    <w:rsid w:val="00D1574A"/>
    <w:rsid w:val="00D248D2"/>
    <w:rsid w:val="00E02559"/>
    <w:rsid w:val="00E03B3C"/>
    <w:rsid w:val="00E74582"/>
    <w:rsid w:val="00EB3650"/>
    <w:rsid w:val="00EF1037"/>
    <w:rsid w:val="00EF7A47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109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HP Inc.</dc:creator>
  <cp:lastModifiedBy>HP Inc.</cp:lastModifiedBy>
  <cp:revision>2</cp:revision>
  <cp:lastPrinted>2024-11-06T07:33:00Z</cp:lastPrinted>
  <dcterms:created xsi:type="dcterms:W3CDTF">2024-11-06T07:34:00Z</dcterms:created>
  <dcterms:modified xsi:type="dcterms:W3CDTF">2024-11-06T07:34:00Z</dcterms:modified>
</cp:coreProperties>
</file>