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48D96E" w14:textId="667C28FD" w:rsidR="00081D13" w:rsidRPr="00353FDC" w:rsidRDefault="00C24448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C24448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="004A42A9">
        <w:rPr>
          <w:rFonts w:ascii="Arial" w:hAnsi="Arial" w:cs="Arial"/>
        </w:rPr>
        <w:t>04.11.2024</w:t>
      </w:r>
    </w:p>
    <w:p w14:paraId="7ECA32AA" w14:textId="77777777" w:rsidR="00C24448" w:rsidRPr="00C24448" w:rsidRDefault="00C2444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C24448">
        <w:rPr>
          <w:rFonts w:ascii="Arial" w:hAnsi="Arial" w:cs="Arial"/>
          <w:b/>
          <w:bCs/>
        </w:rPr>
        <w:t>Szpital Miejski Specjalistyczny</w:t>
      </w:r>
    </w:p>
    <w:p w14:paraId="2E069E91" w14:textId="77777777" w:rsidR="00C24448" w:rsidRPr="00C24448" w:rsidRDefault="00C24448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C24448">
        <w:rPr>
          <w:rFonts w:ascii="Arial" w:hAnsi="Arial" w:cs="Arial"/>
          <w:b/>
          <w:bCs/>
        </w:rPr>
        <w:t>im. Gabriela Narutowicza w Krakowie</w:t>
      </w:r>
    </w:p>
    <w:p w14:paraId="7ED6FEC3" w14:textId="77777777" w:rsidR="00081D13" w:rsidRPr="00353FDC" w:rsidRDefault="00C24448" w:rsidP="00081D13">
      <w:pPr>
        <w:spacing w:line="360" w:lineRule="auto"/>
        <w:ind w:right="3969"/>
        <w:rPr>
          <w:rFonts w:ascii="Arial" w:hAnsi="Arial" w:cs="Arial"/>
        </w:rPr>
      </w:pPr>
      <w:r w:rsidRPr="00C24448">
        <w:rPr>
          <w:rFonts w:ascii="Arial" w:hAnsi="Arial" w:cs="Arial"/>
        </w:rPr>
        <w:t>ul. Prądnicka</w:t>
      </w:r>
      <w:r w:rsidR="00081D13" w:rsidRPr="00353FDC">
        <w:rPr>
          <w:rFonts w:ascii="Arial" w:hAnsi="Arial" w:cs="Arial"/>
        </w:rPr>
        <w:t xml:space="preserve"> </w:t>
      </w:r>
      <w:r w:rsidRPr="00C24448">
        <w:rPr>
          <w:rFonts w:ascii="Arial" w:hAnsi="Arial" w:cs="Arial"/>
        </w:rPr>
        <w:t>35-37</w:t>
      </w:r>
    </w:p>
    <w:p w14:paraId="18F87AB3" w14:textId="77777777" w:rsidR="00081D13" w:rsidRPr="00353FDC" w:rsidRDefault="00C24448" w:rsidP="00081D13">
      <w:pPr>
        <w:ind w:right="3969"/>
        <w:rPr>
          <w:rFonts w:ascii="Arial" w:hAnsi="Arial" w:cs="Arial"/>
        </w:rPr>
      </w:pPr>
      <w:r w:rsidRPr="00C24448">
        <w:rPr>
          <w:rFonts w:ascii="Arial" w:hAnsi="Arial" w:cs="Arial"/>
        </w:rPr>
        <w:t>31-202</w:t>
      </w:r>
      <w:r w:rsidR="00081D13" w:rsidRPr="00353FDC">
        <w:rPr>
          <w:rFonts w:ascii="Arial" w:hAnsi="Arial" w:cs="Arial"/>
        </w:rPr>
        <w:t xml:space="preserve"> </w:t>
      </w:r>
      <w:r w:rsidRPr="00C24448">
        <w:rPr>
          <w:rFonts w:ascii="Arial" w:hAnsi="Arial" w:cs="Arial"/>
        </w:rPr>
        <w:t>Kraków</w:t>
      </w:r>
    </w:p>
    <w:p w14:paraId="5F558CF2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1C008450" w14:textId="77777777" w:rsidTr="00C13EA9">
        <w:tc>
          <w:tcPr>
            <w:tcW w:w="10065" w:type="dxa"/>
            <w:shd w:val="clear" w:color="auto" w:fill="F2F2F2"/>
            <w:hideMark/>
          </w:tcPr>
          <w:p w14:paraId="700CF88D" w14:textId="76FDE2AD" w:rsidR="00081D13" w:rsidRPr="00353FDC" w:rsidRDefault="002C35D1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3CA834DB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AE0A0DE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76883A23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3564F048" w14:textId="77777777" w:rsidTr="00081D13">
        <w:tc>
          <w:tcPr>
            <w:tcW w:w="2269" w:type="dxa"/>
            <w:shd w:val="clear" w:color="auto" w:fill="auto"/>
          </w:tcPr>
          <w:p w14:paraId="632B5A95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13EE85D" w14:textId="77777777" w:rsidR="00081D13" w:rsidRPr="00C417F7" w:rsidRDefault="00C2444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417F7">
              <w:rPr>
                <w:rFonts w:ascii="Arial" w:hAnsi="Arial" w:cs="Arial"/>
                <w:b/>
              </w:rPr>
              <w:t>Zakup i dostawa odczynników, kontroli, kalibratorów i materiałów zużywalnych wraz z dzierżawą analizatorów w zakresie koagulologii</w:t>
            </w:r>
          </w:p>
        </w:tc>
      </w:tr>
      <w:tr w:rsidR="00C24448" w:rsidRPr="00353FDC" w14:paraId="2224297F" w14:textId="77777777" w:rsidTr="00D64C9C">
        <w:tc>
          <w:tcPr>
            <w:tcW w:w="2269" w:type="dxa"/>
            <w:shd w:val="clear" w:color="auto" w:fill="auto"/>
          </w:tcPr>
          <w:p w14:paraId="7C62D258" w14:textId="77777777" w:rsidR="00C24448" w:rsidRPr="00353FDC" w:rsidRDefault="00C24448" w:rsidP="00D64C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762C7227" w14:textId="77777777" w:rsidR="00C24448" w:rsidRPr="00C417F7" w:rsidRDefault="00C24448" w:rsidP="00D64C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417F7">
              <w:rPr>
                <w:rFonts w:ascii="Arial" w:hAnsi="Arial" w:cs="Arial"/>
                <w:b/>
              </w:rPr>
              <w:t>ZP/44/2024</w:t>
            </w:r>
          </w:p>
        </w:tc>
      </w:tr>
    </w:tbl>
    <w:p w14:paraId="6058B331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64B7B8F3" w14:textId="76D9AF6A" w:rsidR="00081D13" w:rsidRPr="00C417F7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/>
        </w:rPr>
      </w:pPr>
      <w:r w:rsidRPr="00081D13">
        <w:rPr>
          <w:rFonts w:ascii="Arial" w:hAnsi="Arial" w:cs="Arial"/>
        </w:rPr>
        <w:t xml:space="preserve">Zamawiający, </w:t>
      </w:r>
      <w:r w:rsidR="00C24448" w:rsidRPr="00C24448">
        <w:rPr>
          <w:rFonts w:ascii="Arial" w:hAnsi="Arial" w:cs="Arial"/>
          <w:b/>
        </w:rPr>
        <w:t>Szpital Miejski Specjalistyczny</w:t>
      </w:r>
      <w:r w:rsidR="00C417F7">
        <w:rPr>
          <w:rFonts w:ascii="Arial" w:hAnsi="Arial" w:cs="Arial"/>
          <w:b/>
        </w:rPr>
        <w:t xml:space="preserve"> </w:t>
      </w:r>
      <w:r w:rsidR="00C24448" w:rsidRPr="00C24448">
        <w:rPr>
          <w:rFonts w:ascii="Arial" w:hAnsi="Arial" w:cs="Arial"/>
          <w:b/>
        </w:rPr>
        <w:t>im. Gabriela Narutowicza w Krakowie</w:t>
      </w:r>
      <w:r w:rsidR="00C417F7">
        <w:rPr>
          <w:rFonts w:ascii="Arial" w:hAnsi="Arial" w:cs="Arial"/>
          <w:b/>
        </w:rPr>
        <w:t xml:space="preserve">, </w:t>
      </w:r>
      <w:r w:rsidRPr="00081D13">
        <w:rPr>
          <w:rFonts w:ascii="Arial" w:hAnsi="Arial" w:cs="Arial"/>
        </w:rPr>
        <w:t xml:space="preserve">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>ustawy z dnia 11 września 2019r. Prawo zamówień publicznych,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24448" w:rsidRPr="00E1738E" w14:paraId="20AA1A7F" w14:textId="77777777" w:rsidTr="00D64C9C">
        <w:trPr>
          <w:cantSplit/>
        </w:trPr>
        <w:tc>
          <w:tcPr>
            <w:tcW w:w="10080" w:type="dxa"/>
          </w:tcPr>
          <w:p w14:paraId="773F3D62" w14:textId="77777777" w:rsidR="00C24448" w:rsidRDefault="00C24448" w:rsidP="00D64C9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24448">
              <w:rPr>
                <w:rFonts w:ascii="Arial" w:hAnsi="Arial" w:cs="Arial"/>
                <w:b/>
              </w:rPr>
              <w:t>Sysmex Polska Spółka z o.o.</w:t>
            </w:r>
          </w:p>
          <w:p w14:paraId="5022C326" w14:textId="2C1221F9" w:rsidR="00C24448" w:rsidRPr="00AC1F4A" w:rsidRDefault="00C24448" w:rsidP="00D64C9C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24448">
              <w:rPr>
                <w:rFonts w:ascii="Arial" w:hAnsi="Arial" w:cs="Arial"/>
                <w:bCs/>
              </w:rPr>
              <w:t xml:space="preserve">Al. </w:t>
            </w:r>
            <w:r w:rsidR="00C417F7" w:rsidRPr="00C24448">
              <w:rPr>
                <w:rFonts w:ascii="Arial" w:hAnsi="Arial" w:cs="Arial"/>
                <w:bCs/>
              </w:rPr>
              <w:t>Jerozolimskie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24448">
              <w:rPr>
                <w:rFonts w:ascii="Arial" w:hAnsi="Arial" w:cs="Arial"/>
                <w:bCs/>
              </w:rPr>
              <w:t>176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60A56E08" w14:textId="77777777" w:rsidR="00C24448" w:rsidRPr="00E1738E" w:rsidRDefault="00C24448" w:rsidP="00D64C9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C24448">
              <w:rPr>
                <w:rFonts w:ascii="Arial" w:hAnsi="Arial" w:cs="Arial"/>
                <w:bCs/>
              </w:rPr>
              <w:t>02-486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C24448">
              <w:rPr>
                <w:rFonts w:ascii="Arial" w:hAnsi="Arial" w:cs="Arial"/>
                <w:bCs/>
              </w:rPr>
              <w:t>Warszawa</w:t>
            </w:r>
          </w:p>
          <w:p w14:paraId="1D6CB0CF" w14:textId="77777777" w:rsidR="00C24448" w:rsidRPr="00E1738E" w:rsidRDefault="00C24448" w:rsidP="00D64C9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6DC7AFA4" w14:textId="77777777" w:rsidR="00C24448" w:rsidRPr="00E1738E" w:rsidRDefault="00C24448" w:rsidP="00D64C9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24448">
              <w:rPr>
                <w:rFonts w:ascii="Arial" w:hAnsi="Arial" w:cs="Arial"/>
              </w:rPr>
              <w:t>Jedyna złożona oferta, spełniająca wymagania SWZ</w:t>
            </w:r>
          </w:p>
        </w:tc>
      </w:tr>
    </w:tbl>
    <w:p w14:paraId="38C72D9D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559"/>
        <w:gridCol w:w="1843"/>
        <w:gridCol w:w="1701"/>
      </w:tblGrid>
      <w:tr w:rsidR="00C417F7" w:rsidRPr="008567C7" w14:paraId="3F7800BC" w14:textId="77777777" w:rsidTr="00C417F7">
        <w:trPr>
          <w:trHeight w:val="510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C2DB1B5" w14:textId="77777777" w:rsidR="00C417F7" w:rsidRPr="00553EDC" w:rsidRDefault="00C417F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0074626" w14:textId="77777777" w:rsidR="00C417F7" w:rsidRPr="00553EDC" w:rsidRDefault="00C417F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21AC7AC" w14:textId="77777777" w:rsidR="00C417F7" w:rsidRPr="00553EDC" w:rsidRDefault="00C417F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2444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86AB6DF" w14:textId="77777777" w:rsidR="00C417F7" w:rsidRPr="00553EDC" w:rsidRDefault="00C417F7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24448">
              <w:rPr>
                <w:rFonts w:ascii="Arial" w:hAnsi="Arial" w:cs="Arial"/>
                <w:bCs/>
                <w:sz w:val="24"/>
                <w:szCs w:val="24"/>
              </w:rPr>
              <w:t>Parametry techniczne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ED0E898" w14:textId="77777777" w:rsidR="00C417F7" w:rsidRPr="00553EDC" w:rsidRDefault="00C417F7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C417F7" w:rsidRPr="008567C7" w14:paraId="1EE4A280" w14:textId="77777777" w:rsidTr="00C417F7"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9C10D40" w14:textId="77777777" w:rsidR="00C417F7" w:rsidRPr="00553EDC" w:rsidRDefault="00C417F7" w:rsidP="00D64C9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444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14:paraId="7E265219" w14:textId="77777777" w:rsidR="00C417F7" w:rsidRPr="00553EDC" w:rsidRDefault="00C417F7" w:rsidP="00D64C9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24448">
              <w:rPr>
                <w:rFonts w:ascii="Arial" w:hAnsi="Arial" w:cs="Arial"/>
                <w:b/>
                <w:sz w:val="22"/>
                <w:szCs w:val="22"/>
              </w:rPr>
              <w:t>Sysmex Polska Spółka z o.o.</w:t>
            </w:r>
          </w:p>
          <w:p w14:paraId="1F28810B" w14:textId="3B84787B" w:rsidR="00C417F7" w:rsidRPr="00553EDC" w:rsidRDefault="00C417F7" w:rsidP="00D64C9C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24448">
              <w:rPr>
                <w:rFonts w:ascii="Arial" w:hAnsi="Arial" w:cs="Arial"/>
                <w:bCs/>
                <w:sz w:val="22"/>
                <w:szCs w:val="22"/>
              </w:rPr>
              <w:t>Al. Jerozolimskie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24448">
              <w:rPr>
                <w:rFonts w:ascii="Arial" w:hAnsi="Arial" w:cs="Arial"/>
                <w:bCs/>
                <w:sz w:val="22"/>
                <w:szCs w:val="22"/>
              </w:rPr>
              <w:t>176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FEB557D" w14:textId="77777777" w:rsidR="00C417F7" w:rsidRPr="00553EDC" w:rsidRDefault="00C417F7" w:rsidP="00D64C9C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C24448">
              <w:rPr>
                <w:rFonts w:ascii="Arial" w:hAnsi="Arial" w:cs="Arial"/>
                <w:bCs/>
                <w:sz w:val="22"/>
                <w:szCs w:val="22"/>
              </w:rPr>
              <w:t>02-486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24448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23B9C17" w14:textId="77777777" w:rsidR="00C417F7" w:rsidRPr="00553EDC" w:rsidRDefault="00C417F7" w:rsidP="00D64C9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4448">
              <w:rPr>
                <w:rFonts w:ascii="Arial" w:hAnsi="Arial" w:cs="Arial"/>
                <w:sz w:val="22"/>
                <w:szCs w:val="22"/>
              </w:rPr>
              <w:t xml:space="preserve">  300,00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3DFE59D" w14:textId="77777777" w:rsidR="00C417F7" w:rsidRPr="00553EDC" w:rsidRDefault="00C417F7" w:rsidP="00D64C9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4448">
              <w:rPr>
                <w:rFonts w:ascii="Arial" w:hAnsi="Arial" w:cs="Arial"/>
                <w:sz w:val="22"/>
                <w:szCs w:val="22"/>
              </w:rPr>
              <w:t xml:space="preserve">  300,00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A796A01" w14:textId="77777777" w:rsidR="00C417F7" w:rsidRPr="00553EDC" w:rsidRDefault="00C417F7" w:rsidP="00D64C9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24448">
              <w:rPr>
                <w:rFonts w:ascii="Arial" w:hAnsi="Arial" w:cs="Arial"/>
                <w:sz w:val="22"/>
                <w:szCs w:val="22"/>
              </w:rPr>
              <w:t xml:space="preserve">  600,00</w:t>
            </w:r>
          </w:p>
        </w:tc>
      </w:tr>
    </w:tbl>
    <w:p w14:paraId="1CBD3252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B99D3F" w14:textId="77777777" w:rsidR="00C30580" w:rsidRDefault="00C30580">
      <w:r>
        <w:separator/>
      </w:r>
    </w:p>
  </w:endnote>
  <w:endnote w:type="continuationSeparator" w:id="0">
    <w:p w14:paraId="271F0A18" w14:textId="77777777" w:rsidR="00C30580" w:rsidRDefault="00C30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6B3974" w14:textId="77777777" w:rsidR="00C24448" w:rsidRDefault="00C244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B82DD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2383E57" w14:textId="3AFED683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93C0B" w14:textId="77777777" w:rsidR="00C24448" w:rsidRDefault="00C244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F7BE14" w14:textId="77777777" w:rsidR="00C30580" w:rsidRDefault="00C30580">
      <w:r>
        <w:separator/>
      </w:r>
    </w:p>
  </w:footnote>
  <w:footnote w:type="continuationSeparator" w:id="0">
    <w:p w14:paraId="2A0FC04C" w14:textId="77777777" w:rsidR="00C30580" w:rsidRDefault="00C30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110E6D" w14:textId="77777777" w:rsidR="00C24448" w:rsidRDefault="00C244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08739" w14:textId="77777777" w:rsidR="00C24448" w:rsidRDefault="00C244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AF42C" w14:textId="77777777" w:rsidR="00C24448" w:rsidRDefault="00C244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058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C35D1"/>
    <w:rsid w:val="003445A0"/>
    <w:rsid w:val="003A0AFC"/>
    <w:rsid w:val="003D611C"/>
    <w:rsid w:val="00431C0B"/>
    <w:rsid w:val="00437CAD"/>
    <w:rsid w:val="004657DA"/>
    <w:rsid w:val="004A42A9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63BE"/>
    <w:rsid w:val="0075025B"/>
    <w:rsid w:val="00756CDA"/>
    <w:rsid w:val="007C50F9"/>
    <w:rsid w:val="007E2ACC"/>
    <w:rsid w:val="007E68C5"/>
    <w:rsid w:val="00832144"/>
    <w:rsid w:val="008567C7"/>
    <w:rsid w:val="008642B3"/>
    <w:rsid w:val="008A6C10"/>
    <w:rsid w:val="008E5102"/>
    <w:rsid w:val="00915B9E"/>
    <w:rsid w:val="00925D85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24448"/>
    <w:rsid w:val="00C30580"/>
    <w:rsid w:val="00C417F7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2187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51AC96"/>
  <w15:chartTrackingRefBased/>
  <w15:docId w15:val="{F02B02DF-0ECE-41E5-884D-E54927535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156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Urszula Sojka</cp:lastModifiedBy>
  <cp:revision>5</cp:revision>
  <cp:lastPrinted>1899-12-31T23:00:00Z</cp:lastPrinted>
  <dcterms:created xsi:type="dcterms:W3CDTF">2024-10-29T12:18:00Z</dcterms:created>
  <dcterms:modified xsi:type="dcterms:W3CDTF">2024-11-04T13:16:00Z</dcterms:modified>
</cp:coreProperties>
</file>