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2A7376" w:rsidP="00D665F5">
      <w:pPr>
        <w:spacing w:after="240"/>
        <w:jc w:val="right"/>
        <w:rPr>
          <w:sz w:val="22"/>
          <w:szCs w:val="22"/>
        </w:rPr>
      </w:pPr>
      <w:r w:rsidRPr="002A737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A7376">
        <w:rPr>
          <w:sz w:val="22"/>
          <w:szCs w:val="22"/>
        </w:rPr>
        <w:t>2024-11-04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A7376" w:rsidRPr="002A7376" w:rsidRDefault="002A7376" w:rsidP="00577BC6">
      <w:pPr>
        <w:spacing w:after="40"/>
        <w:rPr>
          <w:b/>
          <w:bCs/>
          <w:sz w:val="22"/>
          <w:szCs w:val="22"/>
        </w:rPr>
      </w:pPr>
      <w:r w:rsidRPr="002A7376">
        <w:rPr>
          <w:b/>
          <w:bCs/>
          <w:sz w:val="22"/>
          <w:szCs w:val="22"/>
        </w:rPr>
        <w:t>Akademia Górniczo - Hutnicza</w:t>
      </w:r>
    </w:p>
    <w:p w:rsidR="002A7376" w:rsidRPr="002A7376" w:rsidRDefault="002A7376" w:rsidP="00577BC6">
      <w:pPr>
        <w:spacing w:after="40"/>
        <w:rPr>
          <w:b/>
          <w:bCs/>
          <w:sz w:val="22"/>
          <w:szCs w:val="22"/>
        </w:rPr>
      </w:pPr>
      <w:r w:rsidRPr="002A7376">
        <w:rPr>
          <w:b/>
          <w:bCs/>
          <w:sz w:val="22"/>
          <w:szCs w:val="22"/>
        </w:rPr>
        <w:t>im. Stanisława Staszica w Krakowie</w:t>
      </w:r>
    </w:p>
    <w:p w:rsidR="00D665F5" w:rsidRPr="00D91931" w:rsidRDefault="002A7376" w:rsidP="00577BC6">
      <w:pPr>
        <w:spacing w:after="40"/>
        <w:rPr>
          <w:b/>
          <w:bCs/>
          <w:sz w:val="22"/>
          <w:szCs w:val="22"/>
        </w:rPr>
      </w:pPr>
      <w:r w:rsidRPr="002A7376">
        <w:rPr>
          <w:b/>
          <w:bCs/>
          <w:sz w:val="22"/>
          <w:szCs w:val="22"/>
        </w:rPr>
        <w:t>Dział Zamówień Publicznych</w:t>
      </w:r>
    </w:p>
    <w:p w:rsidR="00D665F5" w:rsidRPr="00BD5546" w:rsidRDefault="002A7376" w:rsidP="00D665F5">
      <w:pPr>
        <w:rPr>
          <w:sz w:val="22"/>
          <w:szCs w:val="22"/>
        </w:rPr>
      </w:pPr>
      <w:r w:rsidRPr="002A737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A7376">
        <w:rPr>
          <w:sz w:val="22"/>
          <w:szCs w:val="22"/>
        </w:rPr>
        <w:t>30</w:t>
      </w:r>
    </w:p>
    <w:p w:rsidR="00D665F5" w:rsidRPr="00BD5546" w:rsidRDefault="002A7376" w:rsidP="00D665F5">
      <w:pPr>
        <w:rPr>
          <w:sz w:val="22"/>
          <w:szCs w:val="22"/>
        </w:rPr>
      </w:pPr>
      <w:r w:rsidRPr="002A737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A737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A7376" w:rsidRPr="002A7376">
        <w:rPr>
          <w:b/>
          <w:sz w:val="22"/>
          <w:szCs w:val="22"/>
        </w:rPr>
        <w:t>DE-dzp.272-402/24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A7376" w:rsidRPr="002A737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A737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A7376">
        <w:rPr>
          <w:b/>
          <w:sz w:val="22"/>
          <w:szCs w:val="22"/>
        </w:rPr>
        <w:t>Modernizacja systemu audio-wideo w sali 201 w budynku D-6 AGH w Krakowie - DE-dzp.272-402/24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A7376" w:rsidRPr="002A7376">
        <w:rPr>
          <w:sz w:val="22"/>
          <w:szCs w:val="22"/>
        </w:rPr>
        <w:t>04/11/2024</w:t>
      </w:r>
      <w:r w:rsidR="00FF4AB1" w:rsidRPr="00577BC6">
        <w:rPr>
          <w:sz w:val="22"/>
          <w:szCs w:val="22"/>
        </w:rPr>
        <w:t xml:space="preserve"> o godz. </w:t>
      </w:r>
      <w:r w:rsidR="002A7376" w:rsidRPr="002A737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A7376" w:rsidRPr="00493F8C" w:rsidTr="0057397E">
        <w:tc>
          <w:tcPr>
            <w:tcW w:w="993" w:type="dxa"/>
            <w:shd w:val="clear" w:color="auto" w:fill="auto"/>
            <w:vAlign w:val="center"/>
          </w:tcPr>
          <w:p w:rsidR="002A7376" w:rsidRPr="00490DC0" w:rsidRDefault="002A7376" w:rsidP="0057397E">
            <w:pPr>
              <w:spacing w:before="120" w:after="120"/>
              <w:jc w:val="center"/>
            </w:pPr>
            <w:r w:rsidRPr="002A7376">
              <w:t>1</w:t>
            </w:r>
          </w:p>
        </w:tc>
        <w:tc>
          <w:tcPr>
            <w:tcW w:w="5244" w:type="dxa"/>
            <w:shd w:val="clear" w:color="auto" w:fill="auto"/>
          </w:tcPr>
          <w:p w:rsidR="002A7376" w:rsidRPr="00490DC0" w:rsidRDefault="002A7376" w:rsidP="0057397E">
            <w:pPr>
              <w:spacing w:before="40"/>
            </w:pPr>
            <w:r w:rsidRPr="002A7376">
              <w:t>Poke Yoke Marcin Szopa</w:t>
            </w:r>
          </w:p>
          <w:p w:rsidR="002A7376" w:rsidRPr="00490DC0" w:rsidRDefault="002A7376" w:rsidP="0057397E">
            <w:r w:rsidRPr="002A7376">
              <w:t>Kwiaty Polne</w:t>
            </w:r>
            <w:r w:rsidRPr="00490DC0">
              <w:t xml:space="preserve"> </w:t>
            </w:r>
            <w:r w:rsidRPr="002A7376">
              <w:t>2</w:t>
            </w:r>
            <w:r w:rsidRPr="00490DC0">
              <w:t xml:space="preserve"> </w:t>
            </w:r>
          </w:p>
          <w:p w:rsidR="002A7376" w:rsidRPr="00490DC0" w:rsidRDefault="002A7376" w:rsidP="0057397E">
            <w:pPr>
              <w:spacing w:after="40"/>
              <w:jc w:val="both"/>
            </w:pPr>
            <w:r w:rsidRPr="002A7376">
              <w:t>32-087</w:t>
            </w:r>
            <w:r w:rsidRPr="00490DC0">
              <w:t xml:space="preserve"> </w:t>
            </w:r>
            <w:r w:rsidRPr="002A7376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7376" w:rsidRPr="00490DC0" w:rsidRDefault="002A7376" w:rsidP="0057397E">
            <w:pPr>
              <w:spacing w:before="120" w:after="120"/>
              <w:jc w:val="both"/>
            </w:pPr>
            <w:r w:rsidRPr="002A7376">
              <w:t>197 980.80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153C8" w:rsidRDefault="00B153C8">
      <w:r>
        <w:separator/>
      </w:r>
    </w:p>
  </w:endnote>
  <w:endnote w:type="continuationSeparator" w:id="0">
    <w:p w:rsidR="00B153C8" w:rsidRDefault="00B15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153C8" w:rsidRDefault="00B153C8">
      <w:r>
        <w:separator/>
      </w:r>
    </w:p>
  </w:footnote>
  <w:footnote w:type="continuationSeparator" w:id="0">
    <w:p w:rsidR="00B153C8" w:rsidRDefault="00B153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A7376" w:rsidRDefault="002A73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A7376" w:rsidRDefault="002A73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A7376" w:rsidRDefault="002A73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53C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A7376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153C8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550D080-5955-4598-AE9F-250B13392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2024-11-04T10:00:00Z</dcterms:created>
  <dcterms:modified xsi:type="dcterms:W3CDTF">2024-11-04T10:00:00Z</dcterms:modified>
</cp:coreProperties>
</file>