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AE17B7" w14:textId="44D02B2A" w:rsidR="002E439F" w:rsidRDefault="002E439F" w:rsidP="002E439F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Załącznik nr 1a</w:t>
      </w:r>
    </w:p>
    <w:p w14:paraId="5A6C8105" w14:textId="1DE36BDF" w:rsidR="0067772E" w:rsidRDefault="0067772E" w:rsidP="003124CF">
      <w:pPr>
        <w:jc w:val="both"/>
        <w:rPr>
          <w:sz w:val="24"/>
          <w:szCs w:val="24"/>
        </w:rPr>
      </w:pPr>
      <w:r w:rsidRPr="0067772E">
        <w:rPr>
          <w:b/>
          <w:bCs/>
          <w:sz w:val="24"/>
          <w:szCs w:val="24"/>
        </w:rPr>
        <w:t>Tabela 2:</w:t>
      </w:r>
      <w:r>
        <w:rPr>
          <w:sz w:val="24"/>
          <w:szCs w:val="24"/>
        </w:rPr>
        <w:t xml:space="preserve"> Deklaracja wymagań technicznych Oferenta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5"/>
        <w:gridCol w:w="3683"/>
        <w:gridCol w:w="4814"/>
      </w:tblGrid>
      <w:tr w:rsidR="0067772E" w14:paraId="674E9551" w14:textId="77777777" w:rsidTr="0067772E">
        <w:tc>
          <w:tcPr>
            <w:tcW w:w="565" w:type="dxa"/>
          </w:tcPr>
          <w:p w14:paraId="4F71478A" w14:textId="77777777" w:rsidR="0067772E" w:rsidRDefault="0067772E" w:rsidP="004D2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L.p.</w:t>
            </w:r>
          </w:p>
        </w:tc>
        <w:tc>
          <w:tcPr>
            <w:tcW w:w="3683" w:type="dxa"/>
            <w:vAlign w:val="center"/>
          </w:tcPr>
          <w:p w14:paraId="47D259DD" w14:textId="77777777" w:rsidR="0067772E" w:rsidRDefault="0067772E" w:rsidP="004D2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</w:t>
            </w:r>
          </w:p>
        </w:tc>
        <w:tc>
          <w:tcPr>
            <w:tcW w:w="4814" w:type="dxa"/>
            <w:vAlign w:val="center"/>
          </w:tcPr>
          <w:p w14:paraId="6BCE603B" w14:textId="468B0D00" w:rsidR="0067772E" w:rsidRDefault="0067772E" w:rsidP="004D2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Wartości zadeklarowane przez Oferenta</w:t>
            </w:r>
          </w:p>
        </w:tc>
      </w:tr>
      <w:tr w:rsidR="0067772E" w14:paraId="58E5D10C" w14:textId="77777777" w:rsidTr="0067772E">
        <w:tc>
          <w:tcPr>
            <w:tcW w:w="565" w:type="dxa"/>
            <w:vAlign w:val="center"/>
          </w:tcPr>
          <w:p w14:paraId="4CC33531" w14:textId="77777777" w:rsidR="0067772E" w:rsidRDefault="0067772E" w:rsidP="004D285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83" w:type="dxa"/>
            <w:vAlign w:val="center"/>
          </w:tcPr>
          <w:p w14:paraId="77DC80CC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Moc elektryczna zainstalowana</w:t>
            </w:r>
          </w:p>
        </w:tc>
        <w:tc>
          <w:tcPr>
            <w:tcW w:w="4814" w:type="dxa"/>
            <w:vAlign w:val="center"/>
          </w:tcPr>
          <w:p w14:paraId="5E78AEAC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7DAF7348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7D40F54D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4F7ECD21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614616CE" w14:textId="5F7E94DD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</w:tc>
      </w:tr>
      <w:tr w:rsidR="0067772E" w14:paraId="21A62ED3" w14:textId="77777777" w:rsidTr="0067772E">
        <w:tc>
          <w:tcPr>
            <w:tcW w:w="565" w:type="dxa"/>
            <w:vAlign w:val="center"/>
          </w:tcPr>
          <w:p w14:paraId="0391AF00" w14:textId="77777777" w:rsidR="0067772E" w:rsidRDefault="0067772E" w:rsidP="004D285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683" w:type="dxa"/>
            <w:vAlign w:val="center"/>
          </w:tcPr>
          <w:p w14:paraId="06F34D39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Energia elektryczna gotowa do oddania do sieci</w:t>
            </w:r>
          </w:p>
        </w:tc>
        <w:tc>
          <w:tcPr>
            <w:tcW w:w="4814" w:type="dxa"/>
            <w:vAlign w:val="center"/>
          </w:tcPr>
          <w:p w14:paraId="0EFB12B6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308321DA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3D8E3425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7304C72B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3EE63C5A" w14:textId="1621C74B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</w:tc>
      </w:tr>
      <w:tr w:rsidR="0067772E" w14:paraId="1D887802" w14:textId="77777777" w:rsidTr="0067772E">
        <w:tc>
          <w:tcPr>
            <w:tcW w:w="565" w:type="dxa"/>
            <w:vAlign w:val="center"/>
          </w:tcPr>
          <w:p w14:paraId="7F5F1E3A" w14:textId="77777777" w:rsidR="0067772E" w:rsidRDefault="0067772E" w:rsidP="004D285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683" w:type="dxa"/>
            <w:vAlign w:val="center"/>
          </w:tcPr>
          <w:p w14:paraId="7F17A581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Całkowita sprawność przetwarzania energii (</w:t>
            </w:r>
            <w:r w:rsidRPr="00165109">
              <w:rPr>
                <w:rFonts w:ascii="Symbol" w:hAnsi="Symbol"/>
                <w:sz w:val="24"/>
                <w:szCs w:val="24"/>
              </w:rPr>
              <w:t></w:t>
            </w:r>
            <w:r>
              <w:rPr>
                <w:sz w:val="24"/>
                <w:szCs w:val="24"/>
              </w:rPr>
              <w:t>) (dla pełnego cyklu ładowanie/rozładowanie z poziomem energii elektrycznej oddanej do sieci jak w pkt. 2)</w:t>
            </w:r>
          </w:p>
        </w:tc>
        <w:tc>
          <w:tcPr>
            <w:tcW w:w="4814" w:type="dxa"/>
            <w:vAlign w:val="center"/>
          </w:tcPr>
          <w:p w14:paraId="1ECB2926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6F7DC774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52F20208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4D898A91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4935519B" w14:textId="28E7360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</w:tc>
      </w:tr>
      <w:tr w:rsidR="0067772E" w14:paraId="47D565B4" w14:textId="77777777" w:rsidTr="0067772E">
        <w:tc>
          <w:tcPr>
            <w:tcW w:w="565" w:type="dxa"/>
            <w:vAlign w:val="center"/>
          </w:tcPr>
          <w:p w14:paraId="1770B042" w14:textId="77777777" w:rsidR="0067772E" w:rsidRDefault="0067772E" w:rsidP="004D285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683" w:type="dxa"/>
            <w:vAlign w:val="center"/>
          </w:tcPr>
          <w:p w14:paraId="59268B0C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Poziom hałasu</w:t>
            </w:r>
          </w:p>
        </w:tc>
        <w:tc>
          <w:tcPr>
            <w:tcW w:w="4814" w:type="dxa"/>
            <w:vAlign w:val="center"/>
          </w:tcPr>
          <w:p w14:paraId="21103F68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1FB0AC89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0A869316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0ED009C1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36B1389B" w14:textId="491083B5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</w:tc>
      </w:tr>
      <w:tr w:rsidR="0067772E" w14:paraId="11CC89FE" w14:textId="77777777" w:rsidTr="0067772E">
        <w:tc>
          <w:tcPr>
            <w:tcW w:w="565" w:type="dxa"/>
            <w:vAlign w:val="center"/>
          </w:tcPr>
          <w:p w14:paraId="60AB8A99" w14:textId="77777777" w:rsidR="0067772E" w:rsidRDefault="0067772E" w:rsidP="004D285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83" w:type="dxa"/>
            <w:vAlign w:val="center"/>
          </w:tcPr>
          <w:p w14:paraId="2FF0F21D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Pr="00F61354">
              <w:rPr>
                <w:sz w:val="24"/>
                <w:szCs w:val="24"/>
              </w:rPr>
              <w:t>biornik buforowy powietrza</w:t>
            </w:r>
          </w:p>
        </w:tc>
        <w:tc>
          <w:tcPr>
            <w:tcW w:w="4814" w:type="dxa"/>
            <w:vAlign w:val="center"/>
          </w:tcPr>
          <w:p w14:paraId="16A45D59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55C0E8F2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1EB70728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31E07C56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498516E7" w14:textId="19999671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</w:tc>
      </w:tr>
      <w:tr w:rsidR="0067772E" w14:paraId="32878595" w14:textId="77777777" w:rsidTr="0067772E">
        <w:tc>
          <w:tcPr>
            <w:tcW w:w="565" w:type="dxa"/>
            <w:vAlign w:val="center"/>
          </w:tcPr>
          <w:p w14:paraId="6ED6823A" w14:textId="77777777" w:rsidR="0067772E" w:rsidRDefault="0067772E" w:rsidP="004D285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683" w:type="dxa"/>
            <w:vAlign w:val="center"/>
          </w:tcPr>
          <w:p w14:paraId="364EEAAD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  <w:r w:rsidRPr="004B3242">
              <w:rPr>
                <w:sz w:val="24"/>
                <w:szCs w:val="24"/>
              </w:rPr>
              <w:t>ednostk</w:t>
            </w:r>
            <w:r>
              <w:rPr>
                <w:sz w:val="24"/>
                <w:szCs w:val="24"/>
              </w:rPr>
              <w:t>a</w:t>
            </w:r>
            <w:r w:rsidRPr="004B3242">
              <w:rPr>
                <w:sz w:val="24"/>
                <w:szCs w:val="24"/>
              </w:rPr>
              <w:t xml:space="preserve"> magazynowania wysokociśnieniowego</w:t>
            </w:r>
          </w:p>
        </w:tc>
        <w:tc>
          <w:tcPr>
            <w:tcW w:w="4814" w:type="dxa"/>
            <w:vAlign w:val="center"/>
          </w:tcPr>
          <w:p w14:paraId="29C73008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30A13FE8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4434FEDF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0635F5E4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0C8DAF37" w14:textId="342D1ECE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</w:tc>
      </w:tr>
      <w:tr w:rsidR="0067772E" w14:paraId="0BCF23C1" w14:textId="77777777" w:rsidTr="0067772E">
        <w:tc>
          <w:tcPr>
            <w:tcW w:w="565" w:type="dxa"/>
            <w:vAlign w:val="center"/>
          </w:tcPr>
          <w:p w14:paraId="141C6C3D" w14:textId="77777777" w:rsidR="0067772E" w:rsidRDefault="0067772E" w:rsidP="004D285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683" w:type="dxa"/>
            <w:vAlign w:val="center"/>
          </w:tcPr>
          <w:p w14:paraId="21712219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Zbiornik buforowy zimnej wody</w:t>
            </w:r>
          </w:p>
        </w:tc>
        <w:tc>
          <w:tcPr>
            <w:tcW w:w="4814" w:type="dxa"/>
            <w:vAlign w:val="center"/>
          </w:tcPr>
          <w:p w14:paraId="71F27DC3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7E60138D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5A01E4D0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2FAAF5F6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0C35ECEE" w14:textId="42038FB1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</w:tc>
      </w:tr>
      <w:tr w:rsidR="0067772E" w14:paraId="3226410D" w14:textId="77777777" w:rsidTr="0067772E">
        <w:tc>
          <w:tcPr>
            <w:tcW w:w="565" w:type="dxa"/>
            <w:vAlign w:val="center"/>
          </w:tcPr>
          <w:p w14:paraId="249B6CEB" w14:textId="77777777" w:rsidR="0067772E" w:rsidRDefault="0067772E" w:rsidP="004D285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683" w:type="dxa"/>
            <w:vAlign w:val="center"/>
          </w:tcPr>
          <w:p w14:paraId="79AE49FC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Zbiornik buforowy ciepłej wody</w:t>
            </w:r>
          </w:p>
        </w:tc>
        <w:tc>
          <w:tcPr>
            <w:tcW w:w="4814" w:type="dxa"/>
            <w:vAlign w:val="center"/>
          </w:tcPr>
          <w:p w14:paraId="4BBA42D0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3BEC2044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1F5778C8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07905052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2E5947DA" w14:textId="1DAC3E63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</w:tc>
      </w:tr>
      <w:tr w:rsidR="0067772E" w14:paraId="2BC70EB6" w14:textId="77777777" w:rsidTr="0067772E">
        <w:tc>
          <w:tcPr>
            <w:tcW w:w="565" w:type="dxa"/>
            <w:vAlign w:val="center"/>
          </w:tcPr>
          <w:p w14:paraId="009A54D0" w14:textId="77777777" w:rsidR="0067772E" w:rsidRDefault="0067772E" w:rsidP="004D285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683" w:type="dxa"/>
            <w:vAlign w:val="center"/>
          </w:tcPr>
          <w:p w14:paraId="3BB44ECF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Współpraca z siecią elektroenergetyczną (3-fazowa 400 V AC, 50 </w:t>
            </w:r>
            <w:proofErr w:type="spellStart"/>
            <w:r>
              <w:rPr>
                <w:sz w:val="24"/>
                <w:szCs w:val="24"/>
              </w:rPr>
              <w:t>Hz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4814" w:type="dxa"/>
            <w:vAlign w:val="center"/>
          </w:tcPr>
          <w:p w14:paraId="51CD55C2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6EC4B490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124EDC1F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422FDD90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0F402B3A" w14:textId="73E22192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</w:tc>
      </w:tr>
      <w:tr w:rsidR="0067772E" w14:paraId="2358E1FA" w14:textId="77777777" w:rsidTr="0067772E">
        <w:tc>
          <w:tcPr>
            <w:tcW w:w="565" w:type="dxa"/>
            <w:vAlign w:val="center"/>
          </w:tcPr>
          <w:p w14:paraId="0E8C3044" w14:textId="77777777" w:rsidR="0067772E" w:rsidRDefault="0067772E" w:rsidP="004D285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3683" w:type="dxa"/>
            <w:vAlign w:val="center"/>
          </w:tcPr>
          <w:p w14:paraId="33245381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Współpraca z odnawialnymi źródłami energii</w:t>
            </w:r>
          </w:p>
        </w:tc>
        <w:tc>
          <w:tcPr>
            <w:tcW w:w="4814" w:type="dxa"/>
          </w:tcPr>
          <w:p w14:paraId="423BF523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2D7BCDD1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138A39E7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6C1C2BCB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13A45B8D" w14:textId="452ED46D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</w:tc>
      </w:tr>
      <w:tr w:rsidR="0067772E" w14:paraId="3EEFDF59" w14:textId="77777777" w:rsidTr="0067772E">
        <w:tc>
          <w:tcPr>
            <w:tcW w:w="565" w:type="dxa"/>
            <w:vAlign w:val="center"/>
          </w:tcPr>
          <w:p w14:paraId="23E1FEAD" w14:textId="77777777" w:rsidR="0067772E" w:rsidRDefault="0067772E" w:rsidP="004D285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683" w:type="dxa"/>
            <w:vAlign w:val="center"/>
          </w:tcPr>
          <w:p w14:paraId="2FF3F7EF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Zabezpieczenia elektryczne, komunikacja, sterowanie</w:t>
            </w:r>
          </w:p>
        </w:tc>
        <w:tc>
          <w:tcPr>
            <w:tcW w:w="4814" w:type="dxa"/>
            <w:vAlign w:val="center"/>
          </w:tcPr>
          <w:p w14:paraId="2CB3551A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5195360D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2331A397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1BA5774F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3D7B516F" w14:textId="30983323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</w:tc>
      </w:tr>
      <w:tr w:rsidR="0067772E" w14:paraId="4EF35AA6" w14:textId="77777777" w:rsidTr="0067772E">
        <w:tc>
          <w:tcPr>
            <w:tcW w:w="565" w:type="dxa"/>
            <w:vAlign w:val="center"/>
          </w:tcPr>
          <w:p w14:paraId="135832E0" w14:textId="77777777" w:rsidR="0067772E" w:rsidRDefault="0067772E" w:rsidP="004D285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683" w:type="dxa"/>
            <w:vAlign w:val="center"/>
          </w:tcPr>
          <w:p w14:paraId="39A4712D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Zabudowa kontenerowa</w:t>
            </w:r>
          </w:p>
        </w:tc>
        <w:tc>
          <w:tcPr>
            <w:tcW w:w="4814" w:type="dxa"/>
            <w:vAlign w:val="center"/>
          </w:tcPr>
          <w:p w14:paraId="41303F23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6DC3529A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5FA9C4F8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167C211F" w14:textId="77777777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  <w:p w14:paraId="74968EDB" w14:textId="59EEA1E0" w:rsidR="0067772E" w:rsidRDefault="0067772E" w:rsidP="004D2856">
            <w:pPr>
              <w:jc w:val="both"/>
              <w:rPr>
                <w:sz w:val="24"/>
                <w:szCs w:val="24"/>
              </w:rPr>
            </w:pPr>
          </w:p>
        </w:tc>
      </w:tr>
    </w:tbl>
    <w:p w14:paraId="0F08AD0C" w14:textId="77777777" w:rsidR="00B26E3A" w:rsidRDefault="00B26E3A" w:rsidP="00B26E3A">
      <w:pPr>
        <w:tabs>
          <w:tab w:val="left" w:pos="0"/>
        </w:tabs>
        <w:spacing w:after="0" w:line="264" w:lineRule="auto"/>
        <w:ind w:right="1"/>
        <w:contextualSpacing/>
        <w:jc w:val="center"/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</w:pPr>
    </w:p>
    <w:p w14:paraId="4F90C1CD" w14:textId="712875C8" w:rsidR="0067772E" w:rsidRDefault="004A5C5E" w:rsidP="003124CF">
      <w:pPr>
        <w:jc w:val="both"/>
        <w:rPr>
          <w:sz w:val="24"/>
          <w:szCs w:val="24"/>
        </w:rPr>
      </w:pPr>
      <w:proofErr w:type="spellStart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>Oferta</w:t>
      </w:r>
      <w:proofErr w:type="spellEnd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 xml:space="preserve"> </w:t>
      </w:r>
      <w:proofErr w:type="spellStart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>powinna</w:t>
      </w:r>
      <w:proofErr w:type="spellEnd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 xml:space="preserve"> </w:t>
      </w:r>
      <w:proofErr w:type="spellStart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>być</w:t>
      </w:r>
      <w:proofErr w:type="spellEnd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 xml:space="preserve"> </w:t>
      </w:r>
      <w:proofErr w:type="spellStart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>sporządzona</w:t>
      </w:r>
      <w:proofErr w:type="spellEnd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 xml:space="preserve"> z </w:t>
      </w:r>
      <w:proofErr w:type="spellStart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>zachowaniem</w:t>
      </w:r>
      <w:proofErr w:type="spellEnd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 xml:space="preserve"> </w:t>
      </w:r>
      <w:proofErr w:type="spellStart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>postaci</w:t>
      </w:r>
      <w:proofErr w:type="spellEnd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 xml:space="preserve"> </w:t>
      </w:r>
      <w:proofErr w:type="spellStart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>elektronicznej</w:t>
      </w:r>
      <w:proofErr w:type="spellEnd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 xml:space="preserve"> </w:t>
      </w:r>
      <w:proofErr w:type="spellStart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>i</w:t>
      </w:r>
      <w:proofErr w:type="spellEnd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 xml:space="preserve"> </w:t>
      </w:r>
      <w:proofErr w:type="spellStart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>podpisana</w:t>
      </w:r>
      <w:proofErr w:type="spellEnd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 xml:space="preserve"> </w:t>
      </w:r>
      <w:proofErr w:type="spellStart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>kwalifikowanym</w:t>
      </w:r>
      <w:proofErr w:type="spellEnd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 xml:space="preserve"> </w:t>
      </w:r>
      <w:proofErr w:type="spellStart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>podpisem</w:t>
      </w:r>
      <w:proofErr w:type="spellEnd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 xml:space="preserve"> </w:t>
      </w:r>
      <w:proofErr w:type="spellStart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>elektronicznym</w:t>
      </w:r>
      <w:proofErr w:type="spellEnd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 xml:space="preserve">, </w:t>
      </w:r>
      <w:proofErr w:type="spellStart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>po</w:t>
      </w:r>
      <w:bookmarkStart w:id="0" w:name="_GoBack"/>
      <w:bookmarkEnd w:id="0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>dpisem</w:t>
      </w:r>
      <w:proofErr w:type="spellEnd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 xml:space="preserve"> </w:t>
      </w:r>
      <w:proofErr w:type="spellStart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>zaufanym</w:t>
      </w:r>
      <w:proofErr w:type="spellEnd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 xml:space="preserve"> </w:t>
      </w:r>
      <w:proofErr w:type="spellStart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>lub</w:t>
      </w:r>
      <w:proofErr w:type="spellEnd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 xml:space="preserve"> </w:t>
      </w:r>
      <w:proofErr w:type="spellStart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>podpisem</w:t>
      </w:r>
      <w:proofErr w:type="spellEnd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 xml:space="preserve"> </w:t>
      </w:r>
      <w:proofErr w:type="spellStart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>osobistym</w:t>
      </w:r>
      <w:proofErr w:type="spellEnd"/>
      <w:r w:rsidRPr="004A5C5E"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>.</w:t>
      </w:r>
    </w:p>
    <w:sectPr w:rsidR="006777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CFCC32" w14:textId="77777777" w:rsidR="003465D6" w:rsidRDefault="003465D6" w:rsidP="001F7201">
      <w:pPr>
        <w:spacing w:after="0" w:line="240" w:lineRule="auto"/>
      </w:pPr>
      <w:r>
        <w:separator/>
      </w:r>
    </w:p>
  </w:endnote>
  <w:endnote w:type="continuationSeparator" w:id="0">
    <w:p w14:paraId="0449B06C" w14:textId="77777777" w:rsidR="003465D6" w:rsidRDefault="003465D6" w:rsidP="001F72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0F4FBB" w14:textId="77777777" w:rsidR="003465D6" w:rsidRDefault="003465D6" w:rsidP="001F7201">
      <w:pPr>
        <w:spacing w:after="0" w:line="240" w:lineRule="auto"/>
      </w:pPr>
      <w:r>
        <w:separator/>
      </w:r>
    </w:p>
  </w:footnote>
  <w:footnote w:type="continuationSeparator" w:id="0">
    <w:p w14:paraId="73F48470" w14:textId="77777777" w:rsidR="003465D6" w:rsidRDefault="003465D6" w:rsidP="001F72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552874F0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303A53FD"/>
    <w:multiLevelType w:val="hybridMultilevel"/>
    <w:tmpl w:val="FFFFFFFF"/>
    <w:lvl w:ilvl="0" w:tplc="C2EECD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3A751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F2F0A3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62F8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FA429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E1E49C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4AA9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12BB6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554D8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FD7546"/>
    <w:multiLevelType w:val="hybridMultilevel"/>
    <w:tmpl w:val="3AECCB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A44FF7"/>
    <w:multiLevelType w:val="hybridMultilevel"/>
    <w:tmpl w:val="4BEE3DC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F4160BE"/>
    <w:multiLevelType w:val="hybridMultilevel"/>
    <w:tmpl w:val="69848CC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BD6"/>
    <w:rsid w:val="00000B32"/>
    <w:rsid w:val="00005E49"/>
    <w:rsid w:val="000425FD"/>
    <w:rsid w:val="0007408F"/>
    <w:rsid w:val="000934B0"/>
    <w:rsid w:val="000B2411"/>
    <w:rsid w:val="000F5426"/>
    <w:rsid w:val="00114E03"/>
    <w:rsid w:val="00117BD6"/>
    <w:rsid w:val="001315DB"/>
    <w:rsid w:val="00165109"/>
    <w:rsid w:val="001875A5"/>
    <w:rsid w:val="001916CE"/>
    <w:rsid w:val="001C2B35"/>
    <w:rsid w:val="001F7201"/>
    <w:rsid w:val="0023407E"/>
    <w:rsid w:val="002E05E6"/>
    <w:rsid w:val="002E439F"/>
    <w:rsid w:val="00303ED6"/>
    <w:rsid w:val="003124CF"/>
    <w:rsid w:val="00334871"/>
    <w:rsid w:val="003465D6"/>
    <w:rsid w:val="00346C47"/>
    <w:rsid w:val="003B14F9"/>
    <w:rsid w:val="004140CA"/>
    <w:rsid w:val="004734A3"/>
    <w:rsid w:val="00480286"/>
    <w:rsid w:val="004A5C5E"/>
    <w:rsid w:val="004B3242"/>
    <w:rsid w:val="00523193"/>
    <w:rsid w:val="0055473B"/>
    <w:rsid w:val="00562B6F"/>
    <w:rsid w:val="005848BA"/>
    <w:rsid w:val="005E38CD"/>
    <w:rsid w:val="005F6217"/>
    <w:rsid w:val="00615BA1"/>
    <w:rsid w:val="00652CAA"/>
    <w:rsid w:val="0067772E"/>
    <w:rsid w:val="0068345A"/>
    <w:rsid w:val="006A06EF"/>
    <w:rsid w:val="006C5E52"/>
    <w:rsid w:val="007560B7"/>
    <w:rsid w:val="00835BFA"/>
    <w:rsid w:val="00855F89"/>
    <w:rsid w:val="008A73B7"/>
    <w:rsid w:val="008D7E2A"/>
    <w:rsid w:val="008F522D"/>
    <w:rsid w:val="0093695B"/>
    <w:rsid w:val="00937898"/>
    <w:rsid w:val="00941815"/>
    <w:rsid w:val="00963D38"/>
    <w:rsid w:val="00AC7AC6"/>
    <w:rsid w:val="00B03A66"/>
    <w:rsid w:val="00B062A6"/>
    <w:rsid w:val="00B26E3A"/>
    <w:rsid w:val="00B71876"/>
    <w:rsid w:val="00B839CD"/>
    <w:rsid w:val="00BB413C"/>
    <w:rsid w:val="00C31C44"/>
    <w:rsid w:val="00CF50D2"/>
    <w:rsid w:val="00CF65B0"/>
    <w:rsid w:val="00CF72AB"/>
    <w:rsid w:val="00D52E3D"/>
    <w:rsid w:val="00D72ACF"/>
    <w:rsid w:val="00D76051"/>
    <w:rsid w:val="00D803D7"/>
    <w:rsid w:val="00DB5F55"/>
    <w:rsid w:val="00DC12DF"/>
    <w:rsid w:val="00DE155E"/>
    <w:rsid w:val="00DE488B"/>
    <w:rsid w:val="00E11649"/>
    <w:rsid w:val="00EA25F0"/>
    <w:rsid w:val="00EA755E"/>
    <w:rsid w:val="00EC4633"/>
    <w:rsid w:val="00F61354"/>
    <w:rsid w:val="00F82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8A8CA"/>
  <w15:chartTrackingRefBased/>
  <w15:docId w15:val="{2B8B82BD-ABF7-4984-9140-FFBF5FA06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uiPriority w:val="9"/>
    <w:qFormat/>
    <w:rsid w:val="003124CF"/>
    <w:pPr>
      <w:numPr>
        <w:numId w:val="3"/>
      </w:numPr>
      <w:spacing w:before="200" w:after="60" w:line="240" w:lineRule="auto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uiPriority w:val="9"/>
    <w:qFormat/>
    <w:rsid w:val="003124CF"/>
    <w:pPr>
      <w:numPr>
        <w:ilvl w:val="1"/>
        <w:numId w:val="3"/>
      </w:numPr>
      <w:suppressAutoHyphens/>
      <w:autoSpaceDN w:val="0"/>
      <w:spacing w:before="120" w:after="60" w:line="240" w:lineRule="auto"/>
      <w:jc w:val="both"/>
      <w:textAlignment w:val="baseline"/>
      <w:outlineLvl w:val="1"/>
    </w:pPr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paragraph" w:styleId="Nagwek4">
    <w:name w:val="heading 4"/>
    <w:basedOn w:val="Normalny"/>
    <w:link w:val="Nagwek4Znak"/>
    <w:autoRedefine/>
    <w:uiPriority w:val="9"/>
    <w:qFormat/>
    <w:rsid w:val="003124CF"/>
    <w:pPr>
      <w:keepNext/>
      <w:numPr>
        <w:ilvl w:val="3"/>
        <w:numId w:val="3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3124CF"/>
    <w:pPr>
      <w:numPr>
        <w:ilvl w:val="4"/>
        <w:numId w:val="3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3124CF"/>
    <w:pPr>
      <w:numPr>
        <w:ilvl w:val="5"/>
        <w:numId w:val="3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3124CF"/>
    <w:pPr>
      <w:numPr>
        <w:ilvl w:val="6"/>
        <w:numId w:val="3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3124CF"/>
    <w:pPr>
      <w:numPr>
        <w:ilvl w:val="7"/>
        <w:numId w:val="3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124CF"/>
    <w:pPr>
      <w:numPr>
        <w:ilvl w:val="8"/>
        <w:numId w:val="3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24CF"/>
    <w:pPr>
      <w:spacing w:after="0" w:line="240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124C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124C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24C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24C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24C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24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24C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3124CF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3124CF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3124CF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3124CF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3124CF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3124C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3124CF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3124CF"/>
    <w:rPr>
      <w:rFonts w:ascii="Arial" w:eastAsia="Times New Roman" w:hAnsi="Arial" w:cs="Arial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12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F72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7201"/>
  </w:style>
  <w:style w:type="paragraph" w:styleId="Stopka">
    <w:name w:val="footer"/>
    <w:basedOn w:val="Normalny"/>
    <w:link w:val="StopkaZnak"/>
    <w:uiPriority w:val="99"/>
    <w:unhideWhenUsed/>
    <w:rsid w:val="001F72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7201"/>
  </w:style>
  <w:style w:type="table" w:styleId="Tabela-Siatka">
    <w:name w:val="Table Grid"/>
    <w:basedOn w:val="Standardowy"/>
    <w:uiPriority w:val="39"/>
    <w:rsid w:val="002340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875A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75A5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855F89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445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</dc:creator>
  <cp:keywords/>
  <dc:description/>
  <cp:lastModifiedBy>Jolata Oleksy</cp:lastModifiedBy>
  <cp:revision>5</cp:revision>
  <cp:lastPrinted>2023-07-19T07:28:00Z</cp:lastPrinted>
  <dcterms:created xsi:type="dcterms:W3CDTF">2024-10-08T13:19:00Z</dcterms:created>
  <dcterms:modified xsi:type="dcterms:W3CDTF">2024-10-10T08:32:00Z</dcterms:modified>
</cp:coreProperties>
</file>