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B820A" w14:textId="4A0F5A24" w:rsidR="00035DEC" w:rsidRPr="00AD45A9" w:rsidRDefault="0089106D" w:rsidP="004C041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57766">
        <w:rPr>
          <w:rFonts w:ascii="Arial" w:hAnsi="Arial" w:cs="Arial"/>
          <w:sz w:val="24"/>
          <w:szCs w:val="24"/>
        </w:rPr>
        <w:t>Kraków</w:t>
      </w:r>
      <w:r w:rsidR="00035DEC" w:rsidRPr="00057766">
        <w:rPr>
          <w:rFonts w:ascii="Arial" w:hAnsi="Arial" w:cs="Arial"/>
          <w:sz w:val="24"/>
          <w:szCs w:val="24"/>
        </w:rPr>
        <w:t xml:space="preserve"> dnia: </w:t>
      </w:r>
      <w:r w:rsidRPr="00057766">
        <w:rPr>
          <w:rFonts w:ascii="Arial" w:hAnsi="Arial" w:cs="Arial"/>
          <w:sz w:val="24"/>
          <w:szCs w:val="24"/>
        </w:rPr>
        <w:t>2024-10-</w:t>
      </w:r>
      <w:r w:rsidR="00B32F35" w:rsidRPr="00057766">
        <w:rPr>
          <w:rFonts w:ascii="Arial" w:hAnsi="Arial" w:cs="Arial"/>
          <w:sz w:val="24"/>
          <w:szCs w:val="24"/>
        </w:rPr>
        <w:t>30</w:t>
      </w:r>
    </w:p>
    <w:p w14:paraId="02688683" w14:textId="2C82880F" w:rsidR="00035DEC" w:rsidRPr="00AD45A9" w:rsidRDefault="0089106D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9106D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7EFD1100" w14:textId="77777777" w:rsidR="00035DEC" w:rsidRPr="00AD45A9" w:rsidRDefault="0089106D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89106D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89106D">
        <w:rPr>
          <w:rFonts w:ascii="Arial" w:hAnsi="Arial" w:cs="Arial"/>
          <w:sz w:val="24"/>
          <w:szCs w:val="24"/>
        </w:rPr>
        <w:t>66</w:t>
      </w:r>
    </w:p>
    <w:p w14:paraId="4D821CCB" w14:textId="77777777" w:rsidR="00035DEC" w:rsidRPr="00AD45A9" w:rsidRDefault="0089106D" w:rsidP="00035DEC">
      <w:pPr>
        <w:rPr>
          <w:rFonts w:ascii="Arial" w:hAnsi="Arial" w:cs="Arial"/>
          <w:sz w:val="24"/>
          <w:szCs w:val="24"/>
        </w:rPr>
      </w:pPr>
      <w:r w:rsidRPr="0089106D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89106D">
        <w:rPr>
          <w:rFonts w:ascii="Arial" w:hAnsi="Arial" w:cs="Arial"/>
          <w:sz w:val="24"/>
          <w:szCs w:val="24"/>
        </w:rPr>
        <w:t>Kraków</w:t>
      </w:r>
    </w:p>
    <w:p w14:paraId="139788F7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76E30D1" w14:textId="7FE8E9CB" w:rsidR="00035DEC" w:rsidRDefault="00035DEC" w:rsidP="00893CA2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255DFEBE" w14:textId="5A596ED6" w:rsidR="00D92476" w:rsidRPr="00AD45A9" w:rsidRDefault="00D92476" w:rsidP="001968DA">
      <w:pPr>
        <w:spacing w:after="240"/>
        <w:jc w:val="both"/>
        <w:rPr>
          <w:bCs/>
          <w:sz w:val="18"/>
          <w:szCs w:val="18"/>
        </w:rPr>
      </w:pPr>
      <w:r w:rsidRPr="00057766">
        <w:rPr>
          <w:rFonts w:ascii="Arial" w:hAnsi="Arial" w:cs="Arial"/>
          <w:bCs/>
          <w:sz w:val="18"/>
          <w:szCs w:val="18"/>
        </w:rPr>
        <w:t xml:space="preserve">SZP-271-27/24 - </w:t>
      </w:r>
      <w:r w:rsidR="00057766" w:rsidRPr="00057766">
        <w:rPr>
          <w:rFonts w:ascii="Arial" w:hAnsi="Arial" w:cs="Arial"/>
          <w:bCs/>
          <w:sz w:val="18"/>
          <w:szCs w:val="18"/>
        </w:rPr>
        <w:t>856</w:t>
      </w:r>
      <w:r w:rsidRPr="00057766">
        <w:rPr>
          <w:rFonts w:ascii="Arial" w:hAnsi="Arial" w:cs="Arial"/>
          <w:bCs/>
          <w:sz w:val="18"/>
          <w:szCs w:val="18"/>
        </w:rPr>
        <w:t>.MM</w:t>
      </w:r>
    </w:p>
    <w:p w14:paraId="19538789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48362CB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F71DF49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7D8488B7" w14:textId="77777777" w:rsidTr="00B32FF9">
        <w:tc>
          <w:tcPr>
            <w:tcW w:w="2269" w:type="dxa"/>
            <w:shd w:val="clear" w:color="auto" w:fill="auto"/>
          </w:tcPr>
          <w:p w14:paraId="3E8FCFAF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E1F3016" w14:textId="77777777" w:rsidR="00035DEC" w:rsidRPr="004E4B64" w:rsidRDefault="0089106D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9106D">
              <w:rPr>
                <w:rFonts w:ascii="Arial" w:hAnsi="Arial" w:cs="Arial"/>
                <w:bCs/>
                <w:sz w:val="24"/>
                <w:szCs w:val="24"/>
              </w:rPr>
              <w:t>Świadczenie kompleksowych usług pralniczych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9106D" w:rsidRPr="004E4B64" w14:paraId="18399D26" w14:textId="77777777" w:rsidTr="00DC1BE9">
        <w:tc>
          <w:tcPr>
            <w:tcW w:w="2269" w:type="dxa"/>
            <w:shd w:val="clear" w:color="auto" w:fill="auto"/>
          </w:tcPr>
          <w:p w14:paraId="607DD4AE" w14:textId="77777777" w:rsidR="0089106D" w:rsidRPr="004E4B64" w:rsidRDefault="0089106D" w:rsidP="00DC1B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6550F52" w14:textId="77777777" w:rsidR="0089106D" w:rsidRPr="004E4B64" w:rsidRDefault="0089106D" w:rsidP="00DC1B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9106D">
              <w:rPr>
                <w:rFonts w:ascii="Arial" w:hAnsi="Arial" w:cs="Arial"/>
                <w:bCs/>
                <w:sz w:val="24"/>
                <w:szCs w:val="24"/>
              </w:rPr>
              <w:t>SZP-271-27/24</w:t>
            </w:r>
          </w:p>
        </w:tc>
      </w:tr>
    </w:tbl>
    <w:p w14:paraId="754E84E8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1E9D3663" w14:textId="77777777" w:rsidTr="00B32FF9">
        <w:tc>
          <w:tcPr>
            <w:tcW w:w="9330" w:type="dxa"/>
            <w:shd w:val="clear" w:color="auto" w:fill="F2F2F2"/>
            <w:hideMark/>
          </w:tcPr>
          <w:p w14:paraId="604DAAC5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03C403F" w14:textId="77777777" w:rsidR="0012774F" w:rsidRPr="009003D1" w:rsidRDefault="00520165" w:rsidP="004C0411">
      <w:pPr>
        <w:spacing w:before="600" w:after="12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89106D" w:rsidRPr="0089106D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89106D" w:rsidRPr="0089106D">
        <w:rPr>
          <w:rFonts w:ascii="Arial" w:hAnsi="Arial" w:cs="Arial"/>
          <w:sz w:val="24"/>
          <w:szCs w:val="24"/>
        </w:rPr>
        <w:t>(</w:t>
      </w:r>
      <w:proofErr w:type="spellStart"/>
      <w:r w:rsidR="0089106D" w:rsidRPr="0089106D">
        <w:rPr>
          <w:rFonts w:ascii="Arial" w:hAnsi="Arial" w:cs="Arial"/>
          <w:sz w:val="24"/>
          <w:szCs w:val="24"/>
        </w:rPr>
        <w:t>t.j</w:t>
      </w:r>
      <w:proofErr w:type="spellEnd"/>
      <w:r w:rsidR="0089106D" w:rsidRPr="0089106D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9106D" w:rsidRPr="009003D1" w14:paraId="4F482568" w14:textId="77777777" w:rsidTr="00DC1BE9">
        <w:tc>
          <w:tcPr>
            <w:tcW w:w="9356" w:type="dxa"/>
            <w:shd w:val="clear" w:color="auto" w:fill="auto"/>
          </w:tcPr>
          <w:p w14:paraId="727960EA" w14:textId="77777777" w:rsidR="0089106D" w:rsidRPr="00B32F35" w:rsidRDefault="0089106D" w:rsidP="00DC1BE9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2F35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14:paraId="37F8FBEC" w14:textId="26AA7454" w:rsidR="0089106D" w:rsidRPr="00B32F35" w:rsidRDefault="0089106D" w:rsidP="00DC1BE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2F35">
              <w:rPr>
                <w:rFonts w:ascii="Arial" w:hAnsi="Arial" w:cs="Arial"/>
                <w:sz w:val="24"/>
                <w:szCs w:val="24"/>
              </w:rPr>
              <w:t>W Warunkach udziału w postępowaniu</w:t>
            </w:r>
            <w:r w:rsidR="002B690A" w:rsidRPr="00B32F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32F35">
              <w:rPr>
                <w:rFonts w:ascii="Arial" w:hAnsi="Arial" w:cs="Arial"/>
                <w:sz w:val="24"/>
                <w:szCs w:val="24"/>
              </w:rPr>
              <w:t xml:space="preserve">/1. W zdolnościach technicznych </w:t>
            </w:r>
            <w:proofErr w:type="spellStart"/>
            <w:r w:rsidRPr="00B32F35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B32F35">
              <w:rPr>
                <w:rFonts w:ascii="Arial" w:hAnsi="Arial" w:cs="Arial"/>
                <w:sz w:val="24"/>
                <w:szCs w:val="24"/>
              </w:rPr>
              <w:t xml:space="preserve"> 3 wymagacie Państwo, aby Wykonawca dysponował własną komorą dezynfekcyjną. Czy Zamawiający dopuszcza, aby komora dezynfekcyjna była dzierżawiona (użyczona)?</w:t>
            </w:r>
          </w:p>
          <w:p w14:paraId="65E57016" w14:textId="77777777" w:rsidR="0089106D" w:rsidRPr="00B32F35" w:rsidRDefault="0089106D" w:rsidP="00DC1BE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_Hlk181015336"/>
            <w:r w:rsidRPr="00B32F3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bookmarkEnd w:id="0"/>
          <w:p w14:paraId="2E09F6A7" w14:textId="6A0F2FB6" w:rsidR="0089106D" w:rsidRPr="00B32F35" w:rsidRDefault="00B32F35" w:rsidP="00DC1BE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2F35">
              <w:rPr>
                <w:rFonts w:ascii="Arial" w:hAnsi="Arial" w:cs="Arial"/>
                <w:sz w:val="24"/>
                <w:szCs w:val="24"/>
              </w:rPr>
              <w:t>Tak.</w:t>
            </w:r>
          </w:p>
        </w:tc>
      </w:tr>
      <w:tr w:rsidR="0089106D" w:rsidRPr="009003D1" w14:paraId="40AAC6E2" w14:textId="77777777" w:rsidTr="00DC1BE9">
        <w:tc>
          <w:tcPr>
            <w:tcW w:w="9356" w:type="dxa"/>
            <w:shd w:val="clear" w:color="auto" w:fill="auto"/>
          </w:tcPr>
          <w:p w14:paraId="1DCFDE3A" w14:textId="16E627A4" w:rsidR="0089106D" w:rsidRPr="00035DEC" w:rsidRDefault="0089106D" w:rsidP="00451104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89106D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1FB51037" w14:textId="3065BCD2" w:rsidR="0089106D" w:rsidRDefault="0089106D" w:rsidP="00CC5E32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106D">
              <w:rPr>
                <w:rFonts w:ascii="Arial" w:hAnsi="Arial" w:cs="Arial"/>
                <w:sz w:val="24"/>
                <w:szCs w:val="24"/>
              </w:rPr>
              <w:t xml:space="preserve">SWZ.OPZ. I.1. Czy Zamawiający odstąpi od wymogu czyszczenia chemicznego? Jako doświadczony Wykonawca usług prania bielizny szpitalnej potwierdzamy, że tego typu </w:t>
            </w:r>
            <w:r w:rsidRPr="0089106D">
              <w:rPr>
                <w:rFonts w:ascii="Arial" w:hAnsi="Arial" w:cs="Arial"/>
                <w:sz w:val="24"/>
                <w:szCs w:val="24"/>
              </w:rPr>
              <w:lastRenderedPageBreak/>
              <w:t>metoda prania nie jest konieczna i wykorzystywana, w zamian można korzystać z metod alternatywnych m.in. komory dezynfekcyjnej do materacy, poduszek czy innych dużych asortymentów.</w:t>
            </w:r>
          </w:p>
          <w:p w14:paraId="03E240CE" w14:textId="77777777" w:rsidR="00613213" w:rsidRPr="00035DEC" w:rsidRDefault="00613213" w:rsidP="00451104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6A2D8D9" w14:textId="063F455D" w:rsidR="00CC5E32" w:rsidRDefault="00B32F35" w:rsidP="00613213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 po zastosowaniu metod alternatywnych, np. komory dezynfekcyjnej.</w:t>
            </w:r>
          </w:p>
          <w:p w14:paraId="1E65A8DB" w14:textId="7F6FFE6F" w:rsidR="00CC5E32" w:rsidRPr="00035DEC" w:rsidRDefault="00CC5E32" w:rsidP="00CC5E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003BD039" w14:textId="0E676D13" w:rsidR="0089106D" w:rsidRDefault="0089106D" w:rsidP="00DC1BE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106D">
              <w:rPr>
                <w:rFonts w:ascii="Arial" w:hAnsi="Arial" w:cs="Arial"/>
                <w:sz w:val="24"/>
                <w:szCs w:val="24"/>
              </w:rPr>
              <w:t xml:space="preserve">SWZ.OPZ. I.1. Czy Zamawiający zamiast czyszczenia chemicznego dopuści pranie metodą nie powodującą uszkodzenia asortymentu tzn. rozwiązanie polegające na wykonaniu usługi w pralni wyposażonej w pralnico-wirówki z barierą higieniczną, pozwalające na pranie i dezynfekcję przy zachowaniu odpowiednio dobranej technologii środków piorąco-dezynfekujących? Wykonawca jest doświadczonym pralnikiem i ma przekonanie, że w ośrodkach służby zdrowia nie występuje asortyment wymagający używania innych, bardziej kosztownych form czyszczenia niż pranie wodne. </w:t>
            </w:r>
          </w:p>
          <w:p w14:paraId="45B6ED2B" w14:textId="77777777" w:rsidR="00613213" w:rsidRPr="00035DEC" w:rsidRDefault="00613213" w:rsidP="0061321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CD094EC" w14:textId="5065A7A2" w:rsidR="00CC5E32" w:rsidRDefault="00B32F35" w:rsidP="0061321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030A74B1" w14:textId="1BB2C5CA" w:rsidR="00CC5E32" w:rsidRPr="00035DEC" w:rsidRDefault="00CC5E32" w:rsidP="00CC5E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11AFBDB4" w14:textId="4B85E213" w:rsidR="0089106D" w:rsidRDefault="0089106D" w:rsidP="00DC1BE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106D">
              <w:rPr>
                <w:rFonts w:ascii="Arial" w:hAnsi="Arial" w:cs="Arial"/>
                <w:sz w:val="24"/>
                <w:szCs w:val="24"/>
              </w:rPr>
              <w:t>SWZ.OPZ. III.3. Czy Zamawiający dopuści pościel dwustronna, bez zakładki , która posiada dodatkowe mocowania w celu nie wysuwania się kołdry i poduszki? Takie rozwiązanie ułatwia personelowi szpitala wymianę pościeli.</w:t>
            </w:r>
          </w:p>
          <w:p w14:paraId="674F5947" w14:textId="77777777" w:rsidR="00613213" w:rsidRPr="00035DEC" w:rsidRDefault="00613213" w:rsidP="0061321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1CC026D" w14:textId="6A7EB4DA" w:rsidR="00CC5E32" w:rsidRDefault="00B32F35" w:rsidP="0061321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dopuszcza pod warunkiem spełnienia pozostałych wymagań.</w:t>
            </w:r>
          </w:p>
          <w:p w14:paraId="6928AADA" w14:textId="147AFFA7" w:rsidR="00CC5E32" w:rsidRPr="00035DEC" w:rsidRDefault="00CC5E32" w:rsidP="00CC5E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14:paraId="1E0D4F34" w14:textId="472E0515" w:rsidR="0089106D" w:rsidRDefault="0089106D" w:rsidP="00DC1BE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106D">
              <w:rPr>
                <w:rFonts w:ascii="Arial" w:hAnsi="Arial" w:cs="Arial"/>
                <w:sz w:val="24"/>
                <w:szCs w:val="24"/>
              </w:rPr>
              <w:t>SWZ.OPZ. III.4. Czy Zamawiający dopuści do zaoferowania prześcieradło wykonane z tkaniny 100% bawełnianej?</w:t>
            </w:r>
          </w:p>
          <w:p w14:paraId="092ED7AA" w14:textId="77777777" w:rsidR="00613213" w:rsidRPr="00035DEC" w:rsidRDefault="00613213" w:rsidP="0061321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21C1ABC" w14:textId="77777777" w:rsidR="00B32F35" w:rsidRDefault="00B32F35" w:rsidP="00B32F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dopuszcza pod warunkiem spełnienia pozostałych wymagań.</w:t>
            </w:r>
          </w:p>
          <w:p w14:paraId="7412156B" w14:textId="352F8681" w:rsidR="00CC5E32" w:rsidRPr="00035DEC" w:rsidRDefault="00CC5E32" w:rsidP="00CC5E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  <w:p w14:paraId="7FA43132" w14:textId="70334C1F" w:rsidR="0089106D" w:rsidRDefault="0089106D" w:rsidP="00DC1BE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106D">
              <w:rPr>
                <w:rFonts w:ascii="Arial" w:hAnsi="Arial" w:cs="Arial"/>
                <w:sz w:val="24"/>
                <w:szCs w:val="24"/>
              </w:rPr>
              <w:t>SWZ.OPZ. III.5. Czy Zamawiający dopuści do zaoferowania poszwy wykonanej z tkaniny 100% bawełnianej, dwustronnej bez zakładki?</w:t>
            </w:r>
          </w:p>
          <w:p w14:paraId="55F039CC" w14:textId="77777777" w:rsidR="00613213" w:rsidRPr="00035DEC" w:rsidRDefault="00613213" w:rsidP="0061321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6B3A7F1A" w14:textId="77777777" w:rsidR="00B32F35" w:rsidRDefault="00B32F35" w:rsidP="00B32F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dopuszcza pod warunkiem spełnienia pozostałych wymagań.</w:t>
            </w:r>
          </w:p>
          <w:p w14:paraId="45446A1D" w14:textId="0AF404B8" w:rsidR="00CC5E32" w:rsidRPr="00035DEC" w:rsidRDefault="00CC5E32" w:rsidP="00CC5E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  <w:p w14:paraId="59003D21" w14:textId="5C6D8279" w:rsidR="0089106D" w:rsidRDefault="0089106D" w:rsidP="00DC1BE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106D">
              <w:rPr>
                <w:rFonts w:ascii="Arial" w:hAnsi="Arial" w:cs="Arial"/>
                <w:sz w:val="24"/>
                <w:szCs w:val="24"/>
              </w:rPr>
              <w:t>SWZ.OPZ. III.6. Czy Zamawiający dopuści do zaoferowania poszewki wykonanej z tkaniny 100% bawełnianej, dwustronnej bez zakładki?</w:t>
            </w:r>
          </w:p>
          <w:p w14:paraId="0508F706" w14:textId="77777777" w:rsidR="00613213" w:rsidRPr="00035DEC" w:rsidRDefault="00613213" w:rsidP="0061321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E2AFC5C" w14:textId="77777777" w:rsidR="00B32F35" w:rsidRDefault="00B32F35" w:rsidP="00B32F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dopuszcza pod warunkiem spełnienia pozostałych wymagań.</w:t>
            </w:r>
          </w:p>
          <w:p w14:paraId="0C268F63" w14:textId="2F257369" w:rsidR="00CC5E32" w:rsidRPr="00035DEC" w:rsidRDefault="00CC5E32" w:rsidP="00CC5E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</w:p>
          <w:p w14:paraId="7935FF77" w14:textId="6C6CEA61" w:rsidR="0089106D" w:rsidRPr="0089106D" w:rsidRDefault="0089106D" w:rsidP="00DC1BE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106D">
              <w:rPr>
                <w:rFonts w:ascii="Arial" w:hAnsi="Arial" w:cs="Arial"/>
                <w:sz w:val="24"/>
                <w:szCs w:val="24"/>
              </w:rPr>
              <w:t>SWZ.OPZ. III.7. Czy Zamawiający dopuści do zaoferowania podkładu wykonanego z tkaniny 100% bawełnianej?</w:t>
            </w:r>
          </w:p>
          <w:p w14:paraId="4CC1BEC4" w14:textId="77777777" w:rsidR="00613213" w:rsidRPr="00035DEC" w:rsidRDefault="00613213" w:rsidP="0061321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2202F44" w14:textId="77777777" w:rsidR="00B32F35" w:rsidRDefault="00B32F35" w:rsidP="00B32F3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dopuszcza pod warunkiem spełnienia pozostałych wymagań.</w:t>
            </w:r>
          </w:p>
          <w:p w14:paraId="4FBB0F6C" w14:textId="58AD53EC" w:rsidR="00CC5E32" w:rsidRPr="00CC5E32" w:rsidRDefault="00CC5E32" w:rsidP="00CC5E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C5E3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</w:p>
          <w:p w14:paraId="6A912088" w14:textId="4A59B4D7" w:rsidR="0089106D" w:rsidRPr="00035DEC" w:rsidRDefault="0089106D" w:rsidP="00DC1BE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106D">
              <w:rPr>
                <w:rFonts w:ascii="Arial" w:hAnsi="Arial" w:cs="Arial"/>
                <w:sz w:val="24"/>
                <w:szCs w:val="24"/>
              </w:rPr>
              <w:t>Jak należy rozumieć § 27 ust. 1 wzoru umowy? Czy Wykonawca będzie odpowiadać za niewykonanie lub nienależyte wykonanie umowy, zgodnie ze standardem Kodeksu cywilnego, czyli na zasadzie winy?</w:t>
            </w:r>
          </w:p>
          <w:p w14:paraId="5C99F22C" w14:textId="77777777" w:rsidR="0089106D" w:rsidRPr="00035DEC" w:rsidRDefault="0089106D" w:rsidP="00DC1BE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7A85951" w14:textId="3181B945" w:rsidR="0089106D" w:rsidRPr="00B32F35" w:rsidRDefault="00B32F35" w:rsidP="00DC1BE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2F35">
              <w:rPr>
                <w:rFonts w:ascii="Arial" w:hAnsi="Arial" w:cs="Arial"/>
                <w:sz w:val="24"/>
                <w:szCs w:val="24"/>
              </w:rPr>
              <w:t>Tak</w:t>
            </w:r>
          </w:p>
          <w:p w14:paraId="4ACD8644" w14:textId="299985E0" w:rsidR="00CC5E32" w:rsidRPr="00035DEC" w:rsidRDefault="00CC5E32" w:rsidP="00CC5E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10</w:t>
            </w:r>
          </w:p>
          <w:p w14:paraId="0C07B2EA" w14:textId="12D32C5D" w:rsidR="00EC507B" w:rsidRPr="00EC507B" w:rsidRDefault="00EC507B" w:rsidP="00EC507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507B">
              <w:rPr>
                <w:rFonts w:ascii="Arial" w:hAnsi="Arial" w:cs="Arial"/>
                <w:sz w:val="24"/>
                <w:szCs w:val="24"/>
              </w:rPr>
              <w:t>Zamawiający wymaga złożenia do oferty przedmiotowego środka dowodowego, tj.</w:t>
            </w:r>
          </w:p>
          <w:p w14:paraId="700CBD77" w14:textId="1BE39AEA" w:rsidR="00EC507B" w:rsidRPr="00D02834" w:rsidRDefault="00EC507B" w:rsidP="00EC507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D02834">
              <w:rPr>
                <w:rFonts w:ascii="Arial" w:hAnsi="Arial" w:cs="Arial"/>
                <w:i/>
                <w:iCs/>
                <w:sz w:val="24"/>
                <w:szCs w:val="24"/>
              </w:rPr>
              <w:t>Zaświadczenie lub inny dokument wydany przez Państwową Inspekcję Sanitarną właściwą dla</w:t>
            </w:r>
            <w:r w:rsidR="00D02834" w:rsidRPr="00D0283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Pr="00D02834">
              <w:rPr>
                <w:rFonts w:ascii="Arial" w:hAnsi="Arial" w:cs="Arial"/>
                <w:i/>
                <w:iCs/>
                <w:sz w:val="24"/>
                <w:szCs w:val="24"/>
              </w:rPr>
              <w:t>siedziby Wykonawcy, potwierdzające, że pralnia podlega stałemu nadzorowi na zasadach</w:t>
            </w:r>
            <w:r w:rsidR="00D02834" w:rsidRPr="00D0283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Pr="00D02834">
              <w:rPr>
                <w:rFonts w:ascii="Arial" w:hAnsi="Arial" w:cs="Arial"/>
                <w:i/>
                <w:iCs/>
                <w:sz w:val="24"/>
                <w:szCs w:val="24"/>
              </w:rPr>
              <w:t>określonych ustawą o Inspekcji Sanitarnej.</w:t>
            </w:r>
          </w:p>
          <w:p w14:paraId="33CD7572" w14:textId="77777777" w:rsidR="00EC507B" w:rsidRPr="00EC507B" w:rsidRDefault="00EC507B" w:rsidP="00EC507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507B">
              <w:rPr>
                <w:rFonts w:ascii="Arial" w:hAnsi="Arial" w:cs="Arial"/>
                <w:sz w:val="24"/>
                <w:szCs w:val="24"/>
              </w:rPr>
              <w:t>Prosimy o potwierdzenie, iż Zamawiający dopuści przedstawienie ostatniego protokołu</w:t>
            </w:r>
          </w:p>
          <w:p w14:paraId="6D588F2F" w14:textId="23191A31" w:rsidR="00EC507B" w:rsidRPr="00EC507B" w:rsidRDefault="00EC507B" w:rsidP="00EC507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507B">
              <w:rPr>
                <w:rFonts w:ascii="Arial" w:hAnsi="Arial" w:cs="Arial"/>
                <w:sz w:val="24"/>
                <w:szCs w:val="24"/>
              </w:rPr>
              <w:t>kontroli zakładu pralniczego dokonanego przez Stację Sanitarno-Epidemiologiczną. Zwracamy</w:t>
            </w:r>
            <w:r w:rsidR="00D0283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507B">
              <w:rPr>
                <w:rFonts w:ascii="Arial" w:hAnsi="Arial" w:cs="Arial"/>
                <w:sz w:val="24"/>
                <w:szCs w:val="24"/>
              </w:rPr>
              <w:t>uwagę, że organy sanitarne nie wydają i nie mają obowiązku wydawać oświadczeń o</w:t>
            </w:r>
            <w:r w:rsidR="00D0283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507B">
              <w:rPr>
                <w:rFonts w:ascii="Arial" w:hAnsi="Arial" w:cs="Arial"/>
                <w:sz w:val="24"/>
                <w:szCs w:val="24"/>
              </w:rPr>
              <w:t>nadzorze. Wystawiane jest bezterminowe dopuszczenie pralni do obrotu, następnie odbywają</w:t>
            </w:r>
            <w:r w:rsidR="00D0283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507B">
              <w:rPr>
                <w:rFonts w:ascii="Arial" w:hAnsi="Arial" w:cs="Arial"/>
                <w:sz w:val="24"/>
                <w:szCs w:val="24"/>
              </w:rPr>
              <w:t>się kontrole obiektu w odstępach rocznych lub dwuletnich, z których sporządzane są</w:t>
            </w:r>
            <w:r w:rsidR="00D0283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507B">
              <w:rPr>
                <w:rFonts w:ascii="Arial" w:hAnsi="Arial" w:cs="Arial"/>
                <w:sz w:val="24"/>
                <w:szCs w:val="24"/>
              </w:rPr>
              <w:t>protokoły kontroli.</w:t>
            </w:r>
          </w:p>
          <w:p w14:paraId="4EF726E1" w14:textId="77777777" w:rsidR="00613213" w:rsidRPr="00035DEC" w:rsidRDefault="00613213" w:rsidP="0061321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BE87B94" w14:textId="2A63545C" w:rsidR="00CC5E32" w:rsidRDefault="00451104" w:rsidP="0061321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Tak.</w:t>
            </w:r>
          </w:p>
          <w:p w14:paraId="2CF2DA6E" w14:textId="1D3D7851" w:rsidR="00CC5E32" w:rsidRPr="00035DEC" w:rsidRDefault="00CC5E32" w:rsidP="00CC5E3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11</w:t>
            </w:r>
          </w:p>
          <w:p w14:paraId="797A010C" w14:textId="03F96CE4" w:rsidR="00EC507B" w:rsidRPr="00EC507B" w:rsidRDefault="00EC507B" w:rsidP="00EC507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507B">
              <w:rPr>
                <w:rFonts w:ascii="Arial" w:hAnsi="Arial" w:cs="Arial"/>
                <w:sz w:val="24"/>
                <w:szCs w:val="24"/>
              </w:rPr>
              <w:t>Zamawiający w zapisach projektu umowy wskazał:</w:t>
            </w:r>
          </w:p>
          <w:p w14:paraId="588716AE" w14:textId="77777777" w:rsidR="00EC507B" w:rsidRPr="00D02834" w:rsidRDefault="00EC507B" w:rsidP="00EC507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D02834">
              <w:rPr>
                <w:rFonts w:ascii="Arial" w:hAnsi="Arial" w:cs="Arial"/>
                <w:i/>
                <w:iCs/>
                <w:sz w:val="24"/>
                <w:szCs w:val="24"/>
              </w:rPr>
              <w:t>Wykonawca oświadcza, że jest ubezpieczony od odpowiedzialności cywilnej z tytułu</w:t>
            </w:r>
          </w:p>
          <w:p w14:paraId="66C6225C" w14:textId="6D4CA063" w:rsidR="00EC507B" w:rsidRPr="00D02834" w:rsidRDefault="00EC507B" w:rsidP="00EC507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D02834">
              <w:rPr>
                <w:rFonts w:ascii="Arial" w:hAnsi="Arial" w:cs="Arial"/>
                <w:i/>
                <w:iCs/>
                <w:sz w:val="24"/>
                <w:szCs w:val="24"/>
              </w:rPr>
              <w:t>prowadzonej działalności, z klauzulą ubezpieczenia od ryzyka przenoszenia chorób zakaźnych,</w:t>
            </w:r>
            <w:r w:rsidR="00D02834" w:rsidRPr="00D0283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Pr="00D02834">
              <w:rPr>
                <w:rFonts w:ascii="Arial" w:hAnsi="Arial" w:cs="Arial"/>
                <w:i/>
                <w:iCs/>
                <w:sz w:val="24"/>
                <w:szCs w:val="24"/>
              </w:rPr>
              <w:t>na sumę gwarancyjną ................... zł (minimum 700.000,00 zł).</w:t>
            </w:r>
          </w:p>
          <w:p w14:paraId="58CADFDB" w14:textId="04C89175" w:rsidR="00EC507B" w:rsidRPr="00EC507B" w:rsidRDefault="00EC507B" w:rsidP="00EC507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507B">
              <w:rPr>
                <w:rFonts w:ascii="Arial" w:hAnsi="Arial" w:cs="Arial"/>
                <w:sz w:val="24"/>
                <w:szCs w:val="24"/>
              </w:rPr>
              <w:t>Zwracamy uwagę, iż podmioty działające na rynku posiadają Polisy Ubezpieczeniowe nawet</w:t>
            </w:r>
            <w:r w:rsidR="00D0283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507B">
              <w:rPr>
                <w:rFonts w:ascii="Arial" w:hAnsi="Arial" w:cs="Arial"/>
                <w:sz w:val="24"/>
                <w:szCs w:val="24"/>
              </w:rPr>
              <w:t>na kilka milionów złotych, w tym również obejmujące zakresem ubezpieczenia przeniesienie</w:t>
            </w:r>
            <w:r w:rsidR="00D0283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507B">
              <w:rPr>
                <w:rFonts w:ascii="Arial" w:hAnsi="Arial" w:cs="Arial"/>
                <w:sz w:val="24"/>
                <w:szCs w:val="24"/>
              </w:rPr>
              <w:t>chorób zakaźnych. Nie ma natomiast w tych polisach oddzielnych klauzul kwotowych na</w:t>
            </w:r>
            <w:r w:rsidR="00D0283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507B">
              <w:rPr>
                <w:rFonts w:ascii="Arial" w:hAnsi="Arial" w:cs="Arial"/>
                <w:sz w:val="24"/>
                <w:szCs w:val="24"/>
              </w:rPr>
              <w:t>poszczególne ryzyka. Tym samym odpowiedzialność cywilna z tytułu np. przeniesienia chorób</w:t>
            </w:r>
            <w:r w:rsidR="00D0283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507B">
              <w:rPr>
                <w:rFonts w:ascii="Arial" w:hAnsi="Arial" w:cs="Arial"/>
                <w:sz w:val="24"/>
                <w:szCs w:val="24"/>
              </w:rPr>
              <w:t>zakaźnych dotyczy pełnej sumy ubezpieczenia, a zapis ten jest korzystniejszy dla</w:t>
            </w:r>
            <w:r w:rsidR="00D0283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507B">
              <w:rPr>
                <w:rFonts w:ascii="Arial" w:hAnsi="Arial" w:cs="Arial"/>
                <w:sz w:val="24"/>
                <w:szCs w:val="24"/>
              </w:rPr>
              <w:t>Zamawiającego.</w:t>
            </w:r>
          </w:p>
          <w:p w14:paraId="18EC69FD" w14:textId="57307549" w:rsidR="00EC507B" w:rsidRPr="0089106D" w:rsidRDefault="00EC507B" w:rsidP="00D0283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EC507B">
              <w:rPr>
                <w:rFonts w:ascii="Arial" w:hAnsi="Arial" w:cs="Arial"/>
                <w:sz w:val="24"/>
                <w:szCs w:val="24"/>
              </w:rPr>
              <w:t>Prosimy zatem o potwierdzenie, iż Zamawiający zaakceptuje Polisę OC wykonawcy bez</w:t>
            </w:r>
            <w:r w:rsidR="00D0283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507B">
              <w:rPr>
                <w:rFonts w:ascii="Arial" w:hAnsi="Arial" w:cs="Arial"/>
                <w:sz w:val="24"/>
                <w:szCs w:val="24"/>
              </w:rPr>
              <w:t>wskazanej oddzielnej kwoty klauzuli w zakresie przeniesienia chorób zakaźnych, w przypadku</w:t>
            </w:r>
            <w:r w:rsidR="00D0283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507B">
              <w:rPr>
                <w:rFonts w:ascii="Arial" w:hAnsi="Arial" w:cs="Arial"/>
                <w:sz w:val="24"/>
                <w:szCs w:val="24"/>
              </w:rPr>
              <w:t>gdy odpowiedzialność odszkodowawcza z tytułu powyższego obejmuje pełną sumę</w:t>
            </w:r>
            <w:r w:rsidR="00D0283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507B">
              <w:rPr>
                <w:rFonts w:ascii="Arial" w:hAnsi="Arial" w:cs="Arial"/>
                <w:sz w:val="24"/>
                <w:szCs w:val="24"/>
              </w:rPr>
              <w:t>ubezpieczenia Polisy OC (na min. 700 000 zł)</w:t>
            </w:r>
          </w:p>
        </w:tc>
      </w:tr>
    </w:tbl>
    <w:p w14:paraId="74694697" w14:textId="77777777" w:rsidR="00613213" w:rsidRPr="00035DEC" w:rsidRDefault="00613213" w:rsidP="00613213">
      <w:pPr>
        <w:spacing w:after="4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035DEC">
        <w:rPr>
          <w:rFonts w:ascii="Arial" w:hAnsi="Arial" w:cs="Arial"/>
          <w:b/>
          <w:bCs/>
          <w:sz w:val="24"/>
          <w:szCs w:val="24"/>
        </w:rPr>
        <w:lastRenderedPageBreak/>
        <w:t>Stanowisko (wyjaśnienie) Zamawiającego:</w:t>
      </w:r>
    </w:p>
    <w:p w14:paraId="2C9218A9" w14:textId="1A2725BD" w:rsidR="00CA1142" w:rsidRPr="00CA1142" w:rsidRDefault="00282329" w:rsidP="00CA11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Tak. Zamawiający </w:t>
      </w:r>
      <w:r w:rsidR="00CA1142">
        <w:rPr>
          <w:rFonts w:ascii="Arial" w:hAnsi="Arial" w:cs="Arial"/>
          <w:sz w:val="24"/>
          <w:szCs w:val="24"/>
        </w:rPr>
        <w:t>potwierdza</w:t>
      </w:r>
      <w:r>
        <w:rPr>
          <w:rFonts w:ascii="Arial" w:hAnsi="Arial" w:cs="Arial"/>
          <w:sz w:val="24"/>
          <w:szCs w:val="24"/>
        </w:rPr>
        <w:t xml:space="preserve">, iż </w:t>
      </w:r>
      <w:r w:rsidR="00CA1142">
        <w:rPr>
          <w:rFonts w:ascii="Arial" w:hAnsi="Arial" w:cs="Arial"/>
          <w:sz w:val="24"/>
          <w:szCs w:val="24"/>
        </w:rPr>
        <w:t xml:space="preserve">– stosownie do postanowień </w:t>
      </w:r>
      <w:r w:rsidR="00CA1142" w:rsidRPr="00282329">
        <w:rPr>
          <w:rFonts w:ascii="Arial" w:hAnsi="Arial" w:cs="Arial"/>
          <w:sz w:val="24"/>
          <w:szCs w:val="24"/>
        </w:rPr>
        <w:t>§</w:t>
      </w:r>
      <w:r w:rsidR="00CA1142">
        <w:rPr>
          <w:rFonts w:ascii="Arial" w:hAnsi="Arial" w:cs="Arial"/>
          <w:sz w:val="24"/>
          <w:szCs w:val="24"/>
        </w:rPr>
        <w:t xml:space="preserve"> 32 ust. 1</w:t>
      </w:r>
      <w:r>
        <w:rPr>
          <w:rFonts w:ascii="Arial" w:hAnsi="Arial" w:cs="Arial"/>
          <w:sz w:val="24"/>
          <w:szCs w:val="24"/>
        </w:rPr>
        <w:t xml:space="preserve"> </w:t>
      </w:r>
      <w:r w:rsidR="00CA1142">
        <w:rPr>
          <w:rFonts w:ascii="Arial" w:hAnsi="Arial" w:cs="Arial"/>
          <w:sz w:val="24"/>
          <w:szCs w:val="24"/>
        </w:rPr>
        <w:t xml:space="preserve">projektu umowy – oczekuje ubezpieczenia wykonawcy od </w:t>
      </w:r>
      <w:r>
        <w:rPr>
          <w:rFonts w:ascii="Arial" w:hAnsi="Arial" w:cs="Arial"/>
          <w:sz w:val="24"/>
          <w:szCs w:val="24"/>
        </w:rPr>
        <w:t xml:space="preserve"> </w:t>
      </w:r>
      <w:r w:rsidR="00CA1142" w:rsidRPr="00CA1142">
        <w:rPr>
          <w:rFonts w:ascii="Arial" w:hAnsi="Arial" w:cs="Arial"/>
          <w:sz w:val="24"/>
          <w:szCs w:val="24"/>
        </w:rPr>
        <w:t>odpowiedzialności cywilnej z tytułu</w:t>
      </w:r>
    </w:p>
    <w:p w14:paraId="729C99E0" w14:textId="65C49FF0" w:rsidR="00BE7BFD" w:rsidRDefault="00CA1142" w:rsidP="004C0411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CA1142">
        <w:rPr>
          <w:rFonts w:ascii="Arial" w:hAnsi="Arial" w:cs="Arial"/>
          <w:sz w:val="24"/>
          <w:szCs w:val="24"/>
        </w:rPr>
        <w:t>prowadzonej działalności</w:t>
      </w:r>
      <w:r>
        <w:rPr>
          <w:rFonts w:ascii="Arial" w:hAnsi="Arial" w:cs="Arial"/>
          <w:sz w:val="24"/>
          <w:szCs w:val="24"/>
        </w:rPr>
        <w:t xml:space="preserve"> </w:t>
      </w:r>
      <w:r w:rsidRPr="00CA1142">
        <w:rPr>
          <w:rFonts w:ascii="Arial" w:hAnsi="Arial" w:cs="Arial"/>
          <w:sz w:val="24"/>
          <w:szCs w:val="24"/>
        </w:rPr>
        <w:t>na sumę gwarancyjną</w:t>
      </w:r>
      <w:r>
        <w:rPr>
          <w:rFonts w:ascii="Arial" w:hAnsi="Arial" w:cs="Arial"/>
          <w:sz w:val="24"/>
          <w:szCs w:val="24"/>
        </w:rPr>
        <w:t xml:space="preserve"> minimum </w:t>
      </w:r>
      <w:r w:rsidRPr="00CA1142">
        <w:rPr>
          <w:rFonts w:ascii="Arial" w:hAnsi="Arial" w:cs="Arial"/>
          <w:sz w:val="24"/>
          <w:szCs w:val="24"/>
        </w:rPr>
        <w:t>700.000,00 zł, z klauzulą ubezpieczenia od ryzyka przenoszenia chorób zakaźnych</w:t>
      </w:r>
      <w:r>
        <w:rPr>
          <w:rFonts w:ascii="Arial" w:hAnsi="Arial" w:cs="Arial"/>
          <w:sz w:val="24"/>
          <w:szCs w:val="24"/>
        </w:rPr>
        <w:t>.</w:t>
      </w:r>
    </w:p>
    <w:p w14:paraId="5E2A6DC3" w14:textId="51B4E713" w:rsidR="0037790F" w:rsidRPr="00CA1142" w:rsidRDefault="0037790F" w:rsidP="00CA1142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CA1142">
        <w:rPr>
          <w:rFonts w:ascii="Arial" w:hAnsi="Arial" w:cs="Arial"/>
          <w:sz w:val="24"/>
          <w:szCs w:val="24"/>
        </w:rPr>
        <w:t xml:space="preserve">Ponadto zamawiający informuje, iż </w:t>
      </w:r>
      <w:r w:rsidRPr="00CA1142">
        <w:rPr>
          <w:rFonts w:ascii="Arial" w:hAnsi="Arial" w:cs="Arial"/>
          <w:sz w:val="24"/>
          <w:szCs w:val="24"/>
          <w:u w:val="single"/>
        </w:rPr>
        <w:t>zmianie ulega</w:t>
      </w:r>
      <w:r w:rsidR="00CA1142" w:rsidRPr="00CA1142">
        <w:rPr>
          <w:rFonts w:ascii="Arial" w:hAnsi="Arial" w:cs="Arial"/>
          <w:sz w:val="24"/>
          <w:szCs w:val="24"/>
          <w:u w:val="single"/>
        </w:rPr>
        <w:t xml:space="preserve">ją zapisy </w:t>
      </w:r>
      <w:r w:rsidRPr="00CA1142">
        <w:rPr>
          <w:rFonts w:ascii="Arial" w:hAnsi="Arial" w:cs="Arial"/>
          <w:b/>
          <w:bCs/>
          <w:sz w:val="24"/>
          <w:szCs w:val="24"/>
          <w:u w:val="single"/>
        </w:rPr>
        <w:t>SWZ – aktualna z dn. 30.10.2024 r. w załączeniu</w:t>
      </w:r>
      <w:r w:rsidRPr="00CA1142">
        <w:rPr>
          <w:rFonts w:ascii="Arial" w:hAnsi="Arial" w:cs="Arial"/>
          <w:sz w:val="24"/>
          <w:szCs w:val="24"/>
          <w:u w:val="single"/>
        </w:rPr>
        <w:t xml:space="preserve"> – w nw. zakresie:</w:t>
      </w:r>
    </w:p>
    <w:p w14:paraId="18B0A64A" w14:textId="222CFCE2" w:rsidR="0037790F" w:rsidRDefault="0037790F" w:rsidP="004C0411">
      <w:pPr>
        <w:numPr>
          <w:ilvl w:val="0"/>
          <w:numId w:val="12"/>
        </w:num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punkcie </w:t>
      </w:r>
      <w:r w:rsidR="00283846">
        <w:rPr>
          <w:rFonts w:ascii="Arial" w:hAnsi="Arial" w:cs="Arial"/>
          <w:sz w:val="24"/>
          <w:szCs w:val="24"/>
        </w:rPr>
        <w:t>7.2 – modyfikacja opisu warunków (dot. komory dezynfekcyjnej)</w:t>
      </w:r>
      <w:r w:rsidR="00CA1142">
        <w:rPr>
          <w:rFonts w:ascii="Arial" w:hAnsi="Arial" w:cs="Arial"/>
          <w:sz w:val="24"/>
          <w:szCs w:val="24"/>
        </w:rPr>
        <w:t>,</w:t>
      </w:r>
    </w:p>
    <w:p w14:paraId="1DD88CC3" w14:textId="32EE1D5B" w:rsidR="0037790F" w:rsidRDefault="0037790F" w:rsidP="004C0411">
      <w:pPr>
        <w:numPr>
          <w:ilvl w:val="0"/>
          <w:numId w:val="12"/>
        </w:num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punkcie </w:t>
      </w:r>
      <w:r w:rsidR="000E3327">
        <w:rPr>
          <w:rFonts w:ascii="Arial" w:hAnsi="Arial" w:cs="Arial"/>
          <w:sz w:val="24"/>
          <w:szCs w:val="24"/>
        </w:rPr>
        <w:t xml:space="preserve">9.1 poz. 10 </w:t>
      </w:r>
      <w:r w:rsidR="00A2136D">
        <w:rPr>
          <w:rFonts w:ascii="Arial" w:hAnsi="Arial" w:cs="Arial"/>
          <w:sz w:val="24"/>
          <w:szCs w:val="24"/>
        </w:rPr>
        <w:t>–</w:t>
      </w:r>
      <w:r w:rsidR="00705C54">
        <w:rPr>
          <w:rFonts w:ascii="Arial" w:hAnsi="Arial" w:cs="Arial"/>
          <w:sz w:val="24"/>
          <w:szCs w:val="24"/>
        </w:rPr>
        <w:t xml:space="preserve"> </w:t>
      </w:r>
      <w:r w:rsidR="00A2136D">
        <w:rPr>
          <w:rFonts w:ascii="Arial" w:hAnsi="Arial" w:cs="Arial"/>
          <w:sz w:val="24"/>
          <w:szCs w:val="24"/>
        </w:rPr>
        <w:t>przedmiotow</w:t>
      </w:r>
      <w:r w:rsidR="00705C54">
        <w:rPr>
          <w:rFonts w:ascii="Arial" w:hAnsi="Arial" w:cs="Arial"/>
          <w:sz w:val="24"/>
          <w:szCs w:val="24"/>
        </w:rPr>
        <w:t>y</w:t>
      </w:r>
      <w:r w:rsidR="00A2136D">
        <w:rPr>
          <w:rFonts w:ascii="Arial" w:hAnsi="Arial" w:cs="Arial"/>
          <w:sz w:val="24"/>
          <w:szCs w:val="24"/>
        </w:rPr>
        <w:t xml:space="preserve"> środ</w:t>
      </w:r>
      <w:r w:rsidR="00705C54">
        <w:rPr>
          <w:rFonts w:ascii="Arial" w:hAnsi="Arial" w:cs="Arial"/>
          <w:sz w:val="24"/>
          <w:szCs w:val="24"/>
        </w:rPr>
        <w:t>ek</w:t>
      </w:r>
      <w:r w:rsidR="00A2136D">
        <w:rPr>
          <w:rFonts w:ascii="Arial" w:hAnsi="Arial" w:cs="Arial"/>
          <w:sz w:val="24"/>
          <w:szCs w:val="24"/>
        </w:rPr>
        <w:t xml:space="preserve"> dowodow</w:t>
      </w:r>
      <w:r w:rsidR="00705C54">
        <w:rPr>
          <w:rFonts w:ascii="Arial" w:hAnsi="Arial" w:cs="Arial"/>
          <w:sz w:val="24"/>
          <w:szCs w:val="24"/>
        </w:rPr>
        <w:t>y</w:t>
      </w:r>
      <w:r w:rsidR="00CA1142">
        <w:rPr>
          <w:rFonts w:ascii="Arial" w:hAnsi="Arial" w:cs="Arial"/>
          <w:sz w:val="24"/>
          <w:szCs w:val="24"/>
        </w:rPr>
        <w:t>,</w:t>
      </w:r>
    </w:p>
    <w:p w14:paraId="52E296DA" w14:textId="73E8E8D3" w:rsidR="0037790F" w:rsidRDefault="0037790F" w:rsidP="004C0411">
      <w:pPr>
        <w:numPr>
          <w:ilvl w:val="0"/>
          <w:numId w:val="12"/>
        </w:num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punkcie </w:t>
      </w:r>
      <w:r w:rsidR="00A2136D">
        <w:rPr>
          <w:rFonts w:ascii="Arial" w:hAnsi="Arial" w:cs="Arial"/>
          <w:sz w:val="24"/>
          <w:szCs w:val="24"/>
        </w:rPr>
        <w:t>10.1 poz. 3 – jw.</w:t>
      </w:r>
      <w:r w:rsidR="00CA1142">
        <w:rPr>
          <w:rFonts w:ascii="Arial" w:hAnsi="Arial" w:cs="Arial"/>
          <w:sz w:val="24"/>
          <w:szCs w:val="24"/>
        </w:rPr>
        <w:t>,</w:t>
      </w:r>
    </w:p>
    <w:p w14:paraId="06624A42" w14:textId="4938CC68" w:rsidR="00A2136D" w:rsidRPr="00EA070B" w:rsidRDefault="00705C54" w:rsidP="004C0411">
      <w:pPr>
        <w:numPr>
          <w:ilvl w:val="0"/>
          <w:numId w:val="12"/>
        </w:numPr>
        <w:spacing w:line="36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punkcie 16.2 – termin wniesienia wadium – aktualny</w:t>
      </w:r>
      <w:r w:rsidR="008E06AC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13.11.2024</w:t>
      </w:r>
      <w:r w:rsidR="00EA070B">
        <w:rPr>
          <w:rFonts w:ascii="Arial" w:hAnsi="Arial" w:cs="Arial"/>
          <w:sz w:val="24"/>
          <w:szCs w:val="24"/>
        </w:rPr>
        <w:t xml:space="preserve"> r. do </w:t>
      </w:r>
      <w:r w:rsidR="00EA070B" w:rsidRPr="00EA070B">
        <w:rPr>
          <w:rFonts w:ascii="Arial" w:hAnsi="Arial" w:cs="Arial"/>
          <w:sz w:val="24"/>
          <w:szCs w:val="24"/>
        </w:rPr>
        <w:t>godz. 09:00</w:t>
      </w:r>
      <w:r w:rsidR="00CA1142">
        <w:rPr>
          <w:rFonts w:ascii="Arial" w:hAnsi="Arial" w:cs="Arial"/>
          <w:sz w:val="24"/>
          <w:szCs w:val="24"/>
        </w:rPr>
        <w:t>,</w:t>
      </w:r>
    </w:p>
    <w:p w14:paraId="53D367AB" w14:textId="23067F09" w:rsidR="00705C54" w:rsidRDefault="00705C54" w:rsidP="004C0411">
      <w:pPr>
        <w:numPr>
          <w:ilvl w:val="0"/>
          <w:numId w:val="12"/>
        </w:num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punkcie 16.3 –</w:t>
      </w:r>
      <w:r w:rsidR="008E06AC">
        <w:rPr>
          <w:rFonts w:ascii="Arial" w:hAnsi="Arial" w:cs="Arial"/>
          <w:sz w:val="24"/>
          <w:szCs w:val="24"/>
        </w:rPr>
        <w:t xml:space="preserve"> termin obowiązywania wadium – aktualny: 10.02.2025</w:t>
      </w:r>
      <w:r w:rsidR="00EA070B">
        <w:rPr>
          <w:rFonts w:ascii="Arial" w:hAnsi="Arial" w:cs="Arial"/>
          <w:sz w:val="24"/>
          <w:szCs w:val="24"/>
        </w:rPr>
        <w:t xml:space="preserve"> r.</w:t>
      </w:r>
      <w:r w:rsidR="00CA1142">
        <w:rPr>
          <w:rFonts w:ascii="Arial" w:hAnsi="Arial" w:cs="Arial"/>
          <w:sz w:val="24"/>
          <w:szCs w:val="24"/>
        </w:rPr>
        <w:t>,</w:t>
      </w:r>
    </w:p>
    <w:p w14:paraId="372C0640" w14:textId="4B443A29" w:rsidR="008E06AC" w:rsidRDefault="008E06AC" w:rsidP="004C0411">
      <w:pPr>
        <w:numPr>
          <w:ilvl w:val="0"/>
          <w:numId w:val="12"/>
        </w:numPr>
        <w:spacing w:line="36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punkcie 17.1 – termin z</w:t>
      </w:r>
      <w:r w:rsidRPr="008E06AC">
        <w:rPr>
          <w:rFonts w:ascii="Arial" w:hAnsi="Arial" w:cs="Arial"/>
          <w:sz w:val="24"/>
          <w:szCs w:val="24"/>
        </w:rPr>
        <w:t>wiąza</w:t>
      </w:r>
      <w:r>
        <w:rPr>
          <w:rFonts w:ascii="Arial" w:hAnsi="Arial" w:cs="Arial"/>
          <w:sz w:val="24"/>
          <w:szCs w:val="24"/>
        </w:rPr>
        <w:t>nia</w:t>
      </w:r>
      <w:r w:rsidRPr="008E06AC">
        <w:rPr>
          <w:rFonts w:ascii="Arial" w:hAnsi="Arial" w:cs="Arial"/>
          <w:sz w:val="24"/>
          <w:szCs w:val="24"/>
        </w:rPr>
        <w:t xml:space="preserve"> ofertą</w:t>
      </w:r>
      <w:r>
        <w:rPr>
          <w:rFonts w:ascii="Arial" w:hAnsi="Arial" w:cs="Arial"/>
          <w:sz w:val="24"/>
          <w:szCs w:val="24"/>
        </w:rPr>
        <w:t xml:space="preserve"> – aktualny:</w:t>
      </w:r>
      <w:r w:rsidRPr="008E06A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10.02.2025</w:t>
      </w:r>
      <w:r w:rsidR="00EA070B">
        <w:rPr>
          <w:rFonts w:ascii="Arial" w:hAnsi="Arial" w:cs="Arial"/>
          <w:sz w:val="24"/>
          <w:szCs w:val="24"/>
        </w:rPr>
        <w:t xml:space="preserve"> r.</w:t>
      </w:r>
      <w:r w:rsidR="00CA1142">
        <w:rPr>
          <w:rFonts w:ascii="Arial" w:hAnsi="Arial" w:cs="Arial"/>
          <w:sz w:val="24"/>
          <w:szCs w:val="24"/>
        </w:rPr>
        <w:t>,</w:t>
      </w:r>
    </w:p>
    <w:p w14:paraId="3CC228DD" w14:textId="5AEA12EC" w:rsidR="00EA070B" w:rsidRDefault="00EA070B" w:rsidP="004C0411">
      <w:pPr>
        <w:numPr>
          <w:ilvl w:val="0"/>
          <w:numId w:val="12"/>
        </w:numPr>
        <w:spacing w:line="36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punkcie 19 – termin składania ofert – aktualny: 13.11.2024 r.</w:t>
      </w:r>
      <w:r w:rsidRPr="00EA070B">
        <w:t xml:space="preserve"> </w:t>
      </w:r>
      <w:r w:rsidRPr="00EA070B">
        <w:rPr>
          <w:rFonts w:ascii="Arial" w:hAnsi="Arial" w:cs="Arial"/>
          <w:sz w:val="24"/>
          <w:szCs w:val="24"/>
        </w:rPr>
        <w:t>do godz. 09:00</w:t>
      </w:r>
      <w:r w:rsidR="00CA1142">
        <w:rPr>
          <w:rFonts w:ascii="Arial" w:hAnsi="Arial" w:cs="Arial"/>
          <w:sz w:val="24"/>
          <w:szCs w:val="24"/>
        </w:rPr>
        <w:t>,</w:t>
      </w:r>
    </w:p>
    <w:p w14:paraId="59E0CA9C" w14:textId="44EE1E89" w:rsidR="0037790F" w:rsidRPr="00EA070B" w:rsidRDefault="00EA070B" w:rsidP="004C0411">
      <w:pPr>
        <w:numPr>
          <w:ilvl w:val="0"/>
          <w:numId w:val="12"/>
        </w:numPr>
        <w:spacing w:line="36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punkcie 20.1 – termin otwarcia ofert – aktualny: 13.11.2024 r. o godz. 09:30</w:t>
      </w:r>
      <w:r w:rsidR="00CA1142">
        <w:rPr>
          <w:rFonts w:ascii="Arial" w:hAnsi="Arial" w:cs="Arial"/>
          <w:sz w:val="24"/>
          <w:szCs w:val="24"/>
        </w:rPr>
        <w:t>.</w:t>
      </w:r>
    </w:p>
    <w:p w14:paraId="7CC8150A" w14:textId="77777777" w:rsidR="006D4AB3" w:rsidRPr="004C0411" w:rsidRDefault="006D4AB3" w:rsidP="004C0411">
      <w:pPr>
        <w:pStyle w:val="Tekstpodstawowy"/>
        <w:spacing w:before="120"/>
        <w:ind w:left="3119" w:firstLine="425"/>
        <w:jc w:val="right"/>
        <w:rPr>
          <w:rFonts w:ascii="Arial" w:hAnsi="Arial" w:cs="Arial"/>
          <w:i/>
          <w:iCs/>
          <w:sz w:val="24"/>
          <w:szCs w:val="24"/>
        </w:rPr>
      </w:pPr>
      <w:r w:rsidRPr="004C0411">
        <w:rPr>
          <w:rFonts w:ascii="Arial" w:hAnsi="Arial" w:cs="Arial"/>
          <w:i/>
          <w:iCs/>
          <w:sz w:val="24"/>
          <w:szCs w:val="24"/>
        </w:rPr>
        <w:t>Zamawiający</w:t>
      </w:r>
    </w:p>
    <w:sectPr w:rsidR="006D4AB3" w:rsidRPr="004C041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58671" w14:textId="77777777" w:rsidR="00493AC5" w:rsidRDefault="00493AC5">
      <w:r>
        <w:separator/>
      </w:r>
    </w:p>
  </w:endnote>
  <w:endnote w:type="continuationSeparator" w:id="0">
    <w:p w14:paraId="7F28200B" w14:textId="77777777" w:rsidR="00493AC5" w:rsidRDefault="00493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772B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D8E95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24E0D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3992781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8FC9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BFF42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05F280" w14:textId="77777777" w:rsidR="006D4AB3" w:rsidRDefault="006D4AB3">
    <w:pPr>
      <w:pStyle w:val="Stopka"/>
      <w:tabs>
        <w:tab w:val="clear" w:pos="4536"/>
        <w:tab w:val="left" w:pos="6237"/>
      </w:tabs>
    </w:pPr>
  </w:p>
  <w:p w14:paraId="4935082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6D919" w14:textId="77777777" w:rsidR="00493AC5" w:rsidRDefault="00493AC5">
      <w:r>
        <w:separator/>
      </w:r>
    </w:p>
  </w:footnote>
  <w:footnote w:type="continuationSeparator" w:id="0">
    <w:p w14:paraId="4756F1F6" w14:textId="77777777" w:rsidR="00493AC5" w:rsidRDefault="00493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A49C7" w14:textId="77777777" w:rsidR="0089106D" w:rsidRDefault="008910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D01AF" w14:textId="77777777" w:rsidR="0089106D" w:rsidRDefault="008910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C4CB9" w14:textId="77777777" w:rsidR="0089106D" w:rsidRDefault="008910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BF44246"/>
    <w:multiLevelType w:val="hybridMultilevel"/>
    <w:tmpl w:val="2A86AAB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DF432CA"/>
    <w:multiLevelType w:val="hybridMultilevel"/>
    <w:tmpl w:val="A3E29428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0624872"/>
    <w:multiLevelType w:val="hybridMultilevel"/>
    <w:tmpl w:val="FEE2E272"/>
    <w:lvl w:ilvl="0" w:tplc="4A1A334A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C8005C5"/>
    <w:multiLevelType w:val="hybridMultilevel"/>
    <w:tmpl w:val="FDB4A51E"/>
    <w:lvl w:ilvl="0" w:tplc="35DC86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C92D64"/>
    <w:multiLevelType w:val="hybridMultilevel"/>
    <w:tmpl w:val="AC3E6398"/>
    <w:lvl w:ilvl="0" w:tplc="4EB016B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53637500">
    <w:abstractNumId w:val="4"/>
  </w:num>
  <w:num w:numId="2" w16cid:durableId="1284190245">
    <w:abstractNumId w:val="9"/>
  </w:num>
  <w:num w:numId="3" w16cid:durableId="1102604868">
    <w:abstractNumId w:val="3"/>
  </w:num>
  <w:num w:numId="4" w16cid:durableId="1923680199">
    <w:abstractNumId w:val="8"/>
  </w:num>
  <w:num w:numId="5" w16cid:durableId="292761077">
    <w:abstractNumId w:val="0"/>
  </w:num>
  <w:num w:numId="6" w16cid:durableId="1202090044">
    <w:abstractNumId w:val="1"/>
  </w:num>
  <w:num w:numId="7" w16cid:durableId="1989822417">
    <w:abstractNumId w:val="7"/>
  </w:num>
  <w:num w:numId="8" w16cid:durableId="1160586082">
    <w:abstractNumId w:val="6"/>
  </w:num>
  <w:num w:numId="9" w16cid:durableId="1909730397">
    <w:abstractNumId w:val="10"/>
  </w:num>
  <w:num w:numId="10" w16cid:durableId="1781100562">
    <w:abstractNumId w:val="11"/>
  </w:num>
  <w:num w:numId="11" w16cid:durableId="953369029">
    <w:abstractNumId w:val="5"/>
  </w:num>
  <w:num w:numId="12" w16cid:durableId="10300355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3AC5"/>
    <w:rsid w:val="00031374"/>
    <w:rsid w:val="00035DEC"/>
    <w:rsid w:val="00057766"/>
    <w:rsid w:val="000A1097"/>
    <w:rsid w:val="000E2A8F"/>
    <w:rsid w:val="000E3327"/>
    <w:rsid w:val="0012774F"/>
    <w:rsid w:val="00144B7A"/>
    <w:rsid w:val="00180C6E"/>
    <w:rsid w:val="001968DA"/>
    <w:rsid w:val="00282329"/>
    <w:rsid w:val="00283846"/>
    <w:rsid w:val="0029606A"/>
    <w:rsid w:val="002B690A"/>
    <w:rsid w:val="0037790F"/>
    <w:rsid w:val="00451104"/>
    <w:rsid w:val="004848F3"/>
    <w:rsid w:val="00493AC5"/>
    <w:rsid w:val="004A75F2"/>
    <w:rsid w:val="004C0411"/>
    <w:rsid w:val="005144A9"/>
    <w:rsid w:val="00520165"/>
    <w:rsid w:val="005B1B08"/>
    <w:rsid w:val="00613213"/>
    <w:rsid w:val="00632C3C"/>
    <w:rsid w:val="00662BDB"/>
    <w:rsid w:val="006A5DF1"/>
    <w:rsid w:val="006B7198"/>
    <w:rsid w:val="006D4AB3"/>
    <w:rsid w:val="006F3B81"/>
    <w:rsid w:val="00705C54"/>
    <w:rsid w:val="007A5821"/>
    <w:rsid w:val="007D7198"/>
    <w:rsid w:val="00870F9F"/>
    <w:rsid w:val="008804B6"/>
    <w:rsid w:val="0089106D"/>
    <w:rsid w:val="00893CA2"/>
    <w:rsid w:val="00897AB0"/>
    <w:rsid w:val="008A3553"/>
    <w:rsid w:val="008E06AC"/>
    <w:rsid w:val="009003D1"/>
    <w:rsid w:val="00947A50"/>
    <w:rsid w:val="00A2136D"/>
    <w:rsid w:val="00A905AC"/>
    <w:rsid w:val="00B1255C"/>
    <w:rsid w:val="00B32F35"/>
    <w:rsid w:val="00B32FF9"/>
    <w:rsid w:val="00BA6584"/>
    <w:rsid w:val="00BE7BFD"/>
    <w:rsid w:val="00C370F2"/>
    <w:rsid w:val="00C44EEC"/>
    <w:rsid w:val="00CA1142"/>
    <w:rsid w:val="00CC5E32"/>
    <w:rsid w:val="00D02834"/>
    <w:rsid w:val="00D22FFA"/>
    <w:rsid w:val="00D8461B"/>
    <w:rsid w:val="00D9049C"/>
    <w:rsid w:val="00D915F2"/>
    <w:rsid w:val="00D92476"/>
    <w:rsid w:val="00DF32E8"/>
    <w:rsid w:val="00E21B49"/>
    <w:rsid w:val="00E2789F"/>
    <w:rsid w:val="00E72428"/>
    <w:rsid w:val="00EA070B"/>
    <w:rsid w:val="00EA14B3"/>
    <w:rsid w:val="00EA416E"/>
    <w:rsid w:val="00EC507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43F91A"/>
  <w15:chartTrackingRefBased/>
  <w15:docId w15:val="{6A2171C3-90A7-4EC2-9977-F0CC771D3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C5E3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47</TotalTime>
  <Pages>4</Pages>
  <Words>826</Words>
  <Characters>5686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6</cp:revision>
  <cp:lastPrinted>2001-02-10T14:28:00Z</cp:lastPrinted>
  <dcterms:created xsi:type="dcterms:W3CDTF">2024-10-31T06:25:00Z</dcterms:created>
  <dcterms:modified xsi:type="dcterms:W3CDTF">2024-10-31T07:34:00Z</dcterms:modified>
</cp:coreProperties>
</file>