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71F3F" w:rsidRPr="00471F3F" w:rsidRDefault="00BE04FB" w:rsidP="00DA44CD">
      <w:pPr>
        <w:spacing w:after="480" w:line="360" w:lineRule="auto"/>
        <w:jc w:val="right"/>
        <w:rPr>
          <w:rFonts w:ascii="Arial" w:hAnsi="Arial" w:cs="Arial"/>
          <w:sz w:val="24"/>
          <w:szCs w:val="24"/>
        </w:rPr>
      </w:pPr>
      <w:bookmarkStart w:id="0" w:name="_Hlk138841484"/>
      <w:r w:rsidRPr="00BE04FB">
        <w:rPr>
          <w:rFonts w:ascii="Arial" w:hAnsi="Arial" w:cs="Arial"/>
          <w:sz w:val="24"/>
          <w:szCs w:val="24"/>
        </w:rPr>
        <w:t>Częstochowa</w:t>
      </w:r>
      <w:r w:rsidR="00471F3F" w:rsidRPr="00471F3F">
        <w:rPr>
          <w:rFonts w:ascii="Arial" w:hAnsi="Arial" w:cs="Arial"/>
          <w:sz w:val="24"/>
          <w:szCs w:val="24"/>
        </w:rPr>
        <w:t xml:space="preserve"> dnia: </w:t>
      </w:r>
      <w:r w:rsidRPr="00BE04FB">
        <w:rPr>
          <w:rFonts w:ascii="Arial" w:hAnsi="Arial" w:cs="Arial"/>
          <w:sz w:val="24"/>
          <w:szCs w:val="24"/>
        </w:rPr>
        <w:t>2024-10-30</w:t>
      </w:r>
    </w:p>
    <w:p w:rsidR="00471F3F" w:rsidRPr="00471F3F" w:rsidRDefault="00BE04FB" w:rsidP="00DA44CD">
      <w:pPr>
        <w:spacing w:line="360" w:lineRule="auto"/>
        <w:rPr>
          <w:rFonts w:ascii="Arial" w:hAnsi="Arial" w:cs="Arial"/>
          <w:b/>
          <w:bCs/>
          <w:sz w:val="24"/>
          <w:szCs w:val="24"/>
        </w:rPr>
      </w:pPr>
      <w:r w:rsidRPr="00BE04FB">
        <w:rPr>
          <w:rFonts w:ascii="Arial" w:hAnsi="Arial" w:cs="Arial"/>
          <w:b/>
          <w:bCs/>
          <w:sz w:val="24"/>
          <w:szCs w:val="24"/>
        </w:rPr>
        <w:t>Politechnika Częstochowska</w:t>
      </w:r>
    </w:p>
    <w:p w:rsidR="00471F3F" w:rsidRPr="00471F3F" w:rsidRDefault="00BE04FB" w:rsidP="00DA44CD">
      <w:pPr>
        <w:spacing w:line="360" w:lineRule="auto"/>
        <w:rPr>
          <w:rFonts w:ascii="Arial" w:hAnsi="Arial" w:cs="Arial"/>
          <w:sz w:val="24"/>
          <w:szCs w:val="24"/>
        </w:rPr>
      </w:pPr>
      <w:r w:rsidRPr="00BE04FB">
        <w:rPr>
          <w:rFonts w:ascii="Arial" w:hAnsi="Arial" w:cs="Arial"/>
          <w:sz w:val="24"/>
          <w:szCs w:val="24"/>
        </w:rPr>
        <w:t>Dąbrowskiego</w:t>
      </w:r>
      <w:r w:rsidR="00471F3F" w:rsidRPr="00471F3F">
        <w:rPr>
          <w:rFonts w:ascii="Arial" w:hAnsi="Arial" w:cs="Arial"/>
          <w:sz w:val="24"/>
          <w:szCs w:val="24"/>
        </w:rPr>
        <w:t xml:space="preserve"> </w:t>
      </w:r>
      <w:r w:rsidRPr="00BE04FB">
        <w:rPr>
          <w:rFonts w:ascii="Arial" w:hAnsi="Arial" w:cs="Arial"/>
          <w:sz w:val="24"/>
          <w:szCs w:val="24"/>
        </w:rPr>
        <w:t>69</w:t>
      </w:r>
    </w:p>
    <w:p w:rsidR="00471F3F" w:rsidRDefault="00BE04FB" w:rsidP="00DA44CD">
      <w:pPr>
        <w:spacing w:line="360" w:lineRule="auto"/>
        <w:rPr>
          <w:rFonts w:ascii="Arial" w:hAnsi="Arial" w:cs="Arial"/>
          <w:sz w:val="24"/>
          <w:szCs w:val="24"/>
        </w:rPr>
      </w:pPr>
      <w:r w:rsidRPr="00BE04FB">
        <w:rPr>
          <w:rFonts w:ascii="Arial" w:hAnsi="Arial" w:cs="Arial"/>
          <w:sz w:val="24"/>
          <w:szCs w:val="24"/>
        </w:rPr>
        <w:t>42-201</w:t>
      </w:r>
      <w:r w:rsidR="00471F3F" w:rsidRPr="00471F3F">
        <w:rPr>
          <w:rFonts w:ascii="Arial" w:hAnsi="Arial" w:cs="Arial"/>
          <w:sz w:val="24"/>
          <w:szCs w:val="24"/>
        </w:rPr>
        <w:t xml:space="preserve"> </w:t>
      </w:r>
      <w:r w:rsidRPr="00BE04FB">
        <w:rPr>
          <w:rFonts w:ascii="Arial" w:hAnsi="Arial" w:cs="Arial"/>
          <w:sz w:val="24"/>
          <w:szCs w:val="24"/>
        </w:rPr>
        <w:t>Częstochowa</w:t>
      </w:r>
    </w:p>
    <w:p w:rsidR="00DA44CD" w:rsidRDefault="00DA44CD" w:rsidP="00DA44CD">
      <w:pPr>
        <w:spacing w:line="360" w:lineRule="auto"/>
        <w:rPr>
          <w:rFonts w:ascii="Arial" w:hAnsi="Arial" w:cs="Arial"/>
          <w:sz w:val="24"/>
          <w:szCs w:val="24"/>
        </w:rPr>
      </w:pPr>
    </w:p>
    <w:p w:rsidR="00DA44CD" w:rsidRDefault="00DA44CD" w:rsidP="00DA44CD">
      <w:pPr>
        <w:spacing w:line="360" w:lineRule="auto"/>
        <w:rPr>
          <w:rFonts w:ascii="Arial" w:hAnsi="Arial" w:cs="Arial"/>
          <w:sz w:val="24"/>
          <w:szCs w:val="24"/>
        </w:rPr>
      </w:pPr>
    </w:p>
    <w:p w:rsidR="00DA44CD" w:rsidRPr="00DA44CD" w:rsidRDefault="00DA44CD" w:rsidP="00DA44CD">
      <w:pPr>
        <w:spacing w:line="360" w:lineRule="auto"/>
        <w:rPr>
          <w:rFonts w:ascii="Arial" w:hAnsi="Arial" w:cs="Arial"/>
          <w:b/>
          <w:sz w:val="24"/>
          <w:szCs w:val="24"/>
        </w:rPr>
      </w:pPr>
      <w:r w:rsidRPr="00DA44CD">
        <w:rPr>
          <w:rFonts w:ascii="Arial" w:hAnsi="Arial" w:cs="Arial"/>
          <w:b/>
          <w:sz w:val="24"/>
          <w:szCs w:val="24"/>
        </w:rPr>
        <w:t xml:space="preserve">Pismo: RK - </w:t>
      </w:r>
      <w:r w:rsidR="00EE1118">
        <w:rPr>
          <w:rFonts w:ascii="Arial" w:hAnsi="Arial" w:cs="Arial"/>
          <w:b/>
          <w:sz w:val="24"/>
          <w:szCs w:val="24"/>
        </w:rPr>
        <w:t>713</w:t>
      </w:r>
      <w:r w:rsidRPr="00DA44CD">
        <w:rPr>
          <w:rFonts w:ascii="Arial" w:hAnsi="Arial" w:cs="Arial"/>
          <w:b/>
          <w:sz w:val="24"/>
          <w:szCs w:val="24"/>
        </w:rPr>
        <w:t>/24</w:t>
      </w:r>
    </w:p>
    <w:p w:rsidR="00DA2A7E" w:rsidRPr="00471F3F" w:rsidRDefault="00DA2A7E" w:rsidP="00DA44CD">
      <w:pPr>
        <w:tabs>
          <w:tab w:val="left" w:pos="708"/>
          <w:tab w:val="center" w:pos="4536"/>
          <w:tab w:val="right" w:pos="9072"/>
        </w:tabs>
        <w:spacing w:after="20" w:line="360" w:lineRule="auto"/>
        <w:ind w:left="5670"/>
        <w:rPr>
          <w:rFonts w:ascii="Arial" w:hAnsi="Arial" w:cs="Arial"/>
          <w:b/>
          <w:sz w:val="24"/>
          <w:szCs w:val="24"/>
        </w:rPr>
      </w:pPr>
      <w:r w:rsidRPr="00471F3F">
        <w:rPr>
          <w:rFonts w:ascii="Arial" w:hAnsi="Arial" w:cs="Arial"/>
          <w:b/>
          <w:sz w:val="24"/>
          <w:szCs w:val="24"/>
        </w:rPr>
        <w:t>WYKONAWCY</w:t>
      </w:r>
    </w:p>
    <w:p w:rsidR="00471F3F" w:rsidRPr="00471F3F" w:rsidRDefault="00DA2A7E" w:rsidP="00DA44CD">
      <w:pPr>
        <w:tabs>
          <w:tab w:val="left" w:pos="708"/>
          <w:tab w:val="center" w:pos="4536"/>
          <w:tab w:val="right" w:pos="9072"/>
        </w:tabs>
        <w:spacing w:after="480" w:line="360" w:lineRule="auto"/>
        <w:ind w:left="5670"/>
        <w:rPr>
          <w:rFonts w:ascii="Arial" w:hAnsi="Arial" w:cs="Arial"/>
          <w:sz w:val="24"/>
          <w:szCs w:val="24"/>
        </w:rPr>
      </w:pPr>
      <w:r w:rsidRPr="00471F3F">
        <w:rPr>
          <w:rFonts w:ascii="Arial" w:hAnsi="Arial" w:cs="Arial"/>
          <w:sz w:val="24"/>
          <w:szCs w:val="24"/>
        </w:rPr>
        <w:t>ubiegający się o zamówienie</w:t>
      </w:r>
    </w:p>
    <w:tbl>
      <w:tblPr>
        <w:tblW w:w="0" w:type="auto"/>
        <w:tblInd w:w="108" w:type="dxa"/>
        <w:tblBorders>
          <w:top w:val="single" w:sz="4" w:space="0" w:color="A6A6A6"/>
          <w:left w:val="single" w:sz="4" w:space="0" w:color="A6A6A6"/>
          <w:bottom w:val="single" w:sz="4" w:space="0" w:color="A6A6A6"/>
          <w:right w:val="single" w:sz="4" w:space="0" w:color="A6A6A6"/>
          <w:insideH w:val="single" w:sz="4" w:space="0" w:color="A6A6A6"/>
          <w:insideV w:val="single" w:sz="4" w:space="0" w:color="A6A6A6"/>
        </w:tblBorders>
        <w:tblLook w:val="04A0" w:firstRow="1" w:lastRow="0" w:firstColumn="1" w:lastColumn="0" w:noHBand="0" w:noVBand="1"/>
      </w:tblPr>
      <w:tblGrid>
        <w:gridCol w:w="9178"/>
      </w:tblGrid>
      <w:tr w:rsidR="00471F3F" w:rsidRPr="00471F3F" w:rsidTr="00A34E9B">
        <w:tc>
          <w:tcPr>
            <w:tcW w:w="9330" w:type="dxa"/>
            <w:shd w:val="clear" w:color="auto" w:fill="F2F2F2"/>
            <w:hideMark/>
          </w:tcPr>
          <w:p w:rsidR="00471F3F" w:rsidRPr="00471F3F" w:rsidRDefault="00471F3F" w:rsidP="00DA44CD">
            <w:pPr>
              <w:keepNext/>
              <w:spacing w:before="240" w:line="360" w:lineRule="auto"/>
              <w:jc w:val="center"/>
              <w:outlineLvl w:val="0"/>
              <w:rPr>
                <w:rFonts w:ascii="Arial" w:hAnsi="Arial" w:cs="Arial"/>
                <w:b/>
                <w:spacing w:val="50"/>
                <w:kern w:val="28"/>
                <w:sz w:val="32"/>
                <w:szCs w:val="32"/>
              </w:rPr>
            </w:pPr>
            <w:r w:rsidRPr="00471F3F">
              <w:rPr>
                <w:rFonts w:ascii="Arial" w:hAnsi="Arial" w:cs="Arial"/>
                <w:b/>
                <w:spacing w:val="50"/>
                <w:kern w:val="28"/>
                <w:sz w:val="32"/>
                <w:szCs w:val="32"/>
              </w:rPr>
              <w:t>ZAWIADOMIENIE</w:t>
            </w:r>
          </w:p>
          <w:p w:rsidR="00471F3F" w:rsidRPr="00471F3F" w:rsidRDefault="00471F3F" w:rsidP="00DA44CD">
            <w:pPr>
              <w:keepNext/>
              <w:spacing w:before="60" w:after="240" w:line="360" w:lineRule="auto"/>
              <w:jc w:val="center"/>
              <w:outlineLvl w:val="0"/>
              <w:rPr>
                <w:rFonts w:ascii="Arial" w:hAnsi="Arial" w:cs="Arial"/>
                <w:b/>
                <w:spacing w:val="50"/>
                <w:kern w:val="28"/>
                <w:sz w:val="32"/>
                <w:szCs w:val="32"/>
              </w:rPr>
            </w:pPr>
            <w:r w:rsidRPr="00471F3F">
              <w:rPr>
                <w:rFonts w:ascii="Arial" w:hAnsi="Arial" w:cs="Arial"/>
                <w:b/>
                <w:spacing w:val="50"/>
                <w:kern w:val="28"/>
                <w:sz w:val="32"/>
                <w:szCs w:val="32"/>
              </w:rPr>
              <w:t xml:space="preserve">o </w:t>
            </w:r>
            <w:r>
              <w:rPr>
                <w:rFonts w:ascii="Arial" w:hAnsi="Arial" w:cs="Arial"/>
                <w:b/>
                <w:spacing w:val="50"/>
                <w:kern w:val="28"/>
                <w:sz w:val="32"/>
                <w:szCs w:val="32"/>
              </w:rPr>
              <w:t>unieważnieniu postępowania</w:t>
            </w:r>
          </w:p>
        </w:tc>
      </w:tr>
    </w:tbl>
    <w:p w:rsidR="00607E00" w:rsidRPr="00607E00" w:rsidRDefault="00607E00" w:rsidP="00DA44CD">
      <w:pPr>
        <w:spacing w:before="600" w:line="360" w:lineRule="auto"/>
        <w:jc w:val="both"/>
        <w:rPr>
          <w:rFonts w:ascii="Arial" w:hAnsi="Arial" w:cs="Arial"/>
          <w:sz w:val="4"/>
          <w:szCs w:val="4"/>
        </w:rPr>
      </w:pPr>
    </w:p>
    <w:tbl>
      <w:tblPr>
        <w:tblW w:w="0" w:type="auto"/>
        <w:tblInd w:w="108" w:type="dxa"/>
        <w:tblLook w:val="04A0" w:firstRow="1" w:lastRow="0" w:firstColumn="1" w:lastColumn="0" w:noHBand="0" w:noVBand="1"/>
      </w:tblPr>
      <w:tblGrid>
        <w:gridCol w:w="2268"/>
        <w:gridCol w:w="6834"/>
      </w:tblGrid>
      <w:tr w:rsidR="00607E00" w:rsidRPr="00A34E9B" w:rsidTr="001D5408">
        <w:tc>
          <w:tcPr>
            <w:tcW w:w="2268" w:type="dxa"/>
            <w:shd w:val="clear" w:color="auto" w:fill="auto"/>
          </w:tcPr>
          <w:p w:rsidR="00607E00" w:rsidRPr="00A34E9B" w:rsidRDefault="00607E00" w:rsidP="00DA44CD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A34E9B">
              <w:rPr>
                <w:rFonts w:ascii="Arial" w:hAnsi="Arial" w:cs="Arial"/>
                <w:sz w:val="24"/>
                <w:szCs w:val="24"/>
              </w:rPr>
              <w:t>Dotyczy:</w:t>
            </w:r>
          </w:p>
        </w:tc>
        <w:tc>
          <w:tcPr>
            <w:tcW w:w="6834" w:type="dxa"/>
            <w:shd w:val="clear" w:color="auto" w:fill="auto"/>
          </w:tcPr>
          <w:p w:rsidR="00607E00" w:rsidRPr="00A34E9B" w:rsidRDefault="00607E00" w:rsidP="00DA44CD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  <w:r w:rsidRPr="00471F3F">
              <w:rPr>
                <w:rFonts w:ascii="Arial" w:hAnsi="Arial" w:cs="Arial"/>
                <w:sz w:val="24"/>
                <w:szCs w:val="24"/>
              </w:rPr>
              <w:t>postępowania o udzielenie zamówienia publicznego, prowadzonego w trybie</w:t>
            </w:r>
            <w:r w:rsidRPr="00A34E9B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="00BE04FB" w:rsidRPr="00BE04FB">
              <w:rPr>
                <w:rFonts w:ascii="Arial" w:hAnsi="Arial" w:cs="Arial"/>
                <w:sz w:val="24"/>
                <w:szCs w:val="24"/>
              </w:rPr>
              <w:t xml:space="preserve">Tryb podstawowy bez negocjacji - art. 275 pkt. 1 ustawy </w:t>
            </w:r>
            <w:proofErr w:type="spellStart"/>
            <w:r w:rsidR="00BE04FB" w:rsidRPr="00BE04FB">
              <w:rPr>
                <w:rFonts w:ascii="Arial" w:hAnsi="Arial" w:cs="Arial"/>
                <w:sz w:val="24"/>
                <w:szCs w:val="24"/>
              </w:rPr>
              <w:t>Pzp</w:t>
            </w:r>
            <w:proofErr w:type="spellEnd"/>
          </w:p>
        </w:tc>
      </w:tr>
      <w:tr w:rsidR="00607E00" w:rsidRPr="00A34E9B" w:rsidTr="001D5408">
        <w:tc>
          <w:tcPr>
            <w:tcW w:w="2268" w:type="dxa"/>
            <w:shd w:val="clear" w:color="auto" w:fill="auto"/>
          </w:tcPr>
          <w:p w:rsidR="00607E00" w:rsidRPr="00A34E9B" w:rsidRDefault="00607E00" w:rsidP="00DA44CD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A34E9B">
              <w:rPr>
                <w:rFonts w:ascii="Arial" w:hAnsi="Arial" w:cs="Arial"/>
                <w:sz w:val="24"/>
                <w:szCs w:val="24"/>
              </w:rPr>
              <w:t>Nazwa zamówienia:</w:t>
            </w:r>
          </w:p>
        </w:tc>
        <w:tc>
          <w:tcPr>
            <w:tcW w:w="6834" w:type="dxa"/>
            <w:shd w:val="clear" w:color="auto" w:fill="auto"/>
          </w:tcPr>
          <w:p w:rsidR="00607E00" w:rsidRPr="00A34E9B" w:rsidRDefault="00BE04FB" w:rsidP="00DA44CD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  <w:r w:rsidRPr="00BE04FB">
              <w:rPr>
                <w:rFonts w:ascii="Arial" w:hAnsi="Arial" w:cs="Arial"/>
                <w:bCs/>
                <w:sz w:val="24"/>
                <w:szCs w:val="24"/>
              </w:rPr>
              <w:t>Opracowanie wielobranżowej dokumentacji projektowo-kosztorysowej dla zadania: "Remont lokalu mieszkalnego nr 11, przy al. Armii Krajowej 33"</w:t>
            </w:r>
          </w:p>
        </w:tc>
      </w:tr>
      <w:tr w:rsidR="00BE04FB" w:rsidRPr="00A34E9B" w:rsidTr="00AF1217">
        <w:tc>
          <w:tcPr>
            <w:tcW w:w="2268" w:type="dxa"/>
            <w:shd w:val="clear" w:color="auto" w:fill="auto"/>
          </w:tcPr>
          <w:p w:rsidR="00BE04FB" w:rsidRPr="00A34E9B" w:rsidRDefault="00BE04FB" w:rsidP="00DA44CD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A34E9B">
              <w:rPr>
                <w:rFonts w:ascii="Arial" w:hAnsi="Arial" w:cs="Arial"/>
                <w:sz w:val="24"/>
                <w:szCs w:val="24"/>
              </w:rPr>
              <w:t>Numer referencyjny:</w:t>
            </w:r>
          </w:p>
        </w:tc>
        <w:tc>
          <w:tcPr>
            <w:tcW w:w="6834" w:type="dxa"/>
            <w:shd w:val="clear" w:color="auto" w:fill="auto"/>
          </w:tcPr>
          <w:p w:rsidR="00BE04FB" w:rsidRPr="00A34E9B" w:rsidRDefault="00BE04FB" w:rsidP="00DA44CD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  <w:r w:rsidRPr="00BE04FB">
              <w:rPr>
                <w:rFonts w:ascii="Arial" w:hAnsi="Arial" w:cs="Arial"/>
                <w:bCs/>
                <w:sz w:val="24"/>
                <w:szCs w:val="24"/>
              </w:rPr>
              <w:t>RK-NZ.261.81.2024.MT</w:t>
            </w:r>
          </w:p>
        </w:tc>
      </w:tr>
    </w:tbl>
    <w:p w:rsidR="00DA2A7E" w:rsidRDefault="00DA2A7E" w:rsidP="00DA44CD">
      <w:pPr>
        <w:spacing w:before="600" w:after="120" w:line="360" w:lineRule="auto"/>
        <w:jc w:val="both"/>
        <w:rPr>
          <w:rFonts w:ascii="Arial" w:hAnsi="Arial" w:cs="Arial"/>
          <w:sz w:val="24"/>
          <w:szCs w:val="24"/>
        </w:rPr>
      </w:pPr>
      <w:r w:rsidRPr="00C512EB">
        <w:rPr>
          <w:rFonts w:ascii="Arial" w:hAnsi="Arial" w:cs="Arial"/>
          <w:sz w:val="24"/>
          <w:szCs w:val="24"/>
        </w:rPr>
        <w:t xml:space="preserve">Zamawiający, </w:t>
      </w:r>
      <w:r w:rsidR="00BE04FB" w:rsidRPr="00BE04FB">
        <w:rPr>
          <w:rFonts w:ascii="Arial" w:hAnsi="Arial" w:cs="Arial"/>
          <w:b/>
          <w:sz w:val="24"/>
          <w:szCs w:val="24"/>
        </w:rPr>
        <w:t>Politechnika Częstochowska</w:t>
      </w:r>
      <w:r w:rsidRPr="00C512EB">
        <w:rPr>
          <w:rFonts w:ascii="Arial" w:hAnsi="Arial" w:cs="Arial"/>
          <w:sz w:val="24"/>
          <w:szCs w:val="24"/>
        </w:rPr>
        <w:t xml:space="preserve">, działając na podstawie art. 260 ustawy z dnia 11 września 2019r. Prawo zamówień publicznych </w:t>
      </w:r>
      <w:r w:rsidR="00BE04FB" w:rsidRPr="00BE04FB">
        <w:rPr>
          <w:rFonts w:ascii="Arial" w:hAnsi="Arial" w:cs="Arial"/>
          <w:sz w:val="24"/>
          <w:szCs w:val="24"/>
        </w:rPr>
        <w:t>(</w:t>
      </w:r>
      <w:proofErr w:type="spellStart"/>
      <w:r w:rsidR="00BE04FB" w:rsidRPr="00BE04FB">
        <w:rPr>
          <w:rFonts w:ascii="Arial" w:hAnsi="Arial" w:cs="Arial"/>
          <w:sz w:val="24"/>
          <w:szCs w:val="24"/>
        </w:rPr>
        <w:t>t.j</w:t>
      </w:r>
      <w:proofErr w:type="spellEnd"/>
      <w:r w:rsidR="00BE04FB" w:rsidRPr="00BE04FB">
        <w:rPr>
          <w:rFonts w:ascii="Arial" w:hAnsi="Arial" w:cs="Arial"/>
          <w:sz w:val="24"/>
          <w:szCs w:val="24"/>
        </w:rPr>
        <w:t>. Dz. U. z 2023r. poz. 1605)</w:t>
      </w:r>
      <w:r w:rsidRPr="00C512EB">
        <w:rPr>
          <w:rFonts w:ascii="Arial" w:hAnsi="Arial" w:cs="Arial"/>
          <w:sz w:val="24"/>
          <w:szCs w:val="24"/>
        </w:rPr>
        <w:t xml:space="preserve">, zwanej dalej „ustawą </w:t>
      </w:r>
      <w:proofErr w:type="spellStart"/>
      <w:r w:rsidRPr="00C512EB">
        <w:rPr>
          <w:rFonts w:ascii="Arial" w:hAnsi="Arial" w:cs="Arial"/>
          <w:sz w:val="24"/>
          <w:szCs w:val="24"/>
        </w:rPr>
        <w:t>Pzp</w:t>
      </w:r>
      <w:proofErr w:type="spellEnd"/>
      <w:r w:rsidRPr="00C512EB">
        <w:rPr>
          <w:rFonts w:ascii="Arial" w:hAnsi="Arial" w:cs="Arial"/>
          <w:sz w:val="24"/>
          <w:szCs w:val="24"/>
        </w:rPr>
        <w:t>”, zawiadamia, że unieważnia postępowanie o udzielenie zamówienia publicznego.</w:t>
      </w:r>
    </w:p>
    <w:p w:rsidR="00DA2A7E" w:rsidRPr="00C512EB" w:rsidRDefault="00DA2A7E" w:rsidP="00DA44CD">
      <w:pPr>
        <w:spacing w:after="60" w:line="360" w:lineRule="auto"/>
        <w:jc w:val="both"/>
        <w:rPr>
          <w:rFonts w:ascii="Arial" w:hAnsi="Arial" w:cs="Arial"/>
          <w:sz w:val="24"/>
          <w:szCs w:val="24"/>
        </w:rPr>
      </w:pPr>
      <w:r w:rsidRPr="00C512EB">
        <w:rPr>
          <w:rFonts w:ascii="Arial" w:hAnsi="Arial" w:cs="Arial"/>
          <w:b/>
          <w:bCs/>
          <w:sz w:val="24"/>
          <w:szCs w:val="24"/>
          <w:u w:val="single"/>
        </w:rPr>
        <w:lastRenderedPageBreak/>
        <w:t>Uzasadnienie prawne</w:t>
      </w:r>
      <w:r w:rsidRPr="00C512EB">
        <w:rPr>
          <w:rFonts w:ascii="Arial" w:hAnsi="Arial" w:cs="Arial"/>
          <w:sz w:val="24"/>
          <w:szCs w:val="24"/>
        </w:rPr>
        <w:t>:</w:t>
      </w:r>
    </w:p>
    <w:tbl>
      <w:tblPr>
        <w:tblW w:w="9180" w:type="dxa"/>
        <w:tblBorders>
          <w:insideH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2943"/>
        <w:gridCol w:w="6237"/>
      </w:tblGrid>
      <w:tr w:rsidR="00BE04FB" w:rsidRPr="00C512EB" w:rsidTr="00AF1217">
        <w:tc>
          <w:tcPr>
            <w:tcW w:w="2943" w:type="dxa"/>
            <w:shd w:val="clear" w:color="auto" w:fill="auto"/>
          </w:tcPr>
          <w:p w:rsidR="00BE04FB" w:rsidRPr="00C512EB" w:rsidRDefault="00BE04FB" w:rsidP="00DA44CD">
            <w:pPr>
              <w:spacing w:before="60" w:after="60" w:line="360" w:lineRule="auto"/>
              <w:ind w:right="-11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BE04FB">
              <w:rPr>
                <w:rFonts w:ascii="Arial" w:hAnsi="Arial" w:cs="Arial"/>
                <w:sz w:val="24"/>
                <w:szCs w:val="24"/>
              </w:rPr>
              <w:t>Art. 255 pkt. 3</w:t>
            </w:r>
            <w:r w:rsidRPr="00C512EB">
              <w:rPr>
                <w:rFonts w:ascii="Arial" w:hAnsi="Arial" w:cs="Arial"/>
                <w:sz w:val="24"/>
                <w:szCs w:val="24"/>
              </w:rPr>
              <w:t xml:space="preserve"> ustawy </w:t>
            </w:r>
            <w:proofErr w:type="spellStart"/>
            <w:r w:rsidRPr="00C512EB">
              <w:rPr>
                <w:rFonts w:ascii="Arial" w:hAnsi="Arial" w:cs="Arial"/>
                <w:sz w:val="24"/>
                <w:szCs w:val="24"/>
              </w:rPr>
              <w:t>Pzp</w:t>
            </w:r>
            <w:proofErr w:type="spellEnd"/>
          </w:p>
        </w:tc>
        <w:tc>
          <w:tcPr>
            <w:tcW w:w="6237" w:type="dxa"/>
            <w:shd w:val="clear" w:color="auto" w:fill="auto"/>
          </w:tcPr>
          <w:p w:rsidR="00BE04FB" w:rsidRDefault="00BE04FB" w:rsidP="00DA44CD">
            <w:pPr>
              <w:spacing w:before="60" w:after="6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BE04FB">
              <w:rPr>
                <w:rFonts w:ascii="Arial" w:hAnsi="Arial" w:cs="Arial"/>
                <w:sz w:val="24"/>
                <w:szCs w:val="24"/>
              </w:rPr>
              <w:t>cena lub koszt najkorzystniejszej oferty lub oferta z najniższą ceną przewyższa kwotę, którą zamawiający zamierza przeznaczyć na sfinansowanie zamówienia</w:t>
            </w:r>
          </w:p>
          <w:p w:rsidR="00DA44CD" w:rsidRPr="00C512EB" w:rsidRDefault="00DA44CD" w:rsidP="00DA44CD">
            <w:pPr>
              <w:spacing w:before="60" w:after="6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</w:tr>
    </w:tbl>
    <w:p w:rsidR="00DA2A7E" w:rsidRPr="00C512EB" w:rsidRDefault="00DA2A7E" w:rsidP="00DA44CD">
      <w:pPr>
        <w:pStyle w:val="Nagwek6"/>
        <w:spacing w:before="120" w:after="60"/>
        <w:rPr>
          <w:rFonts w:cs="Arial"/>
          <w:sz w:val="24"/>
          <w:szCs w:val="24"/>
        </w:rPr>
      </w:pPr>
      <w:r w:rsidRPr="00C512EB">
        <w:rPr>
          <w:rFonts w:cs="Arial"/>
          <w:sz w:val="24"/>
          <w:szCs w:val="24"/>
          <w:u w:val="single"/>
        </w:rPr>
        <w:t>Uzasadnienie faktyczne</w:t>
      </w:r>
      <w:r w:rsidRPr="00C512EB">
        <w:rPr>
          <w:rFonts w:cs="Arial"/>
          <w:b w:val="0"/>
          <w:bCs/>
          <w:sz w:val="24"/>
          <w:szCs w:val="24"/>
        </w:rPr>
        <w:t>:</w:t>
      </w:r>
    </w:p>
    <w:p w:rsidR="00DA2A7E" w:rsidRDefault="00BE04FB" w:rsidP="00DA44CD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BE04FB">
        <w:rPr>
          <w:rFonts w:ascii="Arial" w:hAnsi="Arial" w:cs="Arial"/>
          <w:sz w:val="24"/>
          <w:szCs w:val="24"/>
        </w:rPr>
        <w:t>Zamawiający unieważnił postępowanie,  gdyż oferta z najniższą ceną i jednocześnie jedyna jaka wpłynęła</w:t>
      </w:r>
      <w:r w:rsidR="00DA44CD">
        <w:rPr>
          <w:rFonts w:ascii="Arial" w:hAnsi="Arial" w:cs="Arial"/>
          <w:sz w:val="24"/>
          <w:szCs w:val="24"/>
        </w:rPr>
        <w:t xml:space="preserve"> w przedmiotowym postępowaniu, </w:t>
      </w:r>
      <w:r w:rsidRPr="00BE04FB">
        <w:rPr>
          <w:rFonts w:ascii="Arial" w:hAnsi="Arial" w:cs="Arial"/>
          <w:sz w:val="24"/>
          <w:szCs w:val="24"/>
        </w:rPr>
        <w:t>przewyższa kwotę, którą Zamawiający zamierza przeznaczyć na sfinansowanie tego zamówienia.</w:t>
      </w:r>
    </w:p>
    <w:p w:rsidR="00C512EB" w:rsidRDefault="00C512EB" w:rsidP="00DA44CD">
      <w:pPr>
        <w:spacing w:line="360" w:lineRule="auto"/>
        <w:jc w:val="both"/>
        <w:rPr>
          <w:rFonts w:ascii="Arial" w:hAnsi="Arial" w:cs="Arial"/>
          <w:sz w:val="24"/>
          <w:szCs w:val="24"/>
        </w:rPr>
      </w:pPr>
    </w:p>
    <w:p w:rsidR="00DA44CD" w:rsidRDefault="00DA44CD" w:rsidP="00DA44CD">
      <w:pPr>
        <w:spacing w:line="360" w:lineRule="auto"/>
        <w:jc w:val="right"/>
        <w:rPr>
          <w:rFonts w:ascii="Arial" w:hAnsi="Arial" w:cs="Arial"/>
          <w:sz w:val="24"/>
          <w:szCs w:val="24"/>
        </w:rPr>
      </w:pPr>
      <w:r w:rsidRPr="00DA44CD">
        <w:rPr>
          <w:rFonts w:ascii="Arial" w:hAnsi="Arial" w:cs="Arial"/>
          <w:sz w:val="24"/>
          <w:szCs w:val="24"/>
        </w:rPr>
        <w:t xml:space="preserve">                                                                       </w:t>
      </w:r>
    </w:p>
    <w:p w:rsidR="00DA44CD" w:rsidRPr="00DA44CD" w:rsidRDefault="00DA44CD" w:rsidP="00DA44CD">
      <w:pPr>
        <w:spacing w:line="360" w:lineRule="auto"/>
        <w:ind w:left="5040" w:firstLine="720"/>
        <w:jc w:val="right"/>
        <w:rPr>
          <w:rFonts w:ascii="Arial" w:hAnsi="Arial" w:cs="Arial"/>
          <w:sz w:val="24"/>
          <w:szCs w:val="24"/>
        </w:rPr>
      </w:pPr>
      <w:r w:rsidRPr="00DA44CD">
        <w:rPr>
          <w:rFonts w:ascii="Arial" w:hAnsi="Arial" w:cs="Arial"/>
          <w:sz w:val="24"/>
          <w:szCs w:val="24"/>
        </w:rPr>
        <w:t xml:space="preserve">Kanclerz </w:t>
      </w:r>
    </w:p>
    <w:p w:rsidR="00DA44CD" w:rsidRPr="00DA44CD" w:rsidRDefault="00DA44CD" w:rsidP="00DA44CD">
      <w:pPr>
        <w:spacing w:line="360" w:lineRule="auto"/>
        <w:ind w:left="4320"/>
        <w:jc w:val="right"/>
        <w:rPr>
          <w:rFonts w:ascii="Arial" w:hAnsi="Arial" w:cs="Arial"/>
          <w:sz w:val="24"/>
          <w:szCs w:val="24"/>
        </w:rPr>
      </w:pPr>
      <w:r w:rsidRPr="00DA44CD">
        <w:rPr>
          <w:rFonts w:ascii="Arial" w:hAnsi="Arial" w:cs="Arial"/>
          <w:sz w:val="24"/>
          <w:szCs w:val="24"/>
        </w:rPr>
        <w:t xml:space="preserve">         Politechniki Częstochowskiej</w:t>
      </w:r>
    </w:p>
    <w:p w:rsidR="00DA44CD" w:rsidRPr="00DA44CD" w:rsidRDefault="00DA44CD" w:rsidP="00DA44CD">
      <w:pPr>
        <w:spacing w:line="360" w:lineRule="auto"/>
        <w:jc w:val="right"/>
        <w:rPr>
          <w:rFonts w:ascii="Arial" w:hAnsi="Arial" w:cs="Arial"/>
          <w:sz w:val="24"/>
          <w:szCs w:val="24"/>
        </w:rPr>
      </w:pPr>
      <w:bookmarkStart w:id="1" w:name="_GoBack"/>
      <w:bookmarkEnd w:id="1"/>
      <w:r w:rsidRPr="00DA44CD">
        <w:rPr>
          <w:rFonts w:ascii="Arial" w:hAnsi="Arial" w:cs="Arial"/>
          <w:sz w:val="24"/>
          <w:szCs w:val="24"/>
        </w:rPr>
        <w:t xml:space="preserve">  dr inż. Arkadiusz Kociszewski</w:t>
      </w:r>
    </w:p>
    <w:p w:rsidR="00DA44CD" w:rsidRPr="00DA44CD" w:rsidRDefault="00DA44CD" w:rsidP="00DA44CD">
      <w:pPr>
        <w:spacing w:line="360" w:lineRule="auto"/>
        <w:ind w:left="5040" w:firstLine="720"/>
        <w:jc w:val="right"/>
        <w:rPr>
          <w:rFonts w:ascii="Arial" w:hAnsi="Arial" w:cs="Arial"/>
          <w:sz w:val="24"/>
          <w:szCs w:val="24"/>
        </w:rPr>
      </w:pPr>
      <w:r w:rsidRPr="00DA44CD">
        <w:rPr>
          <w:rFonts w:ascii="Arial" w:hAnsi="Arial" w:cs="Arial"/>
          <w:sz w:val="24"/>
          <w:szCs w:val="24"/>
        </w:rPr>
        <w:t xml:space="preserve">     </w:t>
      </w:r>
    </w:p>
    <w:p w:rsidR="00DA44CD" w:rsidRPr="00DA44CD" w:rsidRDefault="00DA44CD" w:rsidP="00DA44CD">
      <w:pPr>
        <w:tabs>
          <w:tab w:val="left" w:pos="1056"/>
        </w:tabs>
        <w:spacing w:after="160" w:line="360" w:lineRule="auto"/>
        <w:rPr>
          <w:rFonts w:ascii="Arial" w:hAnsi="Arial" w:cs="Arial"/>
          <w:sz w:val="24"/>
          <w:szCs w:val="24"/>
        </w:rPr>
      </w:pPr>
      <w:r w:rsidRPr="00DA44CD">
        <w:rPr>
          <w:rFonts w:ascii="Arial" w:hAnsi="Arial" w:cs="Arial"/>
          <w:sz w:val="24"/>
          <w:szCs w:val="24"/>
        </w:rPr>
        <w:tab/>
      </w:r>
    </w:p>
    <w:p w:rsidR="00DA44CD" w:rsidRPr="00C512EB" w:rsidRDefault="00DA44CD" w:rsidP="00DA44CD">
      <w:pPr>
        <w:spacing w:line="360" w:lineRule="auto"/>
        <w:jc w:val="both"/>
        <w:rPr>
          <w:rFonts w:ascii="Arial" w:hAnsi="Arial" w:cs="Arial"/>
          <w:sz w:val="24"/>
          <w:szCs w:val="24"/>
        </w:rPr>
      </w:pPr>
    </w:p>
    <w:bookmarkEnd w:id="0"/>
    <w:sectPr w:rsidR="00DA44CD" w:rsidRPr="00C512EB" w:rsidSect="00DA44CD">
      <w:headerReference w:type="default" r:id="rId7"/>
      <w:footerReference w:type="even" r:id="rId8"/>
      <w:footerReference w:type="default" r:id="rId9"/>
      <w:footerReference w:type="first" r:id="rId10"/>
      <w:pgSz w:w="11906" w:h="16838" w:code="9"/>
      <w:pgMar w:top="1985" w:right="1418" w:bottom="567" w:left="1418" w:header="709" w:footer="357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5C762F" w:rsidRDefault="005C762F">
      <w:r>
        <w:separator/>
      </w:r>
    </w:p>
  </w:endnote>
  <w:endnote w:type="continuationSeparator" w:id="0">
    <w:p w:rsidR="005C762F" w:rsidRDefault="005C762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Roboto">
    <w:altName w:val="Times New Roman"/>
    <w:charset w:val="EE"/>
    <w:family w:val="auto"/>
    <w:pitch w:val="variable"/>
    <w:sig w:usb0="00000001" w:usb1="5000205B" w:usb2="00000020" w:usb3="00000000" w:csb0="0000019F" w:csb1="00000000"/>
  </w:font>
  <w:font w:name="Roboto Bk">
    <w:altName w:val="Times New Roman"/>
    <w:charset w:val="EE"/>
    <w:family w:val="auto"/>
    <w:pitch w:val="variable"/>
    <w:sig w:usb0="00000001" w:usb1="5000205B" w:usb2="00000020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F0CBE" w:rsidRDefault="003F0CBE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3F0CBE" w:rsidRDefault="003F0CBE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A44CD" w:rsidRPr="00DA44CD" w:rsidRDefault="00EE1118" w:rsidP="00DA44CD">
    <w:pPr>
      <w:spacing w:line="276" w:lineRule="auto"/>
      <w:rPr>
        <w:rFonts w:ascii="Roboto" w:hAnsi="Roboto"/>
        <w:b/>
        <w:bCs/>
        <w:sz w:val="22"/>
        <w:szCs w:val="18"/>
      </w:rPr>
    </w:pPr>
    <w:r>
      <w:rPr>
        <w:rFonts w:ascii="Roboto" w:hAnsi="Roboto"/>
        <w:noProof/>
        <w:sz w:val="24"/>
        <w:szCs w:val="24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4101" type="#_x0000_t75" style="position:absolute;margin-left:30pt;margin-top:11.05pt;width:7.8pt;height:31.85pt;z-index:251664384">
          <v:imagedata r:id="rId1" o:title="PCz_logo_pol_poziom_mono" croptop="20613f" cropbottom="17221f" cropleft="25891f" cropright="37015f"/>
        </v:shape>
      </w:pict>
    </w:r>
    <w:r>
      <w:rPr>
        <w:rFonts w:ascii="Roboto" w:hAnsi="Roboto"/>
        <w:b/>
        <w:bCs/>
        <w:noProof/>
        <w:sz w:val="24"/>
        <w:szCs w:val="18"/>
      </w:rPr>
      <w:pict>
        <v:shape id="_x0000_s4102" type="#_x0000_t75" style="position:absolute;margin-left:-9.05pt;margin-top:10.15pt;width:15.6pt;height:28.8pt;z-index:251665408">
          <v:imagedata r:id="rId1" o:title="PCz_logo_pol_poziom_mono" croptop="20091f" cropbottom="20396f" cropleft="1416f" cropright="58861f"/>
        </v:shape>
      </w:pict>
    </w:r>
    <w:r>
      <w:rPr>
        <w:rFonts w:ascii="Arial" w:hAnsi="Arial"/>
        <w:noProof/>
        <w:sz w:val="22"/>
        <w:szCs w:val="22"/>
      </w:rPr>
      <w:pict>
        <v:shapetype id="_x0000_t32" coordsize="21600,21600" o:spt="32" o:oned="t" path="m,l21600,21600e" filled="f">
          <v:path arrowok="t" fillok="f" o:connecttype="none"/>
          <o:lock v:ext="edit" shapetype="t"/>
        </v:shapetype>
        <v:shape id="Łącznik prosty ze strzałką 3" o:spid="_x0000_s4099" type="#_x0000_t32" style="position:absolute;margin-left:-.15pt;margin-top:6.55pt;width:425.25pt;height:.05pt;z-index:251662336;visibility:visible" strokeweight="1.5pt"/>
      </w:pict>
    </w:r>
  </w:p>
  <w:tbl>
    <w:tblPr>
      <w:tblW w:w="0" w:type="auto"/>
      <w:tblInd w:w="-28" w:type="dxa"/>
      <w:tblCellMar>
        <w:top w:w="28" w:type="dxa"/>
        <w:left w:w="28" w:type="dxa"/>
        <w:bottom w:w="28" w:type="dxa"/>
        <w:right w:w="28" w:type="dxa"/>
      </w:tblCellMar>
      <w:tblLook w:val="04A0" w:firstRow="1" w:lastRow="0" w:firstColumn="1" w:lastColumn="0" w:noHBand="0" w:noVBand="1"/>
    </w:tblPr>
    <w:tblGrid>
      <w:gridCol w:w="62"/>
      <w:gridCol w:w="585"/>
      <w:gridCol w:w="62"/>
      <w:gridCol w:w="62"/>
    </w:tblGrid>
    <w:tr w:rsidR="00DA44CD" w:rsidRPr="00DA44CD" w:rsidTr="00075806">
      <w:tc>
        <w:tcPr>
          <w:tcW w:w="0" w:type="auto"/>
          <w:shd w:val="clear" w:color="auto" w:fill="auto"/>
          <w:vAlign w:val="center"/>
        </w:tcPr>
        <w:p w:rsidR="00DA44CD" w:rsidRPr="00DA44CD" w:rsidRDefault="00DA44CD" w:rsidP="00DA44CD">
          <w:pPr>
            <w:jc w:val="center"/>
            <w:rPr>
              <w:rFonts w:ascii="Roboto Bk" w:hAnsi="Roboto Bk"/>
              <w:b/>
              <w:bCs/>
              <w:color w:val="00B6ED"/>
              <w:sz w:val="18"/>
              <w:szCs w:val="18"/>
            </w:rPr>
          </w:pPr>
        </w:p>
      </w:tc>
      <w:tc>
        <w:tcPr>
          <w:tcW w:w="0" w:type="auto"/>
          <w:shd w:val="clear" w:color="auto" w:fill="auto"/>
          <w:vAlign w:val="center"/>
        </w:tcPr>
        <w:p w:rsidR="00DA44CD" w:rsidRPr="00DA44CD" w:rsidRDefault="00DA44CD" w:rsidP="00DA44CD">
          <w:pPr>
            <w:jc w:val="center"/>
            <w:rPr>
              <w:rFonts w:ascii="Roboto Bk" w:hAnsi="Roboto Bk"/>
              <w:b/>
              <w:bCs/>
              <w:sz w:val="18"/>
              <w:szCs w:val="18"/>
            </w:rPr>
          </w:pPr>
          <w:r w:rsidRPr="00DA44CD">
            <w:rPr>
              <w:rFonts w:ascii="Roboto Bk" w:hAnsi="Roboto Bk"/>
              <w:noProof/>
              <w:sz w:val="28"/>
              <w:szCs w:val="28"/>
            </w:rPr>
            <w:t xml:space="preserve">  RK</w:t>
          </w:r>
        </w:p>
      </w:tc>
      <w:tc>
        <w:tcPr>
          <w:tcW w:w="0" w:type="auto"/>
          <w:shd w:val="clear" w:color="auto" w:fill="auto"/>
          <w:vAlign w:val="center"/>
        </w:tcPr>
        <w:p w:rsidR="00DA44CD" w:rsidRPr="00DA44CD" w:rsidRDefault="00DA44CD" w:rsidP="00DA44CD">
          <w:pPr>
            <w:jc w:val="center"/>
            <w:rPr>
              <w:rFonts w:ascii="Roboto Bk" w:hAnsi="Roboto Bk"/>
              <w:b/>
              <w:bCs/>
              <w:color w:val="2F5496"/>
              <w:sz w:val="18"/>
              <w:szCs w:val="18"/>
            </w:rPr>
          </w:pPr>
        </w:p>
      </w:tc>
      <w:tc>
        <w:tcPr>
          <w:tcW w:w="0" w:type="auto"/>
        </w:tcPr>
        <w:p w:rsidR="00DA44CD" w:rsidRPr="00DA44CD" w:rsidRDefault="00DA44CD" w:rsidP="00DA44CD">
          <w:pPr>
            <w:jc w:val="center"/>
            <w:rPr>
              <w:rFonts w:ascii="Arial" w:hAnsi="Arial"/>
              <w:noProof/>
              <w:sz w:val="22"/>
              <w:szCs w:val="22"/>
            </w:rPr>
          </w:pPr>
        </w:p>
      </w:tc>
    </w:tr>
  </w:tbl>
  <w:p w:rsidR="00DA44CD" w:rsidRPr="00DA44CD" w:rsidRDefault="00DA44CD" w:rsidP="00DA44CD">
    <w:pPr>
      <w:spacing w:line="276" w:lineRule="auto"/>
      <w:rPr>
        <w:rFonts w:ascii="Roboto" w:hAnsi="Roboto"/>
        <w:b/>
        <w:bCs/>
        <w:sz w:val="24"/>
        <w:szCs w:val="24"/>
      </w:rPr>
    </w:pPr>
    <w:r w:rsidRPr="00DA44CD">
      <w:rPr>
        <w:rFonts w:ascii="Roboto" w:hAnsi="Roboto"/>
        <w:b/>
        <w:bCs/>
        <w:sz w:val="24"/>
        <w:szCs w:val="18"/>
      </w:rPr>
      <w:t>Kanclerz Politechniki Częstochowskiej</w:t>
    </w:r>
  </w:p>
  <w:p w:rsidR="00DA44CD" w:rsidRPr="00DA44CD" w:rsidRDefault="00EE1118" w:rsidP="00DA44CD">
    <w:pPr>
      <w:spacing w:line="276" w:lineRule="auto"/>
      <w:rPr>
        <w:rFonts w:ascii="Roboto" w:hAnsi="Roboto"/>
        <w:sz w:val="24"/>
        <w:szCs w:val="24"/>
      </w:rPr>
    </w:pPr>
    <w:r>
      <w:rPr>
        <w:rFonts w:ascii="Roboto" w:hAnsi="Roboto"/>
        <w:noProof/>
        <w:sz w:val="24"/>
        <w:szCs w:val="24"/>
      </w:rPr>
      <w:pict>
        <v:shape id="_x0000_s4100" type="#_x0000_t75" style="position:absolute;margin-left:425.1pt;margin-top:13.65pt;width:7.8pt;height:31.85pt;z-index:251663360">
          <v:imagedata r:id="rId1" o:title="PCz_logo_pol_poziom_mono" croptop="20613f" cropbottom="17221f" cropleft="25891f" cropright="37015f"/>
        </v:shape>
      </w:pict>
    </w:r>
    <w:r w:rsidR="00DA44CD" w:rsidRPr="00DA44CD">
      <w:rPr>
        <w:rFonts w:ascii="Roboto" w:hAnsi="Roboto"/>
        <w:sz w:val="24"/>
        <w:szCs w:val="24"/>
      </w:rPr>
      <w:t>ul. Gen. J.H. Dąbrowskiego 69, 42-201 Częstochowa</w:t>
    </w:r>
  </w:p>
  <w:p w:rsidR="00DA44CD" w:rsidRPr="00DA44CD" w:rsidRDefault="00DA44CD" w:rsidP="00DA44CD">
    <w:pPr>
      <w:spacing w:line="276" w:lineRule="auto"/>
      <w:rPr>
        <w:rFonts w:ascii="Arial" w:hAnsi="Arial"/>
        <w:noProof/>
        <w:sz w:val="24"/>
        <w:szCs w:val="24"/>
      </w:rPr>
    </w:pPr>
    <w:r w:rsidRPr="00DA44CD">
      <w:rPr>
        <w:rFonts w:ascii="Roboto" w:hAnsi="Roboto"/>
        <w:sz w:val="24"/>
        <w:szCs w:val="24"/>
      </w:rPr>
      <w:t>tel. +48 34 325 02 56, e-mail: kanclerz@pcz.pl</w:t>
    </w:r>
  </w:p>
  <w:p w:rsidR="00DA44CD" w:rsidRPr="00DA44CD" w:rsidRDefault="00DA44CD" w:rsidP="00DA44CD">
    <w:pPr>
      <w:rPr>
        <w:rFonts w:ascii="Roboto" w:hAnsi="Roboto"/>
        <w:b/>
        <w:sz w:val="24"/>
        <w:szCs w:val="24"/>
      </w:rPr>
    </w:pPr>
    <w:r w:rsidRPr="00DA44CD">
      <w:rPr>
        <w:rFonts w:ascii="Roboto" w:hAnsi="Roboto"/>
        <w:b/>
        <w:sz w:val="24"/>
        <w:szCs w:val="24"/>
      </w:rPr>
      <w:t>www.pcz.pl</w:t>
    </w:r>
  </w:p>
  <w:p w:rsidR="003F0CBE" w:rsidRPr="00471F3F" w:rsidRDefault="00471F3F" w:rsidP="00471F3F">
    <w:pPr>
      <w:tabs>
        <w:tab w:val="right" w:pos="9072"/>
      </w:tabs>
      <w:spacing w:before="120"/>
      <w:jc w:val="center"/>
      <w:rPr>
        <w:rFonts w:ascii="Arial" w:hAnsi="Arial"/>
        <w:sz w:val="18"/>
        <w:szCs w:val="24"/>
      </w:rPr>
    </w:pPr>
    <w:r w:rsidRPr="00471F3F">
      <w:rPr>
        <w:rFonts w:ascii="Arial" w:hAnsi="Arial"/>
        <w:sz w:val="18"/>
        <w:szCs w:val="24"/>
      </w:rPr>
      <w:tab/>
      <w:t xml:space="preserve">Strona: </w:t>
    </w:r>
    <w:r w:rsidRPr="00471F3F">
      <w:rPr>
        <w:rFonts w:ascii="Arial" w:hAnsi="Arial"/>
        <w:sz w:val="18"/>
        <w:szCs w:val="24"/>
      </w:rPr>
      <w:fldChar w:fldCharType="begin"/>
    </w:r>
    <w:r w:rsidRPr="00471F3F">
      <w:rPr>
        <w:rFonts w:ascii="Arial" w:hAnsi="Arial"/>
        <w:sz w:val="18"/>
        <w:szCs w:val="24"/>
      </w:rPr>
      <w:instrText xml:space="preserve"> PAGE </w:instrText>
    </w:r>
    <w:r w:rsidRPr="00471F3F">
      <w:rPr>
        <w:rFonts w:ascii="Arial" w:hAnsi="Arial"/>
        <w:sz w:val="18"/>
        <w:szCs w:val="24"/>
      </w:rPr>
      <w:fldChar w:fldCharType="separate"/>
    </w:r>
    <w:r w:rsidR="00EE1118">
      <w:rPr>
        <w:rFonts w:ascii="Arial" w:hAnsi="Arial"/>
        <w:noProof/>
        <w:sz w:val="18"/>
        <w:szCs w:val="24"/>
      </w:rPr>
      <w:t>2</w:t>
    </w:r>
    <w:r w:rsidRPr="00471F3F">
      <w:rPr>
        <w:rFonts w:ascii="Arial" w:hAnsi="Arial"/>
        <w:sz w:val="18"/>
        <w:szCs w:val="24"/>
      </w:rPr>
      <w:fldChar w:fldCharType="end"/>
    </w:r>
    <w:r w:rsidRPr="00471F3F">
      <w:rPr>
        <w:rFonts w:ascii="Arial" w:hAnsi="Arial"/>
        <w:sz w:val="18"/>
        <w:szCs w:val="24"/>
      </w:rPr>
      <w:t>/</w:t>
    </w:r>
    <w:r w:rsidRPr="00471F3F">
      <w:rPr>
        <w:rFonts w:ascii="Arial" w:hAnsi="Arial"/>
        <w:sz w:val="18"/>
        <w:szCs w:val="24"/>
      </w:rPr>
      <w:fldChar w:fldCharType="begin"/>
    </w:r>
    <w:r w:rsidRPr="00471F3F">
      <w:rPr>
        <w:rFonts w:ascii="Arial" w:hAnsi="Arial"/>
        <w:sz w:val="18"/>
        <w:szCs w:val="24"/>
      </w:rPr>
      <w:instrText xml:space="preserve"> NUMPAGES </w:instrText>
    </w:r>
    <w:r w:rsidRPr="00471F3F">
      <w:rPr>
        <w:rFonts w:ascii="Arial" w:hAnsi="Arial"/>
        <w:sz w:val="18"/>
        <w:szCs w:val="24"/>
      </w:rPr>
      <w:fldChar w:fldCharType="separate"/>
    </w:r>
    <w:r w:rsidR="00EE1118">
      <w:rPr>
        <w:rFonts w:ascii="Arial" w:hAnsi="Arial"/>
        <w:noProof/>
        <w:sz w:val="18"/>
        <w:szCs w:val="24"/>
      </w:rPr>
      <w:t>2</w:t>
    </w:r>
    <w:r w:rsidRPr="00471F3F">
      <w:rPr>
        <w:rFonts w:ascii="Arial" w:hAnsi="Arial"/>
        <w:sz w:val="18"/>
        <w:szCs w:val="24"/>
      </w:rPr>
      <w:fldChar w:fldCharType="end"/>
    </w:r>
    <w:r w:rsidR="00B1578C">
      <w:rPr>
        <w:rFonts w:ascii="Arial" w:hAnsi="Arial" w:cs="Arial"/>
        <w:sz w:val="18"/>
        <w:szCs w:val="18"/>
      </w:rPr>
      <w:tab/>
    </w:r>
    <w:r w:rsidR="003F0CBE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F0CBE" w:rsidRDefault="003F0CBE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3F0CBE" w:rsidRDefault="003F0CBE">
    <w:pPr>
      <w:pStyle w:val="Stopka"/>
      <w:tabs>
        <w:tab w:val="clear" w:pos="4536"/>
      </w:tabs>
      <w:jc w:val="center"/>
    </w:pPr>
  </w:p>
  <w:p w:rsidR="003F0CBE" w:rsidRDefault="003F0CBE">
    <w:pPr>
      <w:pStyle w:val="Stopka"/>
      <w:tabs>
        <w:tab w:val="clear" w:pos="4536"/>
      </w:tabs>
      <w:jc w:val="center"/>
    </w:pPr>
    <w:r>
      <w:t xml:space="preserve">System Pro </w:t>
    </w:r>
    <w:proofErr w:type="spellStart"/>
    <w:r>
      <w:t>Publico</w:t>
    </w:r>
    <w:proofErr w:type="spellEnd"/>
    <w:r>
      <w:t xml:space="preserve"> © </w:t>
    </w:r>
    <w:proofErr w:type="spellStart"/>
    <w:r>
      <w:t>DataComp</w:t>
    </w:r>
    <w:proofErr w:type="spellEnd"/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5C762F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5C762F" w:rsidRDefault="005C762F">
      <w:r>
        <w:separator/>
      </w:r>
    </w:p>
  </w:footnote>
  <w:footnote w:type="continuationSeparator" w:id="0">
    <w:p w:rsidR="005C762F" w:rsidRDefault="005C762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A44CD" w:rsidRPr="00DA44CD" w:rsidRDefault="00EE1118" w:rsidP="00DA44CD">
    <w:pPr>
      <w:tabs>
        <w:tab w:val="center" w:pos="4536"/>
        <w:tab w:val="right" w:pos="9072"/>
      </w:tabs>
      <w:spacing w:after="160" w:line="259" w:lineRule="auto"/>
      <w:rPr>
        <w:rFonts w:ascii="Arial" w:hAnsi="Arial"/>
        <w:sz w:val="22"/>
        <w:szCs w:val="22"/>
      </w:rPr>
    </w:pPr>
    <w:r>
      <w:rPr>
        <w:rFonts w:ascii="Arial" w:hAnsi="Arial"/>
        <w:noProof/>
        <w:sz w:val="22"/>
        <w:szCs w:val="22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4098" type="#_x0000_t75" style="position:absolute;margin-left:-14.85pt;margin-top:-12.85pt;width:194.4pt;height:75.35pt;z-index:251660288">
          <v:imagedata r:id="rId1" o:title="PCz_logo_pol_poziom_mono"/>
        </v:shape>
      </w:pict>
    </w:r>
    <w:r>
      <w:rPr>
        <w:rFonts w:ascii="Arial" w:hAnsi="Arial"/>
        <w:noProof/>
        <w:sz w:val="22"/>
        <w:szCs w:val="22"/>
      </w:rPr>
      <w:pict>
        <v:shapetype id="_x0000_t32" coordsize="21600,21600" o:spt="32" o:oned="t" path="m,l21600,21600e" filled="f">
          <v:path arrowok="t" fillok="f" o:connecttype="none"/>
          <o:lock v:ext="edit" shapetype="t"/>
        </v:shapetype>
        <v:shape id="Łącznik prosty ze strzałką 2" o:spid="_x0000_s4097" type="#_x0000_t32" style="position:absolute;margin-left:-.15pt;margin-top:57.65pt;width:425.25pt;height:.05pt;z-index:251659264;visibility:visible" strokeweight="1.5pt"/>
      </w:pict>
    </w:r>
  </w:p>
  <w:p w:rsidR="00DA44CD" w:rsidRPr="00DA44CD" w:rsidRDefault="00DA44CD" w:rsidP="00DA44CD">
    <w:pPr>
      <w:spacing w:after="160" w:line="259" w:lineRule="auto"/>
      <w:rPr>
        <w:rFonts w:ascii="Arial" w:hAnsi="Arial"/>
        <w:sz w:val="22"/>
        <w:szCs w:val="22"/>
      </w:rPr>
    </w:pPr>
  </w:p>
  <w:p w:rsidR="00BE04FB" w:rsidRDefault="00BE04FB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4886434"/>
    <w:multiLevelType w:val="multilevel"/>
    <w:tmpl w:val="ACB66762"/>
    <w:lvl w:ilvl="0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1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39844962"/>
    <w:multiLevelType w:val="singleLevel"/>
    <w:tmpl w:val="0A4C8A48"/>
    <w:lvl w:ilvl="0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  <w:rPr>
        <w:rFonts w:hint="default"/>
      </w:rPr>
    </w:lvl>
  </w:abstractNum>
  <w:abstractNum w:abstractNumId="4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5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58254BF4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7" w15:restartNumberingAfterBreak="0">
    <w:nsid w:val="5829726B"/>
    <w:multiLevelType w:val="multilevel"/>
    <w:tmpl w:val="8746F9C4"/>
    <w:lvl w:ilvl="0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8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9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0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>
    <w:abstractNumId w:val="5"/>
  </w:num>
  <w:num w:numId="2">
    <w:abstractNumId w:val="10"/>
  </w:num>
  <w:num w:numId="3">
    <w:abstractNumId w:val="4"/>
  </w:num>
  <w:num w:numId="4">
    <w:abstractNumId w:val="9"/>
  </w:num>
  <w:num w:numId="5">
    <w:abstractNumId w:val="1"/>
  </w:num>
  <w:num w:numId="6">
    <w:abstractNumId w:val="2"/>
  </w:num>
  <w:num w:numId="7">
    <w:abstractNumId w:val="8"/>
  </w:num>
  <w:num w:numId="8">
    <w:abstractNumId w:val="6"/>
  </w:num>
  <w:num w:numId="9">
    <w:abstractNumId w:val="3"/>
  </w:num>
  <w:num w:numId="10">
    <w:abstractNumId w:val="0"/>
  </w:num>
  <w:num w:numId="11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4103"/>
    <o:shapelayout v:ext="edit">
      <o:idmap v:ext="edit" data="4"/>
      <o:rules v:ext="edit">
        <o:r id="V:Rule3" type="connector" idref="#Łącznik prosty ze strzałką 2"/>
        <o:r id="V:Rule4" type="connector" idref="#Łącznik prosty ze strzałką 3"/>
      </o:rules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5C762F"/>
    <w:rsid w:val="00020DF5"/>
    <w:rsid w:val="000345C2"/>
    <w:rsid w:val="00047A30"/>
    <w:rsid w:val="001B1480"/>
    <w:rsid w:val="001D5408"/>
    <w:rsid w:val="00210DCB"/>
    <w:rsid w:val="002D47D4"/>
    <w:rsid w:val="003261E7"/>
    <w:rsid w:val="00372CE9"/>
    <w:rsid w:val="003F0CBE"/>
    <w:rsid w:val="00420F05"/>
    <w:rsid w:val="00467255"/>
    <w:rsid w:val="00471F3F"/>
    <w:rsid w:val="005644C6"/>
    <w:rsid w:val="005C762F"/>
    <w:rsid w:val="00607E00"/>
    <w:rsid w:val="006E6C0F"/>
    <w:rsid w:val="006E706C"/>
    <w:rsid w:val="0079556E"/>
    <w:rsid w:val="007A2D48"/>
    <w:rsid w:val="007F118B"/>
    <w:rsid w:val="008C7BA4"/>
    <w:rsid w:val="009553F8"/>
    <w:rsid w:val="00A34E9B"/>
    <w:rsid w:val="00A43057"/>
    <w:rsid w:val="00A86662"/>
    <w:rsid w:val="00AF6582"/>
    <w:rsid w:val="00AF7988"/>
    <w:rsid w:val="00B1578C"/>
    <w:rsid w:val="00BA77A9"/>
    <w:rsid w:val="00BE04FB"/>
    <w:rsid w:val="00BF7AFB"/>
    <w:rsid w:val="00C407CA"/>
    <w:rsid w:val="00C512EB"/>
    <w:rsid w:val="00CC422D"/>
    <w:rsid w:val="00CE52C3"/>
    <w:rsid w:val="00D37862"/>
    <w:rsid w:val="00DA2A7E"/>
    <w:rsid w:val="00DA44CD"/>
    <w:rsid w:val="00E048BD"/>
    <w:rsid w:val="00EB304B"/>
    <w:rsid w:val="00EE1118"/>
    <w:rsid w:val="00F409C4"/>
    <w:rsid w:val="00F43183"/>
    <w:rsid w:val="00FB293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103"/>
    <o:shapelayout v:ext="edit">
      <o:idmap v:ext="edit" data="1"/>
    </o:shapelayout>
  </w:shapeDefaults>
  <w:decimalSymbol w:val=","/>
  <w:listSeparator w:val=";"/>
  <w14:docId w14:val="67C6F4CF"/>
  <w15:chartTrackingRefBased/>
  <w15:docId w15:val="{EC59D0E0-1637-4C18-BCDD-D852AA814C2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DA2A7E"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spacing w:line="360" w:lineRule="auto"/>
      <w:ind w:left="567" w:firstLine="567"/>
      <w:jc w:val="right"/>
      <w:outlineLvl w:val="1"/>
    </w:pPr>
    <w:rPr>
      <w:i/>
      <w:sz w:val="24"/>
    </w:rPr>
  </w:style>
  <w:style w:type="paragraph" w:styleId="Nagwek3">
    <w:name w:val="heading 3"/>
    <w:basedOn w:val="Normalny"/>
    <w:next w:val="Normalny"/>
    <w:qFormat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pPr>
      <w:keepNext/>
      <w:spacing w:line="360" w:lineRule="auto"/>
      <w:ind w:firstLine="426"/>
      <w:outlineLvl w:val="3"/>
    </w:pPr>
    <w:rPr>
      <w:b/>
      <w:sz w:val="24"/>
    </w:rPr>
  </w:style>
  <w:style w:type="paragraph" w:styleId="Nagwek5">
    <w:name w:val="heading 5"/>
    <w:basedOn w:val="Normalny"/>
    <w:next w:val="Normalny"/>
    <w:qFormat/>
    <w:pPr>
      <w:keepNext/>
      <w:spacing w:line="360" w:lineRule="auto"/>
      <w:jc w:val="center"/>
      <w:outlineLvl w:val="4"/>
    </w:pPr>
    <w:rPr>
      <w:rFonts w:ascii="Arial" w:hAnsi="Arial"/>
      <w:b/>
      <w:sz w:val="22"/>
    </w:rPr>
  </w:style>
  <w:style w:type="paragraph" w:styleId="Nagwek6">
    <w:name w:val="heading 6"/>
    <w:basedOn w:val="Normalny"/>
    <w:next w:val="Normalny"/>
    <w:qFormat/>
    <w:pPr>
      <w:keepNext/>
      <w:spacing w:line="360" w:lineRule="auto"/>
      <w:jc w:val="both"/>
      <w:outlineLvl w:val="5"/>
    </w:pPr>
    <w:rPr>
      <w:rFonts w:ascii="Arial" w:hAnsi="Arial"/>
      <w:b/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wcity3">
    <w:name w:val="Body Text Indent 3"/>
    <w:basedOn w:val="Normalny"/>
    <w:pPr>
      <w:spacing w:line="360" w:lineRule="auto"/>
      <w:ind w:left="851" w:hanging="284"/>
      <w:jc w:val="both"/>
    </w:pPr>
    <w:rPr>
      <w:sz w:val="24"/>
    </w:rPr>
  </w:style>
  <w:style w:type="paragraph" w:styleId="Tekstpodstawowy">
    <w:name w:val="Body Text"/>
    <w:basedOn w:val="Normalny"/>
    <w:pPr>
      <w:spacing w:line="360" w:lineRule="auto"/>
      <w:jc w:val="both"/>
    </w:pPr>
    <w:rPr>
      <w:sz w:val="24"/>
    </w:rPr>
  </w:style>
  <w:style w:type="paragraph" w:styleId="Tekstpodstawowy2">
    <w:name w:val="Body Text 2"/>
    <w:basedOn w:val="Normalny"/>
    <w:pPr>
      <w:spacing w:line="360" w:lineRule="auto"/>
      <w:jc w:val="center"/>
    </w:pPr>
    <w:rPr>
      <w:b/>
      <w:sz w:val="24"/>
    </w:rPr>
  </w:style>
  <w:style w:type="paragraph" w:styleId="Tekstdymka">
    <w:name w:val="Balloon Text"/>
    <w:basedOn w:val="Normalny"/>
    <w:link w:val="TekstdymkaZnak"/>
    <w:rsid w:val="003261E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3261E7"/>
    <w:rPr>
      <w:rFonts w:ascii="Segoe UI" w:hAnsi="Segoe UI" w:cs="Segoe UI"/>
      <w:sz w:val="18"/>
      <w:szCs w:val="18"/>
    </w:rPr>
  </w:style>
  <w:style w:type="table" w:styleId="Tabela-Siatka">
    <w:name w:val="Table Grid"/>
    <w:basedOn w:val="Standardowy"/>
    <w:rsid w:val="00210DC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3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ARIA~1.TA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161</Words>
  <Characters>1262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1421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Maria Taranek-Totoś</dc:creator>
  <cp:keywords/>
  <cp:lastModifiedBy>Maria Taranek-Totoś</cp:lastModifiedBy>
  <cp:revision>2</cp:revision>
  <cp:lastPrinted>2001-02-25T09:00:00Z</cp:lastPrinted>
  <dcterms:created xsi:type="dcterms:W3CDTF">2024-10-30T10:39:00Z</dcterms:created>
  <dcterms:modified xsi:type="dcterms:W3CDTF">2024-10-30T10:39:00Z</dcterms:modified>
</cp:coreProperties>
</file>