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4A33D" w14:textId="77777777" w:rsidR="009432A1" w:rsidRPr="007F0318" w:rsidRDefault="004116F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Bydgoszcz</w:t>
      </w:r>
      <w:r w:rsidR="009432A1" w:rsidRPr="007F0318">
        <w:rPr>
          <w:rFonts w:ascii="Arial Narrow" w:hAnsi="Arial Narrow" w:cs="Arial"/>
          <w:sz w:val="24"/>
          <w:szCs w:val="24"/>
        </w:rPr>
        <w:t xml:space="preserve"> dnia: </w:t>
      </w:r>
      <w:r w:rsidRPr="007F0318">
        <w:rPr>
          <w:rFonts w:ascii="Arial Narrow" w:hAnsi="Arial Narrow" w:cs="Arial"/>
          <w:sz w:val="24"/>
          <w:szCs w:val="24"/>
        </w:rPr>
        <w:t>2024-10-30</w:t>
      </w:r>
    </w:p>
    <w:p w14:paraId="41C751EC" w14:textId="77777777" w:rsidR="009432A1" w:rsidRPr="007F0318" w:rsidRDefault="004116F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F031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69EA0C1" w14:textId="77777777" w:rsidR="009432A1" w:rsidRPr="007F0318" w:rsidRDefault="004116F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Powstańców Warszawy</w:t>
      </w:r>
      <w:r w:rsidR="009432A1" w:rsidRPr="007F0318">
        <w:rPr>
          <w:rFonts w:ascii="Arial Narrow" w:hAnsi="Arial Narrow" w:cs="Arial"/>
          <w:sz w:val="24"/>
          <w:szCs w:val="24"/>
        </w:rPr>
        <w:t xml:space="preserve"> </w:t>
      </w:r>
      <w:r w:rsidRPr="007F0318">
        <w:rPr>
          <w:rFonts w:ascii="Arial Narrow" w:hAnsi="Arial Narrow" w:cs="Arial"/>
          <w:sz w:val="24"/>
          <w:szCs w:val="24"/>
        </w:rPr>
        <w:t>5</w:t>
      </w:r>
    </w:p>
    <w:p w14:paraId="5E89D3AB" w14:textId="77777777" w:rsidR="009432A1" w:rsidRPr="007F0318" w:rsidRDefault="004116F2" w:rsidP="009432A1">
      <w:pPr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85-681</w:t>
      </w:r>
      <w:r w:rsidR="009432A1" w:rsidRPr="007F0318">
        <w:rPr>
          <w:rFonts w:ascii="Arial Narrow" w:hAnsi="Arial Narrow" w:cs="Arial"/>
          <w:sz w:val="24"/>
          <w:szCs w:val="24"/>
        </w:rPr>
        <w:t xml:space="preserve"> </w:t>
      </w:r>
      <w:r w:rsidRPr="007F0318">
        <w:rPr>
          <w:rFonts w:ascii="Arial Narrow" w:hAnsi="Arial Narrow" w:cs="Arial"/>
          <w:sz w:val="24"/>
          <w:szCs w:val="24"/>
        </w:rPr>
        <w:t>Bydgoszcz</w:t>
      </w:r>
    </w:p>
    <w:p w14:paraId="688A32DE" w14:textId="77777777" w:rsidR="009432A1" w:rsidRPr="007F031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7F031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8CE5022" w14:textId="77777777" w:rsidR="009432A1" w:rsidRPr="007F031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F031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F0318" w14:paraId="664542B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E4E7E4" w14:textId="77777777" w:rsidR="009432A1" w:rsidRPr="007F031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F031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1A0F0DF" w14:textId="77777777" w:rsidR="009432A1" w:rsidRPr="007F031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F031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A1D9764" w14:textId="77777777" w:rsidR="00A80738" w:rsidRPr="007F031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C458530" w14:textId="77777777" w:rsidR="009432A1" w:rsidRPr="007F031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F031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F031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F031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F0318" w14:paraId="2068626C" w14:textId="77777777" w:rsidTr="00A652DF">
        <w:tc>
          <w:tcPr>
            <w:tcW w:w="2269" w:type="dxa"/>
            <w:shd w:val="clear" w:color="auto" w:fill="auto"/>
          </w:tcPr>
          <w:p w14:paraId="02133C36" w14:textId="77777777" w:rsidR="009432A1" w:rsidRPr="007F031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031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F998D1" w14:textId="77777777" w:rsidR="009432A1" w:rsidRPr="007F0318" w:rsidRDefault="004116F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F0318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sterylizatorów, myjni, automatów myjąco-dezynfekujących, szaf endoskopowych oraz stacji uzdatniania wody</w:t>
            </w:r>
            <w:r w:rsidR="009432A1" w:rsidRPr="007F031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116F2" w:rsidRPr="007F0318" w14:paraId="73C7A736" w14:textId="77777777" w:rsidTr="00D3497B">
        <w:tc>
          <w:tcPr>
            <w:tcW w:w="2269" w:type="dxa"/>
            <w:shd w:val="clear" w:color="auto" w:fill="auto"/>
          </w:tcPr>
          <w:p w14:paraId="5F948134" w14:textId="77777777" w:rsidR="004116F2" w:rsidRPr="007F0318" w:rsidRDefault="004116F2" w:rsidP="00D349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031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2D9C07" w14:textId="77777777" w:rsidR="004116F2" w:rsidRPr="007F0318" w:rsidRDefault="004116F2" w:rsidP="00D349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F0318">
              <w:rPr>
                <w:rFonts w:ascii="Arial Narrow" w:hAnsi="Arial Narrow" w:cs="Arial"/>
                <w:bCs/>
                <w:sz w:val="24"/>
                <w:szCs w:val="24"/>
              </w:rPr>
              <w:t>124/2024</w:t>
            </w:r>
          </w:p>
        </w:tc>
      </w:tr>
    </w:tbl>
    <w:p w14:paraId="4D66A752" w14:textId="77777777" w:rsidR="00890B92" w:rsidRPr="007F031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F0318">
        <w:rPr>
          <w:rFonts w:ascii="Arial Narrow" w:hAnsi="Arial Narrow" w:cs="Arial"/>
          <w:sz w:val="24"/>
          <w:szCs w:val="24"/>
        </w:rPr>
        <w:t>22</w:t>
      </w:r>
      <w:r w:rsidR="0043158A" w:rsidRPr="007F0318">
        <w:rPr>
          <w:rFonts w:ascii="Arial Narrow" w:hAnsi="Arial Narrow" w:cs="Arial"/>
          <w:sz w:val="24"/>
          <w:szCs w:val="24"/>
        </w:rPr>
        <w:t>2</w:t>
      </w:r>
      <w:r w:rsidRPr="007F031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F0318">
        <w:rPr>
          <w:rFonts w:ascii="Arial Narrow" w:hAnsi="Arial Narrow" w:cs="Arial"/>
          <w:sz w:val="24"/>
          <w:szCs w:val="24"/>
        </w:rPr>
        <w:t>4</w:t>
      </w:r>
      <w:r w:rsidRPr="007F0318">
        <w:rPr>
          <w:rFonts w:ascii="Arial Narrow" w:hAnsi="Arial Narrow" w:cs="Arial"/>
          <w:sz w:val="24"/>
          <w:szCs w:val="24"/>
        </w:rPr>
        <w:t xml:space="preserve"> </w:t>
      </w:r>
      <w:r w:rsidR="00890B92" w:rsidRPr="007F031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F0318">
        <w:rPr>
          <w:rFonts w:ascii="Arial Narrow" w:hAnsi="Arial Narrow" w:cs="Arial"/>
          <w:sz w:val="24"/>
          <w:szCs w:val="24"/>
        </w:rPr>
        <w:t xml:space="preserve"> </w:t>
      </w:r>
      <w:r w:rsidR="004116F2" w:rsidRPr="007F0318">
        <w:rPr>
          <w:rFonts w:ascii="Arial Narrow" w:hAnsi="Arial Narrow" w:cs="Arial"/>
          <w:sz w:val="24"/>
          <w:szCs w:val="24"/>
        </w:rPr>
        <w:t>(</w:t>
      </w:r>
      <w:proofErr w:type="spellStart"/>
      <w:r w:rsidR="004116F2" w:rsidRPr="007F0318">
        <w:rPr>
          <w:rFonts w:ascii="Arial Narrow" w:hAnsi="Arial Narrow" w:cs="Arial"/>
          <w:sz w:val="24"/>
          <w:szCs w:val="24"/>
        </w:rPr>
        <w:t>t.j</w:t>
      </w:r>
      <w:proofErr w:type="spellEnd"/>
      <w:r w:rsidR="004116F2" w:rsidRPr="007F031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F0318">
        <w:rPr>
          <w:rFonts w:ascii="Arial Narrow" w:hAnsi="Arial Narrow" w:cs="Arial"/>
          <w:sz w:val="24"/>
          <w:szCs w:val="24"/>
        </w:rPr>
        <w:t xml:space="preserve"> </w:t>
      </w:r>
      <w:r w:rsidR="00890B92" w:rsidRPr="007F031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62DD36C" w14:textId="01D6A8C1" w:rsidR="0069085C" w:rsidRPr="007F0318" w:rsidRDefault="004116F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b/>
          <w:sz w:val="24"/>
          <w:szCs w:val="24"/>
        </w:rPr>
        <w:t>975 060.00</w:t>
      </w:r>
      <w:r w:rsidR="00890B92" w:rsidRPr="007F0318">
        <w:rPr>
          <w:rFonts w:ascii="Arial Narrow" w:hAnsi="Arial Narrow" w:cs="Arial"/>
          <w:sz w:val="24"/>
          <w:szCs w:val="24"/>
        </w:rPr>
        <w:t xml:space="preserve"> zł brutto</w:t>
      </w:r>
      <w:r w:rsidR="007F0318" w:rsidRPr="007F0318">
        <w:rPr>
          <w:rFonts w:ascii="Arial Narrow" w:hAnsi="Arial Narrow" w:cs="Arial"/>
          <w:sz w:val="24"/>
          <w:szCs w:val="24"/>
        </w:rPr>
        <w:t>.</w:t>
      </w:r>
    </w:p>
    <w:p w14:paraId="1700E885" w14:textId="77777777" w:rsidR="00F95B08" w:rsidRPr="007F0318" w:rsidRDefault="00F95B08" w:rsidP="007F0318">
      <w:pPr>
        <w:spacing w:before="120" w:after="120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5E185ED0" w14:textId="77777777" w:rsidR="007F0318" w:rsidRPr="007F0318" w:rsidRDefault="007F0318" w:rsidP="007F031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Na powyższą kwotę składa się kwota przeznaczona:</w:t>
      </w:r>
    </w:p>
    <w:p w14:paraId="67FA41CE" w14:textId="5A30929D" w:rsidR="007F0318" w:rsidRPr="007F0318" w:rsidRDefault="007F0318" w:rsidP="007F031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 xml:space="preserve">na przeglądy: </w:t>
      </w:r>
      <w:r>
        <w:rPr>
          <w:rFonts w:ascii="Arial Narrow" w:hAnsi="Arial Narrow" w:cs="Arial"/>
          <w:sz w:val="24"/>
          <w:szCs w:val="24"/>
        </w:rPr>
        <w:t>628 560,00</w:t>
      </w:r>
      <w:r w:rsidRPr="007F0318">
        <w:rPr>
          <w:rFonts w:ascii="Arial Narrow" w:hAnsi="Arial Narrow" w:cs="Arial"/>
          <w:sz w:val="24"/>
          <w:szCs w:val="24"/>
        </w:rPr>
        <w:t xml:space="preserve"> zł brutto;</w:t>
      </w:r>
    </w:p>
    <w:p w14:paraId="6DA03422" w14:textId="1A98684C" w:rsidR="007F0318" w:rsidRDefault="007F0318" w:rsidP="007F031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na naprawy</w:t>
      </w:r>
      <w:r>
        <w:rPr>
          <w:rFonts w:ascii="Arial Narrow" w:hAnsi="Arial Narrow" w:cs="Arial"/>
          <w:sz w:val="24"/>
          <w:szCs w:val="24"/>
        </w:rPr>
        <w:t xml:space="preserve"> (części)</w:t>
      </w:r>
      <w:r w:rsidRPr="007F0318">
        <w:rPr>
          <w:rFonts w:ascii="Arial Narrow" w:hAnsi="Arial Narrow" w:cs="Arial"/>
          <w:sz w:val="24"/>
          <w:szCs w:val="24"/>
        </w:rPr>
        <w:t xml:space="preserve">: </w:t>
      </w:r>
      <w:r>
        <w:rPr>
          <w:rFonts w:ascii="Arial Narrow" w:hAnsi="Arial Narrow" w:cs="Arial"/>
          <w:sz w:val="24"/>
          <w:szCs w:val="24"/>
        </w:rPr>
        <w:t>184 500,00</w:t>
      </w:r>
      <w:r w:rsidRPr="007F0318">
        <w:rPr>
          <w:rFonts w:ascii="Arial Narrow" w:hAnsi="Arial Narrow" w:cs="Arial"/>
          <w:sz w:val="24"/>
          <w:szCs w:val="24"/>
        </w:rPr>
        <w:t xml:space="preserve"> zł brutto</w:t>
      </w:r>
      <w:r>
        <w:rPr>
          <w:rFonts w:ascii="Arial Narrow" w:hAnsi="Arial Narrow" w:cs="Arial"/>
          <w:sz w:val="24"/>
          <w:szCs w:val="24"/>
        </w:rPr>
        <w:t>;</w:t>
      </w:r>
    </w:p>
    <w:p w14:paraId="06BB596D" w14:textId="09810A55" w:rsidR="007F0318" w:rsidRPr="007F0318" w:rsidRDefault="007F0318" w:rsidP="007F031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na naprawy</w:t>
      </w:r>
      <w:r>
        <w:rPr>
          <w:rFonts w:ascii="Arial Narrow" w:hAnsi="Arial Narrow" w:cs="Arial"/>
          <w:sz w:val="24"/>
          <w:szCs w:val="24"/>
        </w:rPr>
        <w:t xml:space="preserve"> (</w:t>
      </w:r>
      <w:r>
        <w:rPr>
          <w:rFonts w:ascii="Arial Narrow" w:hAnsi="Arial Narrow" w:cs="Arial"/>
          <w:sz w:val="24"/>
          <w:szCs w:val="24"/>
        </w:rPr>
        <w:t>usługa</w:t>
      </w:r>
      <w:r>
        <w:rPr>
          <w:rFonts w:ascii="Arial Narrow" w:hAnsi="Arial Narrow" w:cs="Arial"/>
          <w:sz w:val="24"/>
          <w:szCs w:val="24"/>
        </w:rPr>
        <w:t>)</w:t>
      </w:r>
      <w:r w:rsidRPr="007F0318">
        <w:rPr>
          <w:rFonts w:ascii="Arial Narrow" w:hAnsi="Arial Narrow" w:cs="Arial"/>
          <w:sz w:val="24"/>
          <w:szCs w:val="24"/>
        </w:rPr>
        <w:t xml:space="preserve">: </w:t>
      </w:r>
      <w:r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>62</w:t>
      </w:r>
      <w:r>
        <w:rPr>
          <w:rFonts w:ascii="Arial Narrow" w:hAnsi="Arial Narrow" w:cs="Arial"/>
          <w:sz w:val="24"/>
          <w:szCs w:val="24"/>
        </w:rPr>
        <w:t> 000,00</w:t>
      </w:r>
      <w:r w:rsidRPr="007F0318">
        <w:rPr>
          <w:rFonts w:ascii="Arial Narrow" w:hAnsi="Arial Narrow" w:cs="Arial"/>
          <w:sz w:val="24"/>
          <w:szCs w:val="24"/>
        </w:rPr>
        <w:t xml:space="preserve"> zł brutto.</w:t>
      </w:r>
    </w:p>
    <w:p w14:paraId="4082342C" w14:textId="77777777" w:rsidR="007F0318" w:rsidRPr="007F0318" w:rsidRDefault="007F0318" w:rsidP="007F0318">
      <w:pPr>
        <w:spacing w:before="120" w:after="120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1C4CD977" w14:textId="77777777" w:rsidR="00890B92" w:rsidRPr="007F031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B3F7289" w14:textId="77777777" w:rsidR="00A80738" w:rsidRPr="007F031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F0318">
        <w:rPr>
          <w:rFonts w:ascii="Arial Narrow" w:hAnsi="Arial Narrow" w:cs="Arial"/>
          <w:i/>
          <w:szCs w:val="24"/>
        </w:rPr>
        <w:t>Zamawiający</w:t>
      </w:r>
    </w:p>
    <w:p w14:paraId="38AEFBB4" w14:textId="77777777" w:rsidR="005F1E8B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3A6504" w14:textId="77777777" w:rsidR="005F1E8B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59B63E" w14:textId="77777777" w:rsidR="005F1E8B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0E591C" w14:textId="77777777" w:rsidR="005F1E8B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750188" w14:textId="0DB168CE" w:rsidR="005F1E8B" w:rsidRPr="000605ED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5CC88909" w14:textId="77777777" w:rsidR="005F1E8B" w:rsidRPr="000605ED" w:rsidRDefault="005F1E8B" w:rsidP="005F1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43DF4D1" w14:textId="77777777" w:rsidR="005F1E8B" w:rsidRPr="000605ED" w:rsidRDefault="005F1E8B" w:rsidP="005F1E8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C19D679" w14:textId="437D82CE" w:rsidR="00C236D3" w:rsidRPr="007F0318" w:rsidRDefault="005F1E8B" w:rsidP="005F1E8B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30.10.2024 r.</w:t>
      </w:r>
    </w:p>
    <w:sectPr w:rsidR="00C236D3" w:rsidRPr="007F0318" w:rsidSect="005F1E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56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8B59B" w14:textId="77777777" w:rsidR="00E63C63" w:rsidRDefault="00E63C63">
      <w:r>
        <w:separator/>
      </w:r>
    </w:p>
  </w:endnote>
  <w:endnote w:type="continuationSeparator" w:id="0">
    <w:p w14:paraId="4E9C1D61" w14:textId="77777777" w:rsidR="00E63C63" w:rsidRDefault="00E6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AB3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D86A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99A5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11E93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8DC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93B89" w14:textId="77777777" w:rsidR="009F189D" w:rsidRDefault="009F189D">
    <w:pPr>
      <w:pStyle w:val="Stopka"/>
      <w:tabs>
        <w:tab w:val="clear" w:pos="4536"/>
      </w:tabs>
      <w:jc w:val="center"/>
    </w:pPr>
  </w:p>
  <w:p w14:paraId="19BDD9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9380E0" w14:textId="77777777" w:rsidR="00E63C63" w:rsidRDefault="00E63C63">
      <w:r>
        <w:separator/>
      </w:r>
    </w:p>
  </w:footnote>
  <w:footnote w:type="continuationSeparator" w:id="0">
    <w:p w14:paraId="17E99A4C" w14:textId="77777777" w:rsidR="00E63C63" w:rsidRDefault="00E6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BFBDE" w14:textId="77777777" w:rsidR="004116F2" w:rsidRDefault="00411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1D2C2" w14:textId="77777777" w:rsidR="004116F2" w:rsidRDefault="00411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31C1F" w14:textId="77777777" w:rsidR="004116F2" w:rsidRDefault="004116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A149F"/>
    <w:multiLevelType w:val="hybridMultilevel"/>
    <w:tmpl w:val="BACEE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045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C6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16F2"/>
    <w:rsid w:val="00423179"/>
    <w:rsid w:val="004305FE"/>
    <w:rsid w:val="0043158A"/>
    <w:rsid w:val="00490DC0"/>
    <w:rsid w:val="00493F8C"/>
    <w:rsid w:val="004C7E9B"/>
    <w:rsid w:val="00524583"/>
    <w:rsid w:val="005F1E8B"/>
    <w:rsid w:val="0069085C"/>
    <w:rsid w:val="007B2916"/>
    <w:rsid w:val="007F0318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B7A77"/>
    <w:rsid w:val="00E63C63"/>
    <w:rsid w:val="00EA3476"/>
    <w:rsid w:val="00F95B0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D397C"/>
  <w15:chartTrackingRefBased/>
  <w15:docId w15:val="{46C7D043-24F1-4121-89EE-CF941F58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1E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F1E8B"/>
    <w:rPr>
      <w:b/>
      <w:bCs/>
    </w:rPr>
  </w:style>
  <w:style w:type="character" w:styleId="Hipercze">
    <w:name w:val="Hyperlink"/>
    <w:uiPriority w:val="99"/>
    <w:unhideWhenUsed/>
    <w:rsid w:val="005F1E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2024-10-30T06:54:00Z</cp:lastPrinted>
  <dcterms:created xsi:type="dcterms:W3CDTF">2024-10-30T06:54:00Z</dcterms:created>
  <dcterms:modified xsi:type="dcterms:W3CDTF">2024-10-30T06:54:00Z</dcterms:modified>
</cp:coreProperties>
</file>