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75873" w14:textId="5D3222D2" w:rsidR="00BA548F" w:rsidRPr="00044F71" w:rsidRDefault="00BA548F" w:rsidP="00BA548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44F71">
        <w:rPr>
          <w:rFonts w:ascii="Verdana" w:hAnsi="Verdana"/>
          <w:sz w:val="18"/>
          <w:szCs w:val="18"/>
        </w:rPr>
        <w:t>Kraków dnia: 2024-10-29</w:t>
      </w:r>
    </w:p>
    <w:p w14:paraId="3B5915DC" w14:textId="77777777" w:rsidR="00BA548F" w:rsidRPr="00044F71" w:rsidRDefault="00BA548F" w:rsidP="00BA548F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F7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3A869D8" w14:textId="77777777" w:rsidR="00BA548F" w:rsidRPr="00044F71" w:rsidRDefault="00BA548F" w:rsidP="00BA548F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F7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EF163E7" w14:textId="77777777" w:rsidR="00BA548F" w:rsidRPr="00044F71" w:rsidRDefault="00BA548F" w:rsidP="00BA548F">
      <w:pPr>
        <w:spacing w:after="40"/>
        <w:rPr>
          <w:rFonts w:ascii="Verdana" w:hAnsi="Verdana"/>
          <w:b/>
          <w:bCs/>
          <w:sz w:val="18"/>
          <w:szCs w:val="18"/>
        </w:rPr>
      </w:pPr>
      <w:r w:rsidRPr="00044F7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9265FE" w14:textId="77777777" w:rsidR="00BA548F" w:rsidRPr="00044F71" w:rsidRDefault="00BA548F" w:rsidP="00BA548F">
      <w:pPr>
        <w:rPr>
          <w:rFonts w:ascii="Verdana" w:hAnsi="Verdana"/>
          <w:sz w:val="18"/>
          <w:szCs w:val="18"/>
        </w:rPr>
      </w:pPr>
      <w:r w:rsidRPr="00044F71">
        <w:rPr>
          <w:rFonts w:ascii="Verdana" w:hAnsi="Verdana"/>
          <w:sz w:val="18"/>
          <w:szCs w:val="18"/>
        </w:rPr>
        <w:t>Al. Mickiewicza 30</w:t>
      </w:r>
    </w:p>
    <w:p w14:paraId="145F8948" w14:textId="77777777" w:rsidR="00BA548F" w:rsidRPr="00044F71" w:rsidRDefault="00BA548F" w:rsidP="00BA548F">
      <w:pPr>
        <w:rPr>
          <w:rFonts w:ascii="Verdana" w:hAnsi="Verdana"/>
          <w:sz w:val="18"/>
          <w:szCs w:val="18"/>
        </w:rPr>
      </w:pPr>
      <w:r w:rsidRPr="00044F71">
        <w:rPr>
          <w:rFonts w:ascii="Verdana" w:hAnsi="Verdana"/>
          <w:sz w:val="18"/>
          <w:szCs w:val="18"/>
        </w:rPr>
        <w:t>30-059 Kraków</w:t>
      </w:r>
    </w:p>
    <w:p w14:paraId="302257FD" w14:textId="77777777" w:rsidR="00BA548F" w:rsidRPr="00044F71" w:rsidRDefault="00BA548F" w:rsidP="00BA548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44F71">
        <w:rPr>
          <w:rFonts w:ascii="Verdana" w:hAnsi="Verdana"/>
          <w:sz w:val="18"/>
          <w:szCs w:val="18"/>
        </w:rPr>
        <w:t>OGŁOSZENIE</w:t>
      </w:r>
    </w:p>
    <w:p w14:paraId="30964DAB" w14:textId="2F0F2298" w:rsidR="00BA548F" w:rsidRPr="00044F71" w:rsidRDefault="00044F71" w:rsidP="00044F71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44F71">
        <w:rPr>
          <w:rFonts w:ascii="Verdana" w:hAnsi="Verdana"/>
          <w:b/>
          <w:sz w:val="18"/>
          <w:szCs w:val="18"/>
        </w:rPr>
        <w:t>o unieważnieniu postępowania (po dokonaniu czynności nowych/powtórzonych)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BA548F" w:rsidRPr="00044F71" w14:paraId="6B6BA71E" w14:textId="77777777" w:rsidTr="003D0A33">
        <w:trPr>
          <w:trHeight w:val="638"/>
        </w:trPr>
        <w:tc>
          <w:tcPr>
            <w:tcW w:w="959" w:type="dxa"/>
            <w:shd w:val="clear" w:color="auto" w:fill="auto"/>
          </w:tcPr>
          <w:p w14:paraId="112E5AE9" w14:textId="77777777" w:rsidR="00BA548F" w:rsidRPr="00044F71" w:rsidRDefault="00BA548F" w:rsidP="003D0A3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44F7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62628E" w14:textId="77777777" w:rsidR="00BA548F" w:rsidRPr="00044F71" w:rsidRDefault="00BA548F" w:rsidP="003D0A3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44F7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44F7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44F7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F71">
              <w:rPr>
                <w:rFonts w:ascii="Verdana" w:hAnsi="Verdana"/>
                <w:sz w:val="18"/>
                <w:szCs w:val="18"/>
              </w:rPr>
              <w:t>pn.</w:t>
            </w:r>
            <w:r w:rsidRPr="00044F7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F7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44F71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044F7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44F7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44F7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44F71">
              <w:rPr>
                <w:rFonts w:ascii="Verdana" w:hAnsi="Verdana"/>
                <w:b/>
                <w:sz w:val="18"/>
                <w:szCs w:val="18"/>
              </w:rPr>
              <w:t xml:space="preserve"> DE-dzp.272-329/24</w:t>
            </w:r>
            <w:r w:rsidRPr="00044F7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BF71952" w14:textId="657B505F" w:rsidR="00BA548F" w:rsidRPr="00044F71" w:rsidRDefault="00BA548F" w:rsidP="00BA548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44F71">
        <w:rPr>
          <w:rFonts w:ascii="Verdana" w:hAnsi="Verdana"/>
          <w:sz w:val="18"/>
          <w:szCs w:val="18"/>
        </w:rPr>
        <w:t xml:space="preserve">Zamawiający, </w:t>
      </w:r>
      <w:r w:rsidRPr="00044F7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44F71">
        <w:rPr>
          <w:rFonts w:ascii="Verdana" w:hAnsi="Verdana"/>
          <w:sz w:val="18"/>
          <w:szCs w:val="18"/>
        </w:rPr>
        <w:t xml:space="preserve"> działając na podstawie art. 253 ust. 1 pkt. 1 i ust. 2 ustawy z dnia 11 września 2019 r. Prawo zamówień publicznych (Dz.U.2024.1320 </w:t>
      </w:r>
      <w:proofErr w:type="spellStart"/>
      <w:r w:rsidRPr="00044F71">
        <w:rPr>
          <w:rFonts w:ascii="Verdana" w:hAnsi="Verdana"/>
          <w:sz w:val="18"/>
          <w:szCs w:val="18"/>
        </w:rPr>
        <w:t>t.j</w:t>
      </w:r>
      <w:proofErr w:type="spellEnd"/>
      <w:r w:rsidRPr="00044F71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044F71">
        <w:rPr>
          <w:rFonts w:ascii="Verdana" w:hAnsi="Verdana"/>
          <w:sz w:val="18"/>
          <w:szCs w:val="18"/>
        </w:rPr>
        <w:t>Pzp</w:t>
      </w:r>
      <w:proofErr w:type="spellEnd"/>
      <w:r w:rsidRPr="00044F71">
        <w:rPr>
          <w:rFonts w:ascii="Verdana" w:hAnsi="Verdana"/>
          <w:sz w:val="18"/>
          <w:szCs w:val="18"/>
        </w:rPr>
        <w:t>”, informuje, że:</w:t>
      </w:r>
    </w:p>
    <w:p w14:paraId="59609B70" w14:textId="77777777" w:rsidR="00BA548F" w:rsidRPr="00044F71" w:rsidRDefault="00BA548F" w:rsidP="00BA548F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44F7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992"/>
      </w:tblGrid>
      <w:tr w:rsidR="00BA548F" w:rsidRPr="00044F71" w14:paraId="2B95258E" w14:textId="77777777" w:rsidTr="003D0A33">
        <w:trPr>
          <w:trHeight w:val="510"/>
        </w:trPr>
        <w:tc>
          <w:tcPr>
            <w:tcW w:w="851" w:type="dxa"/>
            <w:vAlign w:val="center"/>
          </w:tcPr>
          <w:p w14:paraId="6A37EF47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44F7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7EE35D97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738A7226" w14:textId="77777777" w:rsidR="00BA548F" w:rsidRPr="00044F71" w:rsidRDefault="00BA548F" w:rsidP="003D0A3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14A053B" w14:textId="77777777" w:rsidR="00BA548F" w:rsidRPr="00044F71" w:rsidRDefault="00BA548F" w:rsidP="003D0A3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2FB771CA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A548F" w:rsidRPr="00044F71" w14:paraId="09519FA3" w14:textId="77777777" w:rsidTr="003D0A33">
        <w:tc>
          <w:tcPr>
            <w:tcW w:w="851" w:type="dxa"/>
            <w:vAlign w:val="center"/>
          </w:tcPr>
          <w:p w14:paraId="13CE83E4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2" w:type="dxa"/>
            <w:vAlign w:val="center"/>
          </w:tcPr>
          <w:p w14:paraId="74A68A5B" w14:textId="77777777" w:rsidR="00BA548F" w:rsidRPr="00044F71" w:rsidRDefault="00BA548F" w:rsidP="003D0A3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44F71">
              <w:rPr>
                <w:rFonts w:ascii="Verdana" w:hAnsi="Verdana" w:cs="Times New Roman"/>
                <w:b/>
                <w:sz w:val="18"/>
                <w:szCs w:val="18"/>
              </w:rPr>
              <w:t>Komatech</w:t>
            </w:r>
            <w:proofErr w:type="spellEnd"/>
            <w:r w:rsidRPr="00044F71">
              <w:rPr>
                <w:rFonts w:ascii="Verdana" w:hAnsi="Verdana" w:cs="Times New Roman"/>
                <w:b/>
                <w:sz w:val="18"/>
                <w:szCs w:val="18"/>
              </w:rPr>
              <w:t xml:space="preserve"> S.C. Tomasz Marszałek, Danuta Marszałek</w:t>
            </w:r>
          </w:p>
          <w:p w14:paraId="3416BEAB" w14:textId="77777777" w:rsidR="00BA548F" w:rsidRPr="00044F71" w:rsidRDefault="00BA548F" w:rsidP="003D0A3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 xml:space="preserve">ul. Wojska Polskiego 8 </w:t>
            </w:r>
          </w:p>
          <w:p w14:paraId="679D7877" w14:textId="77777777" w:rsidR="00BA548F" w:rsidRPr="00044F71" w:rsidRDefault="00BA548F" w:rsidP="003D0A3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>43-190 Mikołów</w:t>
            </w:r>
          </w:p>
        </w:tc>
        <w:tc>
          <w:tcPr>
            <w:tcW w:w="850" w:type="dxa"/>
            <w:vAlign w:val="center"/>
          </w:tcPr>
          <w:p w14:paraId="1F235EF9" w14:textId="14F10208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2AFF45F5" w14:textId="5E20145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1E2B9721" w14:textId="4E9B0188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A548F" w:rsidRPr="00044F71" w14:paraId="76765F97" w14:textId="77777777" w:rsidTr="003D0A33">
        <w:tc>
          <w:tcPr>
            <w:tcW w:w="851" w:type="dxa"/>
            <w:vAlign w:val="center"/>
          </w:tcPr>
          <w:p w14:paraId="1B65F11B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0DF57D3" w14:textId="77777777" w:rsidR="00BA548F" w:rsidRPr="00044F71" w:rsidRDefault="00BA548F" w:rsidP="003D0A3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044F71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Golden Line Sp. z o. o.</w:t>
            </w:r>
          </w:p>
          <w:p w14:paraId="03390A47" w14:textId="77777777" w:rsidR="00BA548F" w:rsidRPr="00044F71" w:rsidRDefault="00BA548F" w:rsidP="003D0A3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 xml:space="preserve">ul. Krakowska 150 </w:t>
            </w:r>
          </w:p>
          <w:p w14:paraId="3E4C0A5A" w14:textId="77777777" w:rsidR="00BA548F" w:rsidRPr="00044F71" w:rsidRDefault="00BA548F" w:rsidP="003D0A3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>35-506 Rzeszów</w:t>
            </w:r>
          </w:p>
        </w:tc>
        <w:tc>
          <w:tcPr>
            <w:tcW w:w="850" w:type="dxa"/>
            <w:vAlign w:val="center"/>
          </w:tcPr>
          <w:p w14:paraId="06360042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60B49B1F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0BAFE87B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  <w:tr w:rsidR="00BA548F" w:rsidRPr="00044F71" w14:paraId="23CE22A8" w14:textId="77777777" w:rsidTr="003D0A33">
        <w:tc>
          <w:tcPr>
            <w:tcW w:w="851" w:type="dxa"/>
            <w:vAlign w:val="center"/>
          </w:tcPr>
          <w:p w14:paraId="363E2ACD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09FCD98F" w14:textId="77777777" w:rsidR="00BA548F" w:rsidRPr="00044F71" w:rsidRDefault="00BA548F" w:rsidP="003D0A3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/>
                <w:sz w:val="18"/>
                <w:szCs w:val="18"/>
              </w:rPr>
              <w:t>MAK Spółka z ograniczoną odpowiedzialnością</w:t>
            </w:r>
          </w:p>
          <w:p w14:paraId="443309AE" w14:textId="77777777" w:rsidR="00BA548F" w:rsidRPr="00044F71" w:rsidRDefault="00BA548F" w:rsidP="003D0A3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 xml:space="preserve">ul. Kozacka 3 </w:t>
            </w:r>
          </w:p>
          <w:p w14:paraId="75074408" w14:textId="77777777" w:rsidR="00BA548F" w:rsidRPr="00044F71" w:rsidRDefault="00BA548F" w:rsidP="003D0A3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bCs/>
                <w:sz w:val="18"/>
                <w:szCs w:val="18"/>
              </w:rPr>
              <w:t>87-100 Toruń</w:t>
            </w:r>
          </w:p>
        </w:tc>
        <w:tc>
          <w:tcPr>
            <w:tcW w:w="850" w:type="dxa"/>
            <w:vAlign w:val="center"/>
          </w:tcPr>
          <w:p w14:paraId="32C9CF5C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1134" w:type="dxa"/>
            <w:vAlign w:val="center"/>
          </w:tcPr>
          <w:p w14:paraId="0324B7FE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  <w:tc>
          <w:tcPr>
            <w:tcW w:w="992" w:type="dxa"/>
            <w:vAlign w:val="center"/>
          </w:tcPr>
          <w:p w14:paraId="32B34E43" w14:textId="77777777" w:rsidR="00BA548F" w:rsidRPr="00044F71" w:rsidRDefault="00BA548F" w:rsidP="003D0A3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44F7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044F71">
              <w:rPr>
                <w:rFonts w:ascii="Verdana" w:eastAsia="Calibri" w:hAnsi="Verdana"/>
                <w:sz w:val="18"/>
                <w:szCs w:val="18"/>
                <w:lang w:eastAsia="en-US"/>
              </w:rPr>
              <w:t>*)</w:t>
            </w:r>
          </w:p>
        </w:tc>
      </w:tr>
    </w:tbl>
    <w:p w14:paraId="361447FF" w14:textId="77777777" w:rsidR="00BA548F" w:rsidRPr="00044F71" w:rsidRDefault="00BA548F" w:rsidP="00BA548F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31AC79F" w14:textId="77777777" w:rsidR="00BA548F" w:rsidRPr="00044F71" w:rsidRDefault="00BA548F" w:rsidP="00BA548F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044F71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044F71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7568EB43" w14:textId="77777777" w:rsidR="00BA548F" w:rsidRPr="00044F71" w:rsidRDefault="00BA548F" w:rsidP="00BA548F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51B539A5" w14:textId="77777777" w:rsidR="00CE34B4" w:rsidRPr="00756002" w:rsidRDefault="00CE34B4" w:rsidP="00CE34B4">
      <w:pPr>
        <w:spacing w:before="80"/>
        <w:ind w:left="289" w:right="108" w:hanging="289"/>
        <w:jc w:val="both"/>
        <w:rPr>
          <w:rFonts w:ascii="Verdana" w:eastAsia="Calibri" w:hAnsi="Verdana" w:cs="Arial"/>
          <w:b/>
          <w:sz w:val="18"/>
          <w:szCs w:val="18"/>
          <w:u w:val="single"/>
          <w:lang w:eastAsia="en-US"/>
        </w:rPr>
      </w:pPr>
      <w:r w:rsidRPr="00756002">
        <w:rPr>
          <w:rFonts w:ascii="Verdana" w:eastAsia="Calibri" w:hAnsi="Verdana" w:cs="Arial"/>
          <w:b/>
          <w:sz w:val="18"/>
          <w:szCs w:val="18"/>
          <w:u w:val="single"/>
          <w:lang w:eastAsia="en-US"/>
        </w:rPr>
        <w:t xml:space="preserve">Unieważnienie postępowania  </w:t>
      </w:r>
    </w:p>
    <w:p w14:paraId="30714303" w14:textId="10E44EC0" w:rsidR="00CE34B4" w:rsidRPr="00044F71" w:rsidRDefault="00CE34B4" w:rsidP="00CE34B4">
      <w:pPr>
        <w:spacing w:before="80"/>
        <w:ind w:left="289" w:right="108" w:hanging="289"/>
        <w:jc w:val="both"/>
        <w:rPr>
          <w:rFonts w:ascii="Verdana" w:eastAsia="Calibri" w:hAnsi="Verdana" w:cs="Arial"/>
          <w:b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/>
          <w:sz w:val="18"/>
          <w:szCs w:val="18"/>
          <w:lang w:eastAsia="en-US"/>
        </w:rPr>
        <w:t>Powody unieważnienia</w:t>
      </w:r>
      <w:r w:rsidRPr="00044F71">
        <w:rPr>
          <w:rFonts w:ascii="Verdana" w:eastAsia="Calibri" w:hAnsi="Verdana" w:cs="Arial"/>
          <w:b/>
          <w:i/>
          <w:sz w:val="18"/>
          <w:szCs w:val="18"/>
          <w:lang w:eastAsia="en-US"/>
        </w:rPr>
        <w:t xml:space="preserve">: </w:t>
      </w:r>
    </w:p>
    <w:p w14:paraId="04249C4A" w14:textId="77777777" w:rsidR="00CE34B4" w:rsidRPr="00044F71" w:rsidRDefault="00CE34B4" w:rsidP="00CE34B4">
      <w:pPr>
        <w:spacing w:before="80"/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Uzasadnienie prawne:</w:t>
      </w:r>
    </w:p>
    <w:p w14:paraId="0B8C8054" w14:textId="77777777" w:rsidR="00CE34B4" w:rsidRPr="00044F71" w:rsidRDefault="00CE34B4" w:rsidP="00CE34B4">
      <w:pPr>
        <w:spacing w:before="80"/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Art. 255 pkt. 2)</w:t>
      </w:r>
    </w:p>
    <w:p w14:paraId="2823C7E5" w14:textId="77777777" w:rsidR="00CE34B4" w:rsidRPr="00044F71" w:rsidRDefault="00CE34B4" w:rsidP="00CE34B4">
      <w:pPr>
        <w:spacing w:before="80"/>
        <w:ind w:right="108"/>
        <w:jc w:val="both"/>
        <w:rPr>
          <w:rFonts w:ascii="Verdana" w:eastAsia="Calibri" w:hAnsi="Verdana" w:cs="Arial"/>
          <w:bCs/>
          <w:iCs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Cs/>
          <w:iCs/>
          <w:sz w:val="18"/>
          <w:szCs w:val="18"/>
          <w:lang w:eastAsia="en-US"/>
        </w:rPr>
        <w:t>Zamawiający unieważnia postępowanie o udzielenie zamówienia, jeżeli wszystkie złożone wnioski o dopuszczenie do udziału w postępowaniu albo oferty podlegały odrzuceniu.</w:t>
      </w:r>
    </w:p>
    <w:p w14:paraId="7FB86A90" w14:textId="77777777" w:rsidR="00CE34B4" w:rsidRPr="00044F71" w:rsidRDefault="00CE34B4" w:rsidP="00CE34B4">
      <w:pPr>
        <w:spacing w:before="80"/>
        <w:ind w:left="289" w:right="108" w:hanging="289"/>
        <w:jc w:val="both"/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/>
          <w:bCs/>
          <w:iCs/>
          <w:sz w:val="18"/>
          <w:szCs w:val="18"/>
          <w:lang w:eastAsia="en-US"/>
        </w:rPr>
        <w:t>Uzasadnienie faktyczne:</w:t>
      </w:r>
    </w:p>
    <w:p w14:paraId="60DD165D" w14:textId="77777777" w:rsidR="00CE34B4" w:rsidRPr="00044F71" w:rsidRDefault="00CE34B4" w:rsidP="00CE34B4">
      <w:pPr>
        <w:spacing w:before="80"/>
        <w:ind w:right="108"/>
        <w:jc w:val="both"/>
        <w:rPr>
          <w:rFonts w:ascii="Verdana" w:eastAsia="Calibri" w:hAnsi="Verdana" w:cs="Arial"/>
          <w:bCs/>
          <w:iCs/>
          <w:sz w:val="18"/>
          <w:szCs w:val="18"/>
          <w:lang w:eastAsia="en-US"/>
        </w:rPr>
      </w:pPr>
      <w:r w:rsidRPr="00044F71">
        <w:rPr>
          <w:rFonts w:ascii="Verdana" w:eastAsia="Calibri" w:hAnsi="Verdana" w:cs="Arial"/>
          <w:bCs/>
          <w:iCs/>
          <w:sz w:val="18"/>
          <w:szCs w:val="18"/>
          <w:lang w:eastAsia="en-US"/>
        </w:rPr>
        <w:t>Wszystkie złożone oferty podlegają odrzuceniu.</w:t>
      </w:r>
    </w:p>
    <w:p w14:paraId="551654A3" w14:textId="77777777" w:rsidR="00BA548F" w:rsidRPr="00044F71" w:rsidRDefault="00BA548F" w:rsidP="00BA548F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p w14:paraId="29B9C61F" w14:textId="37B18636" w:rsidR="008642B3" w:rsidRPr="00044F71" w:rsidRDefault="008642B3" w:rsidP="006C5979">
      <w:pPr>
        <w:rPr>
          <w:rFonts w:ascii="Verdana" w:hAnsi="Verdana"/>
          <w:sz w:val="18"/>
          <w:szCs w:val="18"/>
        </w:rPr>
      </w:pPr>
    </w:p>
    <w:sectPr w:rsidR="008642B3" w:rsidRPr="00044F7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50889" w14:textId="77777777" w:rsidR="00C02971" w:rsidRDefault="00C02971">
      <w:r>
        <w:separator/>
      </w:r>
    </w:p>
  </w:endnote>
  <w:endnote w:type="continuationSeparator" w:id="0">
    <w:p w14:paraId="49DC75FE" w14:textId="77777777" w:rsidR="00C02971" w:rsidRDefault="00C0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3446D" w14:textId="77777777" w:rsidR="00CB657B" w:rsidRDefault="00CB6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F992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DE4295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513C2B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6066B" w14:textId="77777777" w:rsidR="00CB657B" w:rsidRDefault="00CB6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7F1B7" w14:textId="77777777" w:rsidR="00C02971" w:rsidRDefault="00C02971">
      <w:r>
        <w:separator/>
      </w:r>
    </w:p>
  </w:footnote>
  <w:footnote w:type="continuationSeparator" w:id="0">
    <w:p w14:paraId="4030EF01" w14:textId="77777777" w:rsidR="00C02971" w:rsidRDefault="00C02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74B98" w14:textId="77777777" w:rsidR="00CB657B" w:rsidRDefault="00CB6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BB99B" w14:textId="77777777" w:rsidR="00CB657B" w:rsidRDefault="00CB6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E8312" w14:textId="77777777" w:rsidR="00CB657B" w:rsidRDefault="00CB6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971"/>
    <w:rsid w:val="00022322"/>
    <w:rsid w:val="00042497"/>
    <w:rsid w:val="00044F71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A65D8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347E"/>
    <w:rsid w:val="0054734E"/>
    <w:rsid w:val="00596EA3"/>
    <w:rsid w:val="00596FD7"/>
    <w:rsid w:val="005E5BFF"/>
    <w:rsid w:val="00607F9B"/>
    <w:rsid w:val="00644DCB"/>
    <w:rsid w:val="00657C1E"/>
    <w:rsid w:val="006C5979"/>
    <w:rsid w:val="006E3089"/>
    <w:rsid w:val="00712C39"/>
    <w:rsid w:val="00756002"/>
    <w:rsid w:val="00756CDA"/>
    <w:rsid w:val="00764FC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13809"/>
    <w:rsid w:val="00A91321"/>
    <w:rsid w:val="00AA02AC"/>
    <w:rsid w:val="00B048DA"/>
    <w:rsid w:val="00B32D12"/>
    <w:rsid w:val="00B464D3"/>
    <w:rsid w:val="00B51A2B"/>
    <w:rsid w:val="00B8185B"/>
    <w:rsid w:val="00BA548F"/>
    <w:rsid w:val="00BC0C6A"/>
    <w:rsid w:val="00BC6F7F"/>
    <w:rsid w:val="00BD2174"/>
    <w:rsid w:val="00C0016D"/>
    <w:rsid w:val="00C02971"/>
    <w:rsid w:val="00C423DD"/>
    <w:rsid w:val="00C60D7B"/>
    <w:rsid w:val="00C65E53"/>
    <w:rsid w:val="00CA0B33"/>
    <w:rsid w:val="00CA3511"/>
    <w:rsid w:val="00CB476C"/>
    <w:rsid w:val="00CB657B"/>
    <w:rsid w:val="00CE34B4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192E9"/>
  <w15:chartTrackingRefBased/>
  <w15:docId w15:val="{FDED6116-DF19-40F7-8C99-EF83FC27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548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BA548F"/>
    <w:rPr>
      <w:b/>
      <w:kern w:val="28"/>
      <w:sz w:val="24"/>
    </w:rPr>
  </w:style>
  <w:style w:type="character" w:customStyle="1" w:styleId="ZwykytekstZnak">
    <w:name w:val="Zwykły tekst Znak"/>
    <w:link w:val="Zwykytekst"/>
    <w:rsid w:val="00BA548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2024-10-29T12:37:00Z</cp:lastPrinted>
  <dcterms:created xsi:type="dcterms:W3CDTF">2024-10-29T12:37:00Z</dcterms:created>
  <dcterms:modified xsi:type="dcterms:W3CDTF">2024-10-29T12:37:00Z</dcterms:modified>
</cp:coreProperties>
</file>