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B321A" w14:textId="2677199A" w:rsidR="00827FE3" w:rsidRPr="00827FE3" w:rsidRDefault="00827FE3" w:rsidP="00827FE3">
      <w:pPr>
        <w:jc w:val="right"/>
        <w:rPr>
          <w:rFonts w:ascii="Arial Narrow" w:hAnsi="Arial Narrow"/>
          <w:b/>
          <w:bCs/>
          <w:sz w:val="24"/>
          <w:szCs w:val="24"/>
        </w:rPr>
      </w:pPr>
      <w:r w:rsidRPr="00827FE3">
        <w:rPr>
          <w:rFonts w:ascii="Arial Narrow" w:hAnsi="Arial Narrow"/>
          <w:b/>
          <w:bCs/>
          <w:sz w:val="24"/>
          <w:szCs w:val="24"/>
        </w:rPr>
        <w:t>Załącznik nr 11 do SWZ</w:t>
      </w:r>
    </w:p>
    <w:p w14:paraId="4CD5CCE3" w14:textId="007BD807" w:rsidR="00A0217B" w:rsidRPr="00D92306" w:rsidRDefault="00D92306" w:rsidP="00D92306">
      <w:pPr>
        <w:jc w:val="center"/>
        <w:rPr>
          <w:b/>
          <w:bCs/>
          <w:sz w:val="24"/>
          <w:szCs w:val="24"/>
        </w:rPr>
      </w:pPr>
      <w:r w:rsidRPr="00D92306">
        <w:rPr>
          <w:b/>
          <w:bCs/>
          <w:sz w:val="24"/>
          <w:szCs w:val="24"/>
        </w:rPr>
        <w:t xml:space="preserve">Przedmiar </w:t>
      </w:r>
    </w:p>
    <w:p w14:paraId="412209BD" w14:textId="77777777" w:rsidR="00A0217B" w:rsidRDefault="00A0217B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A0217B" w14:paraId="3994EDF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1DC795E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14:paraId="1228DF99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14:paraId="451698E5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14:paraId="0EF45865" w14:textId="77777777" w:rsidR="00A0217B" w:rsidRDefault="00675FA0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4EEFCDF1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60BC79AE" w14:textId="77777777" w:rsidR="00A0217B" w:rsidRDefault="00675FA0">
            <w:pPr>
              <w:pStyle w:val="Nagwek2"/>
              <w:jc w:val="center"/>
            </w:pPr>
            <w:r>
              <w:t>Obmiar</w:t>
            </w:r>
          </w:p>
        </w:tc>
      </w:tr>
    </w:tbl>
    <w:p w14:paraId="2179E9D5" w14:textId="77777777" w:rsidR="00A0217B" w:rsidRDefault="00A0217B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14:paraId="5D0C66B2" w14:textId="77777777" w:rsidR="00A0217B" w:rsidRDefault="00675FA0">
      <w:pPr>
        <w:widowControl/>
        <w:tabs>
          <w:tab w:val="left" w:pos="4606"/>
          <w:tab w:val="left" w:pos="921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0217B" w14:paraId="3F25223F" w14:textId="77777777">
        <w:tc>
          <w:tcPr>
            <w:tcW w:w="9356" w:type="dxa"/>
          </w:tcPr>
          <w:p w14:paraId="3FCC9E18" w14:textId="77777777" w:rsidR="00A0217B" w:rsidRDefault="00675FA0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POSADZKI</w:t>
            </w:r>
          </w:p>
          <w:p w14:paraId="27D9D9FC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6B8C5529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  <w:p w14:paraId="01AC0414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0E9FA076" w14:textId="77777777" w:rsidR="00A0217B" w:rsidRDefault="00A0217B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A0217B" w14:paraId="06E6B1E3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1CDB839F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2C551972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57BDE41C" w14:textId="77777777" w:rsidR="00A0217B" w:rsidRDefault="00675FA0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AE4DAC4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8A96DD1" w14:textId="77777777" w:rsidR="00A0217B" w:rsidRDefault="00675FA0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A0217B" w14:paraId="3921E5D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B430577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35358251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0D54054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011CDB9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4-010818-05-050</w:t>
            </w:r>
          </w:p>
        </w:tc>
        <w:tc>
          <w:tcPr>
            <w:tcW w:w="4677" w:type="dxa"/>
            <w:shd w:val="clear" w:color="auto" w:fill="FFFFFF"/>
          </w:tcPr>
          <w:p w14:paraId="760E3208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Zerwanie posadzki z tworzyw sztucznych</w:t>
            </w:r>
          </w:p>
          <w:p w14:paraId="19A2589E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42E54A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0073624B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58E8ADF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8726CA0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48BDEC5F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4B884DA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47AF6BE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14:paraId="5C58B31C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1DC1C14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42DFC1E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4-010211-01-050</w:t>
            </w:r>
          </w:p>
        </w:tc>
        <w:tc>
          <w:tcPr>
            <w:tcW w:w="4677" w:type="dxa"/>
            <w:shd w:val="clear" w:color="auto" w:fill="FFFFFF"/>
          </w:tcPr>
          <w:p w14:paraId="732DBDFF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Skucie nierówności betonu przy głębokości skucia do 1 cm na ścianach lub podłogach</w:t>
            </w:r>
          </w:p>
          <w:p w14:paraId="3CDEDB32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14:paraId="4C8BD4D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2B724255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967901E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510B58C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1D11B638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3F89B1E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717A1D6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14:paraId="70A861FC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6C3F92F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73B44A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2-02U1130-0101-050</w:t>
            </w:r>
          </w:p>
        </w:tc>
        <w:tc>
          <w:tcPr>
            <w:tcW w:w="4677" w:type="dxa"/>
            <w:shd w:val="clear" w:color="auto" w:fill="FFFFFF"/>
          </w:tcPr>
          <w:p w14:paraId="27C4DC69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Warstwy wyrównujące i wygładzające z zaprawy samopoziomującej "CERESIT CN 72" grubości 5 mm wykonywane w pomieszczeniach o powierzchni do 8,0 m2 (</w:t>
            </w:r>
            <w:proofErr w:type="spellStart"/>
            <w:r>
              <w:rPr>
                <w:i/>
                <w:iCs/>
              </w:rPr>
              <w:t>Orgbud</w:t>
            </w:r>
            <w:proofErr w:type="spellEnd"/>
            <w:r>
              <w:rPr>
                <w:i/>
                <w:iCs/>
              </w:rPr>
              <w:t xml:space="preserve"> W-</w:t>
            </w:r>
            <w:proofErr w:type="spellStart"/>
            <w:r>
              <w:rPr>
                <w:i/>
                <w:iCs/>
              </w:rPr>
              <w:t>wa</w:t>
            </w:r>
            <w:proofErr w:type="spellEnd"/>
            <w:r>
              <w:rPr>
                <w:i/>
                <w:iCs/>
              </w:rPr>
              <w:t>)</w:t>
            </w:r>
          </w:p>
          <w:p w14:paraId="46486EA7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3C9D395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50C6EFF1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AEFD134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D39C43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0C29ED85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22FFF22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079BECF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14:paraId="7999DC45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EA43170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C095E98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2-02U1130-0301-050</w:t>
            </w:r>
          </w:p>
        </w:tc>
        <w:tc>
          <w:tcPr>
            <w:tcW w:w="4677" w:type="dxa"/>
            <w:shd w:val="clear" w:color="auto" w:fill="FFFFFF"/>
          </w:tcPr>
          <w:p w14:paraId="2E7EBCF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Dodatek lub potrącenie za zmianę grubości o 1 mm warstwy wyrównującej i wygładzającej z zaprawy samopoziomującej "CERESIT CN 72"  (</w:t>
            </w:r>
            <w:proofErr w:type="spellStart"/>
            <w:r>
              <w:rPr>
                <w:i/>
                <w:iCs/>
              </w:rPr>
              <w:t>Orgbud</w:t>
            </w:r>
            <w:proofErr w:type="spellEnd"/>
            <w:r>
              <w:rPr>
                <w:i/>
                <w:iCs/>
              </w:rPr>
              <w:t xml:space="preserve"> W-</w:t>
            </w:r>
            <w:proofErr w:type="spellStart"/>
            <w:r>
              <w:rPr>
                <w:i/>
                <w:iCs/>
              </w:rPr>
              <w:t>wa</w:t>
            </w:r>
            <w:proofErr w:type="spellEnd"/>
            <w:r>
              <w:rPr>
                <w:i/>
                <w:iCs/>
              </w:rPr>
              <w:t>)</w:t>
            </w:r>
          </w:p>
          <w:p w14:paraId="4F234D94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14:paraId="1864136A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52498B85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A7A4821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02DF985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2ECA53DC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524CDD4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FFA2DE4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14:paraId="4BBF6E9A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A02DD9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AFAD26D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4-010818-02-050</w:t>
            </w:r>
          </w:p>
        </w:tc>
        <w:tc>
          <w:tcPr>
            <w:tcW w:w="4677" w:type="dxa"/>
            <w:shd w:val="clear" w:color="auto" w:fill="FFFFFF"/>
          </w:tcPr>
          <w:p w14:paraId="736775C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Naprawa posadzki o powierzchni do 1,0 m2 w jednym miejscu z wykładziny rulonowej typu </w:t>
            </w:r>
            <w:proofErr w:type="spellStart"/>
            <w:r>
              <w:rPr>
                <w:i/>
                <w:iCs/>
              </w:rPr>
              <w:t>tarkiett</w:t>
            </w:r>
            <w:proofErr w:type="spellEnd"/>
            <w:r>
              <w:rPr>
                <w:i/>
                <w:iCs/>
              </w:rPr>
              <w:t xml:space="preserve"> np. granit (</w:t>
            </w:r>
            <w:r w:rsidR="00EC40C2">
              <w:rPr>
                <w:i/>
                <w:iCs/>
              </w:rPr>
              <w:t>34</w:t>
            </w:r>
            <w:r>
              <w:rPr>
                <w:i/>
                <w:iCs/>
              </w:rPr>
              <w:t xml:space="preserve"> miejsc</w:t>
            </w:r>
            <w:r w:rsidR="00EC40C2">
              <w:rPr>
                <w:i/>
                <w:iCs/>
              </w:rPr>
              <w:t>a</w:t>
            </w:r>
            <w:r>
              <w:rPr>
                <w:i/>
                <w:iCs/>
              </w:rPr>
              <w:t>)</w:t>
            </w:r>
          </w:p>
          <w:p w14:paraId="631DB5B2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5D0513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23C9A0BA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927B3F3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32F237A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5270F3FC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62C6EDD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9D167EC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</w:tcPr>
          <w:p w14:paraId="218CA9FE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C624646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12EAC77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2-021112-09-050</w:t>
            </w:r>
          </w:p>
        </w:tc>
        <w:tc>
          <w:tcPr>
            <w:tcW w:w="4677" w:type="dxa"/>
            <w:shd w:val="clear" w:color="auto" w:fill="FFFFFF"/>
          </w:tcPr>
          <w:p w14:paraId="069B448D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Zgrzewanie wykładzin rulonowych.</w:t>
            </w:r>
          </w:p>
          <w:p w14:paraId="0DA1773E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684AD6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6A0BA7E4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C34BFDA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EB0E8D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28,13</w:t>
            </w:r>
          </w:p>
          <w:p w14:paraId="13E21186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70A5B6E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49E1DE2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  <w:tc>
          <w:tcPr>
            <w:tcW w:w="1701" w:type="dxa"/>
            <w:shd w:val="clear" w:color="auto" w:fill="FFFFFF"/>
          </w:tcPr>
          <w:p w14:paraId="40ED07FF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058918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0D31A31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4-010108-13-060</w:t>
            </w:r>
          </w:p>
        </w:tc>
        <w:tc>
          <w:tcPr>
            <w:tcW w:w="4677" w:type="dxa"/>
            <w:shd w:val="clear" w:color="auto" w:fill="FFFFFF"/>
          </w:tcPr>
          <w:p w14:paraId="7DA0AE34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ceglanych na odległość do 1 km + opłata za składowanie</w:t>
            </w:r>
          </w:p>
          <w:p w14:paraId="1847EA05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9E96F4D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2B5F9A44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DADEC83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64570DD7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0,56</w:t>
            </w:r>
          </w:p>
          <w:p w14:paraId="7ABAF068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444483C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067605E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14:paraId="38E8A787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06FB46B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869468F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4-010108-16-060</w:t>
            </w:r>
          </w:p>
        </w:tc>
        <w:tc>
          <w:tcPr>
            <w:tcW w:w="4677" w:type="dxa"/>
            <w:shd w:val="clear" w:color="auto" w:fill="FFFFFF"/>
          </w:tcPr>
          <w:p w14:paraId="29C4C60D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na każdy następny 1 km, bez względu na rodzaj konstrukcji</w:t>
            </w:r>
          </w:p>
          <w:p w14:paraId="7CEE9BFD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68E32CB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6E3894B1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BAD4D6E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128023A5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0,56</w:t>
            </w:r>
          </w:p>
          <w:p w14:paraId="58E42AA3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138178D0" w14:textId="77777777" w:rsidR="00A0217B" w:rsidRDefault="00A0217B">
      <w:pPr>
        <w:widowControl/>
        <w:tabs>
          <w:tab w:val="left" w:pos="4606"/>
          <w:tab w:val="left" w:pos="9212"/>
        </w:tabs>
      </w:pPr>
    </w:p>
    <w:p w14:paraId="7643373D" w14:textId="77777777" w:rsidR="00827FE3" w:rsidRDefault="00827FE3">
      <w:pPr>
        <w:widowControl/>
        <w:tabs>
          <w:tab w:val="left" w:pos="4606"/>
          <w:tab w:val="left" w:pos="9212"/>
        </w:tabs>
      </w:pPr>
    </w:p>
    <w:p w14:paraId="3F889CFA" w14:textId="77777777" w:rsidR="00827FE3" w:rsidRDefault="00827FE3">
      <w:pPr>
        <w:widowControl/>
        <w:tabs>
          <w:tab w:val="left" w:pos="4606"/>
          <w:tab w:val="left" w:pos="9212"/>
        </w:tabs>
      </w:pPr>
    </w:p>
    <w:p w14:paraId="15CFD02A" w14:textId="77777777" w:rsidR="00827FE3" w:rsidRDefault="00827FE3">
      <w:pPr>
        <w:widowControl/>
        <w:tabs>
          <w:tab w:val="left" w:pos="4606"/>
          <w:tab w:val="left" w:pos="9212"/>
        </w:tabs>
      </w:pPr>
    </w:p>
    <w:p w14:paraId="00DC4432" w14:textId="77777777" w:rsidR="00827FE3" w:rsidRDefault="00827FE3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0217B" w14:paraId="3A7C1FAC" w14:textId="77777777">
        <w:tc>
          <w:tcPr>
            <w:tcW w:w="9356" w:type="dxa"/>
          </w:tcPr>
          <w:p w14:paraId="69048A84" w14:textId="77777777" w:rsidR="00A0217B" w:rsidRDefault="00675FA0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2. </w:t>
            </w:r>
            <w:r>
              <w:rPr>
                <w:b/>
                <w:bCs/>
              </w:rPr>
              <w:t xml:space="preserve">ŚCIANY </w:t>
            </w:r>
          </w:p>
          <w:p w14:paraId="6E42EAAD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831F14D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  <w:p w14:paraId="4F02D397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46D7DED4" w14:textId="77777777" w:rsidR="00A0217B" w:rsidRDefault="00A0217B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A0217B" w14:paraId="64DDA215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628C4095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39967E9A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5D83B80E" w14:textId="77777777" w:rsidR="00A0217B" w:rsidRDefault="00675FA0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138D052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B9CAE76" w14:textId="77777777" w:rsidR="00A0217B" w:rsidRDefault="00675FA0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A0217B" w14:paraId="30E0274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59FE8D5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shd w:val="clear" w:color="auto" w:fill="FFFFFF"/>
          </w:tcPr>
          <w:p w14:paraId="02B3E7C2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ACEAFAE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636748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4-010818-05-050</w:t>
            </w:r>
          </w:p>
        </w:tc>
        <w:tc>
          <w:tcPr>
            <w:tcW w:w="4677" w:type="dxa"/>
            <w:shd w:val="clear" w:color="auto" w:fill="FFFFFF"/>
          </w:tcPr>
          <w:p w14:paraId="2220AF51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Zerwanie okładziny ściennej z tworzyw sztucznych, </w:t>
            </w:r>
            <w:proofErr w:type="spellStart"/>
            <w:r>
              <w:rPr>
                <w:i/>
                <w:iCs/>
              </w:rPr>
              <w:t>tarkettu</w:t>
            </w:r>
            <w:proofErr w:type="spellEnd"/>
          </w:p>
          <w:p w14:paraId="5AF2754A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28A80E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36811DA0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25A63EF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0B89560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34475DA4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62E4373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24FD2A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701" w:type="dxa"/>
            <w:shd w:val="clear" w:color="auto" w:fill="FFFFFF"/>
          </w:tcPr>
          <w:p w14:paraId="6B51B7F8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90B9ABB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D3BD8AB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4-011204-08-050</w:t>
            </w:r>
          </w:p>
        </w:tc>
        <w:tc>
          <w:tcPr>
            <w:tcW w:w="4677" w:type="dxa"/>
            <w:shd w:val="clear" w:color="auto" w:fill="FFFFFF"/>
          </w:tcPr>
          <w:p w14:paraId="4BF3DEB4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Przygotowanie powierzchni starych tynków z </w:t>
            </w:r>
            <w:proofErr w:type="spellStart"/>
            <w:r>
              <w:rPr>
                <w:i/>
                <w:iCs/>
              </w:rPr>
              <w:t>poszpachlowaniem</w:t>
            </w:r>
            <w:proofErr w:type="spellEnd"/>
            <w:r>
              <w:rPr>
                <w:i/>
                <w:iCs/>
              </w:rPr>
              <w:t xml:space="preserve"> nierówności (sfalowań)</w:t>
            </w:r>
          </w:p>
          <w:p w14:paraId="65B37D46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1D9D71F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0D1EA14C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B1E9CB3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06E72C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65,85</w:t>
            </w:r>
          </w:p>
          <w:p w14:paraId="7836A1A5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1FECF8F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82737F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1701" w:type="dxa"/>
            <w:shd w:val="clear" w:color="auto" w:fill="FFFFFF"/>
          </w:tcPr>
          <w:p w14:paraId="439B93D1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2828787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4960E47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2-021112-04-050</w:t>
            </w:r>
          </w:p>
        </w:tc>
        <w:tc>
          <w:tcPr>
            <w:tcW w:w="4677" w:type="dxa"/>
            <w:shd w:val="clear" w:color="auto" w:fill="FFFFFF"/>
          </w:tcPr>
          <w:p w14:paraId="2BAE712B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Ściany z wykładziny rulonowej typu </w:t>
            </w:r>
            <w:proofErr w:type="spellStart"/>
            <w:r>
              <w:rPr>
                <w:i/>
                <w:iCs/>
              </w:rPr>
              <w:t>Tarkett</w:t>
            </w:r>
            <w:proofErr w:type="spellEnd"/>
          </w:p>
          <w:p w14:paraId="5E383B03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E3CCB5E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6D52907D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37E0638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4C16117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65,85</w:t>
            </w:r>
          </w:p>
          <w:p w14:paraId="69B6ABE2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10B6FC8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117B282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701" w:type="dxa"/>
            <w:shd w:val="clear" w:color="auto" w:fill="FFFFFF"/>
          </w:tcPr>
          <w:p w14:paraId="65280775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BB2F25D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B08B1FA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2-021112-09-050</w:t>
            </w:r>
          </w:p>
        </w:tc>
        <w:tc>
          <w:tcPr>
            <w:tcW w:w="4677" w:type="dxa"/>
            <w:shd w:val="clear" w:color="auto" w:fill="FFFFFF"/>
          </w:tcPr>
          <w:p w14:paraId="07A095A5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Zgrzewanie wykładzin rulonowych.</w:t>
            </w:r>
          </w:p>
          <w:p w14:paraId="36999BE8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DFED944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74E1D234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64A0031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FF60F79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65,85</w:t>
            </w:r>
          </w:p>
          <w:p w14:paraId="0DBC6D3A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57017757" w14:textId="77777777" w:rsidR="00675FA0" w:rsidRDefault="00675FA0"/>
    <w:sectPr w:rsidR="00675FA0" w:rsidSect="00827FE3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7387D" w14:textId="77777777" w:rsidR="00AE6D70" w:rsidRDefault="00AE6D70">
      <w:r>
        <w:separator/>
      </w:r>
    </w:p>
  </w:endnote>
  <w:endnote w:type="continuationSeparator" w:id="0">
    <w:p w14:paraId="49E35BB7" w14:textId="77777777" w:rsidR="00AE6D70" w:rsidRDefault="00AE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44425" w14:textId="77777777" w:rsidR="00A0217B" w:rsidRDefault="00675FA0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2024.20)</w:t>
    </w:r>
  </w:p>
  <w:p w14:paraId="7EC713A8" w14:textId="77777777" w:rsidR="00A0217B" w:rsidRDefault="00675FA0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A0217B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A0217B">
      <w:rPr>
        <w:rStyle w:val="Numerstrony"/>
        <w:sz w:val="16"/>
        <w:szCs w:val="16"/>
      </w:rPr>
      <w:fldChar w:fldCharType="separate"/>
    </w:r>
    <w:r w:rsidR="00EC40C2">
      <w:rPr>
        <w:rStyle w:val="Numerstrony"/>
        <w:noProof/>
        <w:sz w:val="16"/>
        <w:szCs w:val="16"/>
      </w:rPr>
      <w:t>1</w:t>
    </w:r>
    <w:r w:rsidR="00A0217B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E94771" w14:textId="77777777" w:rsidR="00AE6D70" w:rsidRDefault="00AE6D70">
      <w:r>
        <w:separator/>
      </w:r>
    </w:p>
  </w:footnote>
  <w:footnote w:type="continuationSeparator" w:id="0">
    <w:p w14:paraId="415C1081" w14:textId="77777777" w:rsidR="00AE6D70" w:rsidRDefault="00AE6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306"/>
    <w:rsid w:val="00675FA0"/>
    <w:rsid w:val="00827FE3"/>
    <w:rsid w:val="00934BF0"/>
    <w:rsid w:val="0093600B"/>
    <w:rsid w:val="00A0217B"/>
    <w:rsid w:val="00AE6D70"/>
    <w:rsid w:val="00D92306"/>
    <w:rsid w:val="00EC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333BB2"/>
  <w15:docId w15:val="{11E46F46-29D2-4E27-8C13-8C0480B19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0217B"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0217B"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21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217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021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217B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021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217B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A0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303</Words>
  <Characters>1822</Characters>
  <Application>Microsoft Office Word</Application>
  <DocSecurity>0</DocSecurity>
  <Lines>15</Lines>
  <Paragraphs>4</Paragraphs>
  <ScaleCrop>false</ScaleCrop>
  <Company>private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4</cp:revision>
  <cp:lastPrinted>1996-11-12T21:12:00Z</cp:lastPrinted>
  <dcterms:created xsi:type="dcterms:W3CDTF">2024-10-11T08:04:00Z</dcterms:created>
  <dcterms:modified xsi:type="dcterms:W3CDTF">2024-10-24T05:15:00Z</dcterms:modified>
</cp:coreProperties>
</file>