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0.xml" ContentType="application/vnd.openxmlformats-officedocument.wordprocessingml.fontTa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31F68D" w14:textId="67103927" w:rsidR="0094108C" w:rsidRPr="00D37CFD" w:rsidRDefault="00A41E1F" w:rsidP="007E3FB4">
      <w:pPr>
        <w:spacing w:line="276" w:lineRule="auto"/>
        <w:ind w:right="216"/>
        <w:jc w:val="right"/>
        <w:rPr>
          <w:rFonts w:cstheme="minorHAnsi"/>
          <w:color w:val="000000"/>
          <w:sz w:val="18"/>
          <w:lang w:val="pl-PL"/>
        </w:rPr>
      </w:pPr>
      <w:r w:rsidRPr="00D37CFD">
        <w:rPr>
          <w:rFonts w:cstheme="minorHAnsi"/>
          <w:color w:val="000000"/>
          <w:sz w:val="18"/>
          <w:lang w:val="pl-PL"/>
        </w:rPr>
        <w:t xml:space="preserve">Załącznik nr </w:t>
      </w:r>
      <w:r w:rsidR="00483FE3" w:rsidRPr="00D37CFD">
        <w:rPr>
          <w:rFonts w:cstheme="minorHAnsi"/>
          <w:color w:val="000000"/>
          <w:sz w:val="18"/>
          <w:lang w:val="pl-PL"/>
        </w:rPr>
        <w:t>5</w:t>
      </w:r>
      <w:r w:rsidR="002E77A9" w:rsidRPr="00D37CFD">
        <w:rPr>
          <w:rFonts w:cstheme="minorHAnsi"/>
          <w:color w:val="000000"/>
          <w:sz w:val="18"/>
          <w:lang w:val="pl-PL"/>
        </w:rPr>
        <w:t xml:space="preserve"> </w:t>
      </w:r>
      <w:r w:rsidRPr="00D37CFD">
        <w:rPr>
          <w:rFonts w:cstheme="minorHAnsi"/>
          <w:color w:val="000000"/>
          <w:sz w:val="18"/>
          <w:lang w:val="pl-PL"/>
        </w:rPr>
        <w:t>do SWZ</w:t>
      </w:r>
      <w:r w:rsidR="002E77A9" w:rsidRPr="00D37CFD">
        <w:rPr>
          <w:rFonts w:cstheme="minorHAnsi"/>
          <w:color w:val="000000"/>
          <w:sz w:val="18"/>
          <w:lang w:val="pl-PL"/>
        </w:rPr>
        <w:br/>
        <w:t>Nr sprawy: ZP-</w:t>
      </w:r>
      <w:r w:rsidR="00DC58E8">
        <w:rPr>
          <w:rFonts w:cstheme="minorHAnsi"/>
          <w:color w:val="000000"/>
          <w:sz w:val="18"/>
          <w:lang w:val="pl-PL"/>
        </w:rPr>
        <w:t>26</w:t>
      </w:r>
      <w:r w:rsidR="002E77A9" w:rsidRPr="00D37CFD">
        <w:rPr>
          <w:rFonts w:cstheme="minorHAnsi"/>
          <w:color w:val="000000"/>
          <w:sz w:val="18"/>
          <w:lang w:val="pl-PL"/>
        </w:rPr>
        <w:t>/</w:t>
      </w:r>
      <w:r w:rsidR="00483FE3" w:rsidRPr="00D37CFD">
        <w:rPr>
          <w:rFonts w:cstheme="minorHAnsi"/>
          <w:color w:val="000000"/>
          <w:sz w:val="18"/>
          <w:lang w:val="pl-PL"/>
        </w:rPr>
        <w:t>20</w:t>
      </w:r>
      <w:r w:rsidR="002E77A9" w:rsidRPr="00D37CFD">
        <w:rPr>
          <w:rFonts w:cstheme="minorHAnsi"/>
          <w:color w:val="000000"/>
          <w:sz w:val="18"/>
          <w:lang w:val="pl-PL"/>
        </w:rPr>
        <w:t>2</w:t>
      </w:r>
      <w:r w:rsidR="00483FE3" w:rsidRPr="00D37CFD">
        <w:rPr>
          <w:rFonts w:cstheme="minorHAnsi"/>
          <w:color w:val="000000"/>
          <w:sz w:val="18"/>
          <w:lang w:val="pl-PL"/>
        </w:rPr>
        <w:t>4</w:t>
      </w:r>
    </w:p>
    <w:p w14:paraId="19CC7E74" w14:textId="77777777" w:rsidR="002E77A9" w:rsidRPr="009A194D" w:rsidRDefault="00E039FA" w:rsidP="00784691">
      <w:pPr>
        <w:spacing w:before="180" w:line="276" w:lineRule="auto"/>
        <w:jc w:val="center"/>
        <w:rPr>
          <w:rFonts w:cstheme="minorHAnsi"/>
          <w:color w:val="000000"/>
          <w:spacing w:val="-2"/>
          <w:lang w:val="pl-PL"/>
        </w:rPr>
      </w:pPr>
      <w:r w:rsidRPr="009A194D">
        <w:rPr>
          <w:rFonts w:cstheme="minorHAnsi"/>
          <w:color w:val="000000"/>
          <w:lang w:val="pl-PL"/>
        </w:rPr>
        <w:t>UMOWA</w:t>
      </w:r>
      <w:r w:rsidR="002E77A9" w:rsidRPr="009A194D">
        <w:rPr>
          <w:rFonts w:cstheme="minorHAnsi"/>
          <w:color w:val="000000"/>
          <w:lang w:val="pl-PL"/>
        </w:rPr>
        <w:t xml:space="preserve"> </w:t>
      </w:r>
      <w:r w:rsidR="002E77A9" w:rsidRPr="009A194D">
        <w:rPr>
          <w:rFonts w:cstheme="minorHAnsi"/>
          <w:color w:val="000000"/>
          <w:spacing w:val="-2"/>
          <w:lang w:val="pl-PL"/>
        </w:rPr>
        <w:t>nr ……………………….</w:t>
      </w:r>
    </w:p>
    <w:p w14:paraId="551BEBF3" w14:textId="77777777" w:rsidR="002E77A9" w:rsidRPr="009A194D" w:rsidRDefault="002E77A9" w:rsidP="007E3FB4">
      <w:pPr>
        <w:spacing w:before="180" w:line="276" w:lineRule="auto"/>
        <w:ind w:left="3960"/>
        <w:rPr>
          <w:rFonts w:cstheme="minorHAnsi"/>
          <w:color w:val="000000"/>
          <w:spacing w:val="-2"/>
          <w:lang w:val="pl-PL"/>
        </w:rPr>
      </w:pPr>
    </w:p>
    <w:p w14:paraId="2B37B1E1" w14:textId="77777777" w:rsidR="002E77A9" w:rsidRPr="009A194D" w:rsidRDefault="002E77A9" w:rsidP="00393785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Regionalnym Centrum Krwiodawstwa i Krwiolecznictwa w Krakowie</w:t>
      </w:r>
      <w:r w:rsidRPr="009A194D">
        <w:rPr>
          <w:rFonts w:cstheme="minorHAnsi"/>
          <w:sz w:val="20"/>
          <w:szCs w:val="20"/>
          <w:lang w:val="pl-PL"/>
        </w:rPr>
        <w:t>, z siedzibą przy ul. Rzeźniczej 11, poczta 31-540 Kraków, wpisanym do rejestru stowarzyszeń, innych organizacji społecznych i zawodowych, fundacji oraz samodzielnych publicznych zakładów opieki zdrowotnej prowadzonym przez Sąd Rejonowy dla Krakowa – Śródmieście w Krakowie XI Wydział Gospodarczy Krajowego Rejestru Sądowego pod numerem KRS 0000037192, posiadającym NIP 6782726055, REGON 000297282, zwanym w treści umowy „</w:t>
      </w:r>
      <w:r w:rsidRPr="009A194D">
        <w:rPr>
          <w:rFonts w:cstheme="minorHAnsi"/>
          <w:b/>
          <w:sz w:val="20"/>
          <w:szCs w:val="20"/>
          <w:lang w:val="pl-PL"/>
        </w:rPr>
        <w:t>Zamawiającym</w:t>
      </w:r>
      <w:r w:rsidRPr="009A194D">
        <w:rPr>
          <w:rFonts w:cstheme="minorHAnsi"/>
          <w:sz w:val="20"/>
          <w:szCs w:val="20"/>
          <w:lang w:val="pl-PL"/>
        </w:rPr>
        <w:t>”, w imieniu którego działa ………………………………………..</w:t>
      </w:r>
    </w:p>
    <w:p w14:paraId="12AFCE19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</w:p>
    <w:p w14:paraId="7D8241E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a</w:t>
      </w:r>
    </w:p>
    <w:p w14:paraId="09269322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.............................................................., </w:t>
      </w:r>
    </w:p>
    <w:p w14:paraId="27E747F5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zwanym w treści umowy “</w:t>
      </w:r>
      <w:r w:rsidRPr="009A194D">
        <w:rPr>
          <w:rFonts w:cstheme="minorHAnsi"/>
          <w:b/>
          <w:sz w:val="20"/>
          <w:szCs w:val="20"/>
          <w:lang w:val="pl-PL"/>
        </w:rPr>
        <w:t>Wykonawcą lub Dostawcą”,</w:t>
      </w:r>
    </w:p>
    <w:p w14:paraId="6EC05C37" w14:textId="77777777" w:rsidR="002E77A9" w:rsidRPr="009A194D" w:rsidRDefault="002E77A9" w:rsidP="007E3FB4">
      <w:pPr>
        <w:spacing w:line="276" w:lineRule="auto"/>
        <w:rPr>
          <w:rFonts w:cstheme="minorHAnsi"/>
          <w:bCs/>
          <w:color w:val="000000"/>
          <w:lang w:val="pl-PL"/>
        </w:rPr>
      </w:pPr>
      <w:r w:rsidRPr="009A194D">
        <w:rPr>
          <w:rFonts w:cstheme="minorHAnsi"/>
          <w:bCs/>
          <w:color w:val="000000"/>
          <w:lang w:val="pl-PL"/>
        </w:rPr>
        <w:t>Zamawiający i Wykonawca zwani są łącznie „Stronami".</w:t>
      </w:r>
    </w:p>
    <w:p w14:paraId="651290CB" w14:textId="77777777" w:rsidR="0070215F" w:rsidRPr="009A194D" w:rsidRDefault="0070215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672B0609" w14:textId="20E7BF4A" w:rsidR="00483FE3" w:rsidRPr="009A194D" w:rsidRDefault="00483FE3" w:rsidP="00483FE3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>Niniejsza Umowa zostaje zawarta w wyniku rozstrzygniętego postępowania nr ZP-</w:t>
      </w:r>
      <w:r w:rsidR="00DC58E8">
        <w:rPr>
          <w:rFonts w:cstheme="minorHAnsi"/>
          <w:i/>
          <w:sz w:val="20"/>
          <w:lang w:val="pl-PL"/>
        </w:rPr>
        <w:t>26</w:t>
      </w:r>
      <w:r w:rsidRPr="009A194D">
        <w:rPr>
          <w:rFonts w:cstheme="minorHAnsi"/>
          <w:i/>
          <w:sz w:val="20"/>
          <w:lang w:val="pl-PL"/>
        </w:rPr>
        <w:t>/2024 o udzielenie zamówienia publicznego w trybie przetargu nieograniczonego, zgodnie z ustawą z dnia 11 września 2019 r. Prawo Zamówień Publicznych (Dz.U. z 202</w:t>
      </w:r>
      <w:r w:rsidR="00DC58E8">
        <w:rPr>
          <w:rFonts w:cstheme="minorHAnsi"/>
          <w:i/>
          <w:sz w:val="20"/>
          <w:lang w:val="pl-PL"/>
        </w:rPr>
        <w:t>4</w:t>
      </w:r>
      <w:r w:rsidRPr="009A194D">
        <w:rPr>
          <w:rFonts w:cstheme="minorHAnsi"/>
          <w:i/>
          <w:sz w:val="20"/>
          <w:lang w:val="pl-PL"/>
        </w:rPr>
        <w:t xml:space="preserve"> r. poz. 1</w:t>
      </w:r>
      <w:r w:rsidR="00DC58E8">
        <w:rPr>
          <w:rFonts w:cstheme="minorHAnsi"/>
          <w:i/>
          <w:sz w:val="20"/>
          <w:lang w:val="pl-PL"/>
        </w:rPr>
        <w:t>320</w:t>
      </w:r>
      <w:r w:rsidRPr="009A194D">
        <w:rPr>
          <w:rFonts w:cstheme="minorHAnsi"/>
          <w:i/>
          <w:sz w:val="20"/>
          <w:lang w:val="pl-PL"/>
        </w:rPr>
        <w:t xml:space="preserve"> z poźn.zm.).</w:t>
      </w:r>
    </w:p>
    <w:p w14:paraId="1720FA32" w14:textId="77777777" w:rsidR="00483FE3" w:rsidRPr="009A194D" w:rsidRDefault="00483FE3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sz w:val="20"/>
          <w:lang w:val="pl-PL"/>
        </w:rPr>
      </w:pPr>
    </w:p>
    <w:p w14:paraId="2B3837B4" w14:textId="67E78879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1</w:t>
      </w:r>
    </w:p>
    <w:p w14:paraId="26BDD0C7" w14:textId="2455D5A8" w:rsidR="002E77A9" w:rsidRPr="009A194D" w:rsidRDefault="00D75B3C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Przedmiot umowy</w:t>
      </w:r>
    </w:p>
    <w:p w14:paraId="5AFF3AB5" w14:textId="406C0E63" w:rsidR="002E77A9" w:rsidRPr="009A194D" w:rsidRDefault="00361EDF" w:rsidP="00483FE3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Przedmiotem Umowy jest</w:t>
      </w:r>
      <w:r w:rsidR="00483FE3" w:rsidRPr="009A194D">
        <w:rPr>
          <w:rFonts w:cstheme="minorHAnsi"/>
          <w:sz w:val="20"/>
          <w:lang w:val="pl-PL"/>
        </w:rPr>
        <w:t>*</w:t>
      </w:r>
    </w:p>
    <w:p w14:paraId="7C95DBF1" w14:textId="349FE12E" w:rsidR="00483FE3" w:rsidRPr="009A194D" w:rsidRDefault="00483FE3" w:rsidP="00483FE3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 xml:space="preserve">zadanie 1: </w:t>
      </w:r>
      <w:r w:rsidR="00D746F3" w:rsidRPr="00D746F3">
        <w:rPr>
          <w:rFonts w:cstheme="minorHAnsi"/>
          <w:i/>
          <w:sz w:val="20"/>
          <w:lang w:val="pl-PL"/>
        </w:rPr>
        <w:t>Sukcesywne dostawy zestawów do redukcji patogenów w składnikach krwi w tym zestawów do redukcji patogenów w osoczu z krwi pełnej konserwowanej i z plazmaferezy oraz zestawów do redukcji patogenów w UKKP wraz z dzierżawą dwóch urządzeń do redukcji patogenów</w:t>
      </w:r>
      <w:r w:rsidRPr="009A194D">
        <w:rPr>
          <w:rFonts w:cstheme="minorHAnsi"/>
          <w:i/>
          <w:sz w:val="20"/>
          <w:lang w:val="pl-PL"/>
        </w:rPr>
        <w:t>, zgodnie ze szczegółowym opisem przedmiotu zamówienia stanowiącym załącznik nr 1 do umowy</w:t>
      </w:r>
      <w:r w:rsidR="002E376A">
        <w:rPr>
          <w:rFonts w:cstheme="minorHAnsi"/>
          <w:i/>
          <w:sz w:val="20"/>
          <w:lang w:val="pl-PL"/>
        </w:rPr>
        <w:t xml:space="preserve"> i ofertą stanowiącą załącznik nr 2 do umowy</w:t>
      </w:r>
      <w:r w:rsidRPr="009A194D">
        <w:rPr>
          <w:rFonts w:cstheme="minorHAnsi"/>
          <w:i/>
          <w:sz w:val="20"/>
          <w:lang w:val="pl-PL"/>
        </w:rPr>
        <w:t>.</w:t>
      </w:r>
    </w:p>
    <w:p w14:paraId="53707842" w14:textId="02BAF46B" w:rsidR="00483FE3" w:rsidRDefault="00483FE3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i/>
          <w:sz w:val="20"/>
          <w:lang w:val="pl-PL"/>
        </w:rPr>
      </w:pPr>
      <w:r w:rsidRPr="009A194D">
        <w:rPr>
          <w:rFonts w:cstheme="minorHAnsi"/>
          <w:i/>
          <w:sz w:val="20"/>
          <w:lang w:val="pl-PL"/>
        </w:rPr>
        <w:t xml:space="preserve">zadanie 2: </w:t>
      </w:r>
      <w:r w:rsidR="00D746F3" w:rsidRPr="00D746F3">
        <w:rPr>
          <w:rFonts w:cstheme="minorHAnsi"/>
          <w:i/>
          <w:sz w:val="20"/>
          <w:lang w:val="pl-PL"/>
        </w:rPr>
        <w:t>Sukcesywne dostawy zestawów do wytwarzania i przechowywania zlewanego UKKP wraz z dzierżawą dwóch urządzeń do wytwarzania zlewanego UKKP</w:t>
      </w:r>
      <w:r w:rsidRPr="009A194D">
        <w:rPr>
          <w:rFonts w:cstheme="minorHAnsi"/>
          <w:i/>
          <w:sz w:val="20"/>
          <w:lang w:val="pl-PL"/>
        </w:rPr>
        <w:t>, zgodnie ze szczegółowym opisem przedmiotu zamówienia stanowiącym załącznik nr 1 do umowy</w:t>
      </w:r>
      <w:r w:rsidR="002E376A">
        <w:rPr>
          <w:rFonts w:cstheme="minorHAnsi"/>
          <w:i/>
          <w:sz w:val="20"/>
          <w:lang w:val="pl-PL"/>
        </w:rPr>
        <w:t xml:space="preserve"> i ofertą stanowiącą załącznik nr 2 do umowy</w:t>
      </w:r>
      <w:r w:rsidRPr="009A194D">
        <w:rPr>
          <w:rFonts w:cstheme="minorHAnsi"/>
          <w:i/>
          <w:sz w:val="20"/>
          <w:lang w:val="pl-PL"/>
        </w:rPr>
        <w:t>.</w:t>
      </w:r>
    </w:p>
    <w:p w14:paraId="593F5C87" w14:textId="31470ED1" w:rsidR="00681282" w:rsidRPr="00681282" w:rsidRDefault="00681282" w:rsidP="00DC58E8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681282">
        <w:rPr>
          <w:rFonts w:cstheme="minorHAnsi"/>
          <w:sz w:val="20"/>
          <w:lang w:val="pl-PL"/>
        </w:rPr>
        <w:t>Zestawy wskazane powyżej będące przedmiotem Zadania 1 i Zadania 2 zwane są dalej „materiałami medycznymi”, zaś urządzenia podlegające dzierżawie w Zadaniu 1 i Zadaniu 2: „urządzeniami”.</w:t>
      </w:r>
    </w:p>
    <w:p w14:paraId="00DC2365" w14:textId="72BA41B6" w:rsidR="00C3022F" w:rsidRPr="009A194D" w:rsidRDefault="00C3022F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Dostawy </w:t>
      </w:r>
      <w:r w:rsidR="00DC58E8">
        <w:rPr>
          <w:rFonts w:cstheme="minorHAnsi"/>
          <w:color w:val="000000"/>
          <w:sz w:val="20"/>
          <w:szCs w:val="20"/>
          <w:lang w:val="pl-PL"/>
        </w:rPr>
        <w:t xml:space="preserve">materiałów medycznych </w:t>
      </w:r>
      <w:r w:rsidRPr="009A194D">
        <w:rPr>
          <w:rFonts w:cstheme="minorHAnsi"/>
          <w:color w:val="000000"/>
          <w:sz w:val="20"/>
          <w:szCs w:val="20"/>
          <w:lang w:val="pl-PL"/>
        </w:rPr>
        <w:t>będą realizowane na podstawie przesyłanych zamówień cząstkowych</w:t>
      </w:r>
      <w:r w:rsidR="005163F0">
        <w:rPr>
          <w:rFonts w:cstheme="minorHAnsi"/>
          <w:color w:val="000000"/>
          <w:sz w:val="20"/>
          <w:szCs w:val="20"/>
          <w:lang w:val="pl-PL"/>
        </w:rPr>
        <w:t xml:space="preserve"> na adres e-mail …………………………………………</w:t>
      </w:r>
      <w:r w:rsidRPr="009A194D">
        <w:rPr>
          <w:rFonts w:cstheme="minorHAnsi"/>
          <w:color w:val="000000"/>
          <w:sz w:val="20"/>
          <w:szCs w:val="20"/>
          <w:lang w:val="pl-PL"/>
        </w:rPr>
        <w:t>,  w cenach jednostkowych wynikających z oferty Wykonawcy, we własnym zakresie i na własny koszt Wykonawcy</w:t>
      </w:r>
      <w:r w:rsidR="00CE3D36">
        <w:rPr>
          <w:rFonts w:cstheme="minorHAnsi"/>
          <w:color w:val="000000"/>
          <w:sz w:val="20"/>
          <w:szCs w:val="20"/>
          <w:lang w:val="pl-PL"/>
        </w:rPr>
        <w:t>,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w terminie </w:t>
      </w:r>
      <w:r w:rsidRPr="009A194D">
        <w:rPr>
          <w:rFonts w:cstheme="minorHAnsi"/>
          <w:b/>
          <w:color w:val="000000"/>
          <w:sz w:val="20"/>
          <w:szCs w:val="20"/>
          <w:lang w:val="pl-PL"/>
        </w:rPr>
        <w:t xml:space="preserve">7 </w:t>
      </w:r>
      <w:r w:rsidRPr="00DC58E8">
        <w:rPr>
          <w:rFonts w:cstheme="minorHAnsi"/>
          <w:b/>
          <w:color w:val="000000"/>
          <w:sz w:val="20"/>
          <w:szCs w:val="20"/>
          <w:lang w:val="pl-PL"/>
        </w:rPr>
        <w:t>dni</w:t>
      </w:r>
      <w:r w:rsidRPr="00DC58E8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4040F6" w:rsidRPr="00DC58E8">
        <w:rPr>
          <w:rFonts w:cstheme="minorHAnsi"/>
          <w:b/>
          <w:bCs/>
          <w:color w:val="000000"/>
          <w:sz w:val="20"/>
          <w:szCs w:val="20"/>
          <w:lang w:val="pl-PL"/>
        </w:rPr>
        <w:t>roboczych</w:t>
      </w:r>
      <w:r w:rsidR="004040F6" w:rsidRPr="00DC58E8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DC58E8">
        <w:rPr>
          <w:rFonts w:cstheme="minorHAnsi"/>
          <w:color w:val="000000"/>
          <w:sz w:val="20"/>
          <w:szCs w:val="20"/>
          <w:lang w:val="pl-PL"/>
        </w:rPr>
        <w:t>od złożenia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zamówienia</w:t>
      </w:r>
      <w:r w:rsidR="00C84CCC">
        <w:rPr>
          <w:rFonts w:cstheme="minorHAnsi"/>
          <w:color w:val="000000"/>
          <w:sz w:val="20"/>
          <w:szCs w:val="20"/>
          <w:lang w:val="pl-PL"/>
        </w:rPr>
        <w:t>,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do magazynu </w:t>
      </w:r>
      <w:r w:rsidR="00CE3D36">
        <w:rPr>
          <w:rFonts w:cstheme="minorHAnsi"/>
          <w:color w:val="000000"/>
          <w:sz w:val="20"/>
          <w:szCs w:val="20"/>
          <w:lang w:val="pl-PL"/>
        </w:rPr>
        <w:t xml:space="preserve">RCKiK w Krakowie, </w:t>
      </w:r>
      <w:r w:rsidRPr="009A194D">
        <w:rPr>
          <w:rFonts w:cstheme="minorHAnsi"/>
          <w:color w:val="000000"/>
          <w:sz w:val="20"/>
          <w:szCs w:val="20"/>
          <w:lang w:val="pl-PL"/>
        </w:rPr>
        <w:t>os. Na Skarpie 66a w Krakowie, w dni robocze w godz. od 8.00 do godz. 14.00.</w:t>
      </w:r>
      <w:r w:rsidR="00C84CCC">
        <w:rPr>
          <w:rFonts w:cstheme="minorHAnsi"/>
          <w:color w:val="000000"/>
          <w:sz w:val="20"/>
          <w:szCs w:val="20"/>
          <w:lang w:val="pl-PL"/>
        </w:rPr>
        <w:t xml:space="preserve"> Zamawiający prześle zamówienie nie częściej niż raz w miesiącu.</w:t>
      </w:r>
    </w:p>
    <w:p w14:paraId="7C2CAC0B" w14:textId="4F48895B" w:rsidR="00512270" w:rsidRPr="009A194D" w:rsidRDefault="00512270" w:rsidP="00512270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>Wykonawca ponosi</w:t>
      </w:r>
      <w:r w:rsidRPr="009A194D">
        <w:rPr>
          <w:rFonts w:cstheme="minorHAnsi"/>
          <w:iCs/>
          <w:sz w:val="20"/>
          <w:szCs w:val="20"/>
          <w:lang w:val="pl-PL"/>
        </w:rPr>
        <w:t xml:space="preserve"> ryzyko utraty lub uszkodzenia przedmiotu dostawy do chwili odbioru przez Zamawiającego.</w:t>
      </w:r>
    </w:p>
    <w:p w14:paraId="1270BF63" w14:textId="270D8474" w:rsidR="00C3022F" w:rsidRPr="009A194D" w:rsidRDefault="00DC58E8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 xml:space="preserve">Objęte niniejszą umową materiały medyczne będą 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w pełni kompatybilne z dzierżawionym</w:t>
      </w:r>
      <w:r>
        <w:rPr>
          <w:rFonts w:cstheme="minorHAnsi"/>
          <w:color w:val="000000"/>
          <w:sz w:val="20"/>
          <w:szCs w:val="20"/>
          <w:lang w:val="pl-PL"/>
        </w:rPr>
        <w:t>i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 xml:space="preserve"> </w:t>
      </w:r>
      <w:r>
        <w:rPr>
          <w:rFonts w:cstheme="minorHAnsi"/>
          <w:color w:val="000000"/>
          <w:sz w:val="20"/>
          <w:szCs w:val="20"/>
          <w:lang w:val="pl-PL"/>
        </w:rPr>
        <w:t xml:space="preserve">na jej podstawie 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urządzeni</w:t>
      </w:r>
      <w:r>
        <w:rPr>
          <w:rFonts w:cstheme="minorHAnsi"/>
          <w:color w:val="000000"/>
          <w:sz w:val="20"/>
          <w:szCs w:val="20"/>
          <w:lang w:val="pl-PL"/>
        </w:rPr>
        <w:t>a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m</w:t>
      </w:r>
      <w:r>
        <w:rPr>
          <w:rFonts w:cstheme="minorHAnsi"/>
          <w:color w:val="000000"/>
          <w:sz w:val="20"/>
          <w:szCs w:val="20"/>
          <w:lang w:val="pl-PL"/>
        </w:rPr>
        <w:t>i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>.</w:t>
      </w:r>
    </w:p>
    <w:p w14:paraId="0A6AED6B" w14:textId="4F62E8C3" w:rsidR="00C3022F" w:rsidRPr="009A194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A194D">
        <w:rPr>
          <w:rFonts w:cstheme="minorHAnsi"/>
          <w:color w:val="000000"/>
          <w:sz w:val="20"/>
          <w:szCs w:val="20"/>
          <w:lang w:val="pl-PL"/>
        </w:rPr>
        <w:t xml:space="preserve">Wykonawca zobowiązuje  się na własny koszt i we własnym zakresie dostarczyć do wskazanych przez </w:t>
      </w:r>
      <w:r w:rsidRPr="00EC7D1A">
        <w:rPr>
          <w:rFonts w:cstheme="minorHAnsi"/>
          <w:color w:val="000000"/>
          <w:sz w:val="20"/>
          <w:szCs w:val="20"/>
          <w:lang w:val="pl-PL"/>
        </w:rPr>
        <w:t xml:space="preserve">Zamawiającego pomieszczeń, zainstalować oraz </w:t>
      </w:r>
      <w:r w:rsidR="00EC7D1A" w:rsidRPr="00EC7D1A">
        <w:rPr>
          <w:rFonts w:cstheme="minorHAnsi"/>
          <w:color w:val="000000"/>
          <w:sz w:val="20"/>
          <w:szCs w:val="20"/>
          <w:lang w:val="pl-PL"/>
        </w:rPr>
        <w:t xml:space="preserve">dokonać </w:t>
      </w:r>
      <w:r w:rsidR="0094213D">
        <w:rPr>
          <w:rFonts w:cstheme="minorHAnsi"/>
          <w:color w:val="000000"/>
          <w:sz w:val="20"/>
          <w:szCs w:val="20"/>
          <w:lang w:val="pl-PL"/>
        </w:rPr>
        <w:t xml:space="preserve">walidacji </w:t>
      </w:r>
      <w:r w:rsidRPr="00EC7D1A">
        <w:rPr>
          <w:rFonts w:cstheme="minorHAnsi"/>
          <w:color w:val="000000"/>
          <w:sz w:val="20"/>
          <w:szCs w:val="20"/>
          <w:lang w:val="pl-PL"/>
        </w:rPr>
        <w:t>dzierżawion</w:t>
      </w:r>
      <w:r w:rsidR="00EC7D1A" w:rsidRPr="00EC7D1A">
        <w:rPr>
          <w:rFonts w:cstheme="minorHAnsi"/>
          <w:color w:val="000000"/>
          <w:sz w:val="20"/>
          <w:szCs w:val="20"/>
          <w:lang w:val="pl-PL"/>
        </w:rPr>
        <w:t xml:space="preserve">ych </w:t>
      </w:r>
      <w:r w:rsidRPr="00EC7D1A">
        <w:rPr>
          <w:rFonts w:cstheme="minorHAnsi"/>
          <w:color w:val="000000"/>
          <w:sz w:val="20"/>
          <w:szCs w:val="20"/>
          <w:lang w:val="pl-PL"/>
        </w:rPr>
        <w:t>urządze</w:t>
      </w:r>
      <w:r w:rsidR="00EC7D1A" w:rsidRPr="00EC7D1A">
        <w:rPr>
          <w:rFonts w:cstheme="minorHAnsi"/>
          <w:color w:val="000000"/>
          <w:sz w:val="20"/>
          <w:szCs w:val="20"/>
          <w:lang w:val="pl-PL"/>
        </w:rPr>
        <w:t>ń</w:t>
      </w:r>
      <w:r w:rsidRPr="00EC7D1A">
        <w:rPr>
          <w:rFonts w:cstheme="minorHAnsi"/>
          <w:color w:val="000000"/>
          <w:sz w:val="20"/>
          <w:szCs w:val="20"/>
          <w:lang w:val="pl-PL"/>
        </w:rPr>
        <w:t xml:space="preserve"> w terminie </w:t>
      </w:r>
      <w:r w:rsidRPr="00EC7D1A">
        <w:rPr>
          <w:rFonts w:cstheme="minorHAnsi"/>
          <w:b/>
          <w:color w:val="000000"/>
          <w:sz w:val="20"/>
          <w:szCs w:val="20"/>
          <w:lang w:val="pl-PL"/>
        </w:rPr>
        <w:t>do 14 dni</w:t>
      </w:r>
      <w:r w:rsidRPr="00EC7D1A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4040F6" w:rsidRPr="00EC7D1A">
        <w:rPr>
          <w:rFonts w:cstheme="minorHAnsi"/>
          <w:b/>
          <w:bCs/>
          <w:color w:val="000000"/>
          <w:sz w:val="20"/>
          <w:szCs w:val="20"/>
          <w:lang w:val="pl-PL"/>
        </w:rPr>
        <w:t>roboczych</w:t>
      </w:r>
      <w:r w:rsidR="004040F6" w:rsidRPr="00EC7D1A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Pr="00EC7D1A">
        <w:rPr>
          <w:rFonts w:cstheme="minorHAnsi"/>
          <w:color w:val="000000"/>
          <w:sz w:val="20"/>
          <w:szCs w:val="20"/>
          <w:lang w:val="pl-PL"/>
        </w:rPr>
        <w:t>od podpisania umowy.</w:t>
      </w:r>
      <w:r w:rsidRPr="009A194D">
        <w:rPr>
          <w:rFonts w:cstheme="minorHAnsi"/>
          <w:color w:val="000000"/>
          <w:sz w:val="20"/>
          <w:szCs w:val="20"/>
          <w:lang w:val="pl-PL"/>
        </w:rPr>
        <w:t xml:space="preserve"> </w:t>
      </w:r>
    </w:p>
    <w:p w14:paraId="4322DB0B" w14:textId="3BDF299E" w:rsidR="00C3022F" w:rsidRPr="0094213D" w:rsidRDefault="00CC7D1C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 xml:space="preserve">Wykonawca ubezpieczy urządzenia od wszystkich </w:t>
      </w:r>
      <w:proofErr w:type="spellStart"/>
      <w:r>
        <w:rPr>
          <w:rFonts w:cstheme="minorHAnsi"/>
          <w:color w:val="000000"/>
          <w:sz w:val="20"/>
          <w:szCs w:val="20"/>
          <w:lang w:val="pl-PL"/>
        </w:rPr>
        <w:t>ryzyk</w:t>
      </w:r>
      <w:proofErr w:type="spellEnd"/>
      <w:r>
        <w:rPr>
          <w:rFonts w:cstheme="minorHAnsi"/>
          <w:color w:val="000000"/>
          <w:sz w:val="20"/>
          <w:szCs w:val="20"/>
          <w:lang w:val="pl-PL"/>
        </w:rPr>
        <w:t xml:space="preserve">, </w:t>
      </w:r>
      <w:r w:rsidRPr="009A194D">
        <w:rPr>
          <w:rFonts w:cstheme="minorHAnsi"/>
          <w:color w:val="000000"/>
          <w:sz w:val="20"/>
          <w:szCs w:val="20"/>
          <w:lang w:val="pl-PL"/>
        </w:rPr>
        <w:t>w tym od ognia i innych zdarzeń losowych oraz kradzieży</w:t>
      </w:r>
      <w:r>
        <w:rPr>
          <w:rFonts w:cstheme="minorHAnsi"/>
          <w:color w:val="000000"/>
          <w:sz w:val="20"/>
          <w:szCs w:val="20"/>
          <w:lang w:val="pl-PL"/>
        </w:rPr>
        <w:t xml:space="preserve">. </w:t>
      </w:r>
      <w:r w:rsidR="00C3022F" w:rsidRPr="009A194D">
        <w:rPr>
          <w:rFonts w:cstheme="minorHAnsi"/>
          <w:color w:val="000000"/>
          <w:sz w:val="20"/>
          <w:szCs w:val="20"/>
          <w:lang w:val="pl-PL"/>
        </w:rPr>
        <w:t xml:space="preserve">Zamawiający nie odpowiada za uszkodzenie lub zniszczenie urządzeń w zakresie, w jakim możliwe jest ich ubezpieczenie od wszystkich </w:t>
      </w:r>
      <w:proofErr w:type="spellStart"/>
      <w:r w:rsidR="00C3022F" w:rsidRPr="009A194D">
        <w:rPr>
          <w:rFonts w:cstheme="minorHAnsi"/>
          <w:color w:val="000000"/>
          <w:sz w:val="20"/>
          <w:szCs w:val="20"/>
          <w:lang w:val="pl-PL"/>
        </w:rPr>
        <w:t>ryzyk</w:t>
      </w:r>
      <w:proofErr w:type="spellEnd"/>
      <w:r w:rsidR="00C3022F" w:rsidRPr="009A194D">
        <w:rPr>
          <w:rFonts w:cstheme="minorHAnsi"/>
          <w:color w:val="000000"/>
          <w:sz w:val="20"/>
          <w:szCs w:val="20"/>
          <w:lang w:val="pl-PL"/>
        </w:rPr>
        <w:t xml:space="preserve">, chyba że szkoda powstała w wyniku rażących zaniedbań Zamawiającego. Postanowienie powyższe nie wyklucza dochodzenia przez Zamawiającego </w:t>
      </w:r>
      <w:r w:rsidR="00C3022F" w:rsidRPr="0094213D">
        <w:rPr>
          <w:rFonts w:cstheme="minorHAnsi"/>
          <w:color w:val="000000"/>
          <w:sz w:val="20"/>
          <w:szCs w:val="20"/>
          <w:lang w:val="pl-PL"/>
        </w:rPr>
        <w:t xml:space="preserve">od Wykonawcy roszczeń o naprawienie szkody powstałej w wyniku okoliczności leżących po stronie Wykonawcy, jeżeli roszczenia te nie zostały pokryte przez ubezpieczyciela. </w:t>
      </w:r>
    </w:p>
    <w:p w14:paraId="2B39FF2D" w14:textId="75BBFBAF" w:rsidR="00C3022F" w:rsidRPr="0094213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lastRenderedPageBreak/>
        <w:t>Wykonawca zapewni nieodpłatne szkolenie personelu w zakresie obsługi urządzeń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>,</w:t>
      </w:r>
      <w:r w:rsidRPr="0094213D">
        <w:rPr>
          <w:rFonts w:cstheme="minorHAnsi"/>
          <w:color w:val="000000"/>
          <w:sz w:val="20"/>
          <w:szCs w:val="20"/>
          <w:lang w:val="pl-PL"/>
        </w:rPr>
        <w:t xml:space="preserve"> wykonywania działań na urządzeniach, 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w miejscu uruchomienia urządzeń, </w:t>
      </w:r>
      <w:r w:rsidRPr="0094213D">
        <w:rPr>
          <w:rFonts w:cstheme="minorHAnsi"/>
          <w:color w:val="000000"/>
          <w:sz w:val="20"/>
          <w:szCs w:val="20"/>
          <w:lang w:val="pl-PL"/>
        </w:rPr>
        <w:t>nie później niż w dniu uruchomienia urządzeń. Szkolenie potwierdzone zostanie protokołem szkolenia.</w:t>
      </w:r>
    </w:p>
    <w:p w14:paraId="6AFF3471" w14:textId="77777777" w:rsidR="00C3022F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Wykonawca zapewni bezpłatną pomoc techniczną i merytoryczną w  zakresie realizacji przedmiotu umowy przez cały czas trwania dzierżawy urządzeń.</w:t>
      </w:r>
    </w:p>
    <w:p w14:paraId="2BED2208" w14:textId="6707EAE3" w:rsidR="00D746F3" w:rsidRPr="0094213D" w:rsidRDefault="00D746F3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>
        <w:rPr>
          <w:rFonts w:cstheme="minorHAnsi"/>
          <w:color w:val="000000"/>
          <w:sz w:val="20"/>
          <w:szCs w:val="20"/>
          <w:lang w:val="pl-PL"/>
        </w:rPr>
        <w:t>Wykonawca udostępnia Zamawiającemu infolinię serwisową pod numerem telefonu …………………………….., która będzie czynna w dni robocze, od poniedziałku do piątku, w godzinach ……………………………… .</w:t>
      </w:r>
    </w:p>
    <w:p w14:paraId="11EB7EEB" w14:textId="47B36E3F" w:rsidR="00C3022F" w:rsidRPr="0094213D" w:rsidRDefault="00C3022F" w:rsidP="00C3022F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Poprzez walidację urządzeń należy rozumieć w szczególności kwalifikację instalacyjną i operacyjną. Kwalifikacja musi być przeprowadzona przy użyciu wzorcowanej aparatury kontrolno-pomiarowej i potwierdzona protokołem z załączonymi świadectwami pomiarowej.</w:t>
      </w:r>
    </w:p>
    <w:p w14:paraId="68DB86F5" w14:textId="27DFF600" w:rsidR="00D75B3C" w:rsidRPr="0094213D" w:rsidRDefault="00D75B3C" w:rsidP="00D75B3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Wykonawca odpowiada za stan jakościowy dostarczon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ych urządzeń </w:t>
      </w:r>
      <w:r w:rsidRPr="0094213D">
        <w:rPr>
          <w:rFonts w:cstheme="minorHAnsi"/>
          <w:color w:val="000000"/>
          <w:sz w:val="20"/>
          <w:szCs w:val="20"/>
          <w:lang w:val="pl-PL"/>
        </w:rPr>
        <w:t>z urządzeniami peryferyjnymi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 i oprogramowaniem</w:t>
      </w:r>
      <w:r w:rsidRPr="0094213D">
        <w:rPr>
          <w:rFonts w:cstheme="minorHAnsi"/>
          <w:color w:val="000000"/>
          <w:sz w:val="20"/>
          <w:szCs w:val="20"/>
          <w:lang w:val="pl-PL"/>
        </w:rPr>
        <w:t>.</w:t>
      </w:r>
    </w:p>
    <w:p w14:paraId="48D54A62" w14:textId="22CFE2F9" w:rsidR="00D75B3C" w:rsidRPr="0094213D" w:rsidRDefault="00592448" w:rsidP="00D75B3C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 xml:space="preserve">Wykonawca </w:t>
      </w:r>
      <w:r w:rsidR="00D75B3C" w:rsidRPr="0094213D">
        <w:rPr>
          <w:rFonts w:cstheme="minorHAnsi"/>
          <w:color w:val="000000"/>
          <w:sz w:val="20"/>
          <w:szCs w:val="20"/>
          <w:lang w:val="pl-PL"/>
        </w:rPr>
        <w:t>zobowiązuje się do pokrycia kosztów z tytułu:</w:t>
      </w:r>
    </w:p>
    <w:p w14:paraId="3993623A" w14:textId="32879A60" w:rsidR="00D75B3C" w:rsidRPr="0094213D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a. powtórn</w:t>
      </w:r>
      <w:r w:rsidR="00613B6C">
        <w:rPr>
          <w:rFonts w:cstheme="minorHAnsi"/>
          <w:color w:val="000000"/>
          <w:sz w:val="20"/>
          <w:szCs w:val="20"/>
          <w:lang w:val="pl-PL"/>
        </w:rPr>
        <w:t>ego</w:t>
      </w:r>
      <w:r w:rsidRPr="0094213D">
        <w:rPr>
          <w:rFonts w:cstheme="minorHAnsi"/>
          <w:color w:val="000000"/>
          <w:sz w:val="20"/>
          <w:szCs w:val="20"/>
          <w:lang w:val="pl-PL"/>
        </w:rPr>
        <w:t xml:space="preserve"> 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>wykonani</w:t>
      </w:r>
      <w:r w:rsidR="00613B6C">
        <w:rPr>
          <w:rFonts w:cstheme="minorHAnsi"/>
          <w:color w:val="000000"/>
          <w:sz w:val="20"/>
          <w:szCs w:val="20"/>
          <w:lang w:val="pl-PL"/>
        </w:rPr>
        <w:t>a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 procesu </w:t>
      </w:r>
      <w:r w:rsidRPr="0094213D">
        <w:rPr>
          <w:rFonts w:cstheme="minorHAnsi"/>
          <w:color w:val="000000"/>
          <w:sz w:val="20"/>
          <w:szCs w:val="20"/>
          <w:lang w:val="pl-PL"/>
        </w:rPr>
        <w:t>z powodu awarii urządzeń</w:t>
      </w:r>
      <w:r w:rsidR="00C46F6F" w:rsidRPr="0094213D">
        <w:rPr>
          <w:rFonts w:cstheme="minorHAnsi"/>
          <w:color w:val="000000"/>
          <w:sz w:val="20"/>
          <w:szCs w:val="20"/>
          <w:lang w:val="pl-PL"/>
        </w:rPr>
        <w:t xml:space="preserve"> lub wadliwych zestawów</w:t>
      </w:r>
      <w:r w:rsidRPr="0094213D">
        <w:rPr>
          <w:rFonts w:cstheme="minorHAnsi"/>
          <w:color w:val="000000"/>
          <w:sz w:val="20"/>
          <w:szCs w:val="20"/>
          <w:lang w:val="pl-PL"/>
        </w:rPr>
        <w:t>;</w:t>
      </w:r>
    </w:p>
    <w:p w14:paraId="662C0FA1" w14:textId="11F6D291" w:rsidR="00D75B3C" w:rsidRPr="0094213D" w:rsidRDefault="00D75B3C" w:rsidP="00D75B3C">
      <w:pPr>
        <w:pStyle w:val="Akapitzlist"/>
        <w:widowControl w:val="0"/>
        <w:shd w:val="clear" w:color="auto" w:fill="FFFFFF"/>
        <w:tabs>
          <w:tab w:val="left" w:pos="854"/>
        </w:tabs>
        <w:suppressAutoHyphens/>
        <w:autoSpaceDE w:val="0"/>
        <w:spacing w:line="360" w:lineRule="auto"/>
        <w:ind w:left="644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 xml:space="preserve">b. </w:t>
      </w:r>
      <w:r w:rsidR="00592448" w:rsidRPr="0094213D">
        <w:rPr>
          <w:rFonts w:cstheme="minorHAnsi"/>
          <w:color w:val="000000"/>
          <w:sz w:val="20"/>
          <w:szCs w:val="20"/>
          <w:lang w:val="pl-PL"/>
        </w:rPr>
        <w:t xml:space="preserve">wykonania procesów </w:t>
      </w:r>
      <w:r w:rsidRPr="0094213D">
        <w:rPr>
          <w:rFonts w:cstheme="minorHAnsi"/>
          <w:color w:val="000000"/>
          <w:sz w:val="20"/>
          <w:szCs w:val="20"/>
          <w:lang w:val="pl-PL"/>
        </w:rPr>
        <w:t xml:space="preserve">serwisowych/testowych po przeglądach okresowych. </w:t>
      </w:r>
    </w:p>
    <w:p w14:paraId="63B31939" w14:textId="1F9AB356" w:rsidR="00D75B3C" w:rsidRPr="0094213D" w:rsidRDefault="00C46F6F" w:rsidP="00D75B3C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color w:val="000000"/>
          <w:sz w:val="20"/>
          <w:szCs w:val="20"/>
          <w:lang w:val="pl-PL"/>
        </w:rPr>
      </w:pPr>
      <w:r w:rsidRPr="0094213D">
        <w:rPr>
          <w:rFonts w:cstheme="minorHAnsi"/>
          <w:color w:val="000000"/>
          <w:sz w:val="20"/>
          <w:szCs w:val="20"/>
          <w:lang w:val="pl-PL"/>
        </w:rPr>
        <w:t>R</w:t>
      </w:r>
      <w:r w:rsidR="00D75B3C" w:rsidRPr="0094213D">
        <w:rPr>
          <w:rFonts w:cstheme="minorHAnsi"/>
          <w:color w:val="000000"/>
          <w:sz w:val="20"/>
          <w:szCs w:val="20"/>
          <w:lang w:val="pl-PL"/>
        </w:rPr>
        <w:t xml:space="preserve">ozliczenie kosztów, o których mowa w punkcie a. nastąpi na </w:t>
      </w:r>
      <w:r w:rsidRPr="0094213D">
        <w:rPr>
          <w:rFonts w:cstheme="minorHAnsi"/>
          <w:color w:val="000000"/>
          <w:sz w:val="20"/>
          <w:szCs w:val="20"/>
          <w:lang w:val="pl-PL"/>
        </w:rPr>
        <w:t>bieżąco po zgłoszeniu awarii lub reklamacji zestawów,</w:t>
      </w:r>
      <w:r w:rsidR="00D75B3C" w:rsidRPr="0094213D">
        <w:rPr>
          <w:rFonts w:cstheme="minorHAnsi"/>
          <w:color w:val="000000"/>
          <w:sz w:val="20"/>
          <w:szCs w:val="20"/>
          <w:lang w:val="pl-PL"/>
        </w:rPr>
        <w:t xml:space="preserve"> poprzez wystawienie faktury korygującej przez Wykonawcę na ilość i wartość zestawów.</w:t>
      </w:r>
    </w:p>
    <w:p w14:paraId="2D54A143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2.</w:t>
      </w:r>
    </w:p>
    <w:p w14:paraId="22BB44A2" w14:textId="2FF694BA" w:rsidR="002E77A9" w:rsidRPr="009A194D" w:rsidRDefault="00D75B3C" w:rsidP="007E3FB4">
      <w:pPr>
        <w:autoSpaceDE w:val="0"/>
        <w:autoSpaceDN w:val="0"/>
        <w:adjustRightInd w:val="0"/>
        <w:spacing w:line="276" w:lineRule="auto"/>
        <w:ind w:left="284" w:hanging="426"/>
        <w:jc w:val="center"/>
        <w:rPr>
          <w:rFonts w:cstheme="minorHAnsi"/>
          <w:b/>
          <w:sz w:val="20"/>
        </w:rPr>
      </w:pPr>
      <w:proofErr w:type="spellStart"/>
      <w:r w:rsidRPr="00592448">
        <w:rPr>
          <w:rFonts w:cstheme="minorHAnsi"/>
          <w:b/>
          <w:sz w:val="20"/>
        </w:rPr>
        <w:t>Wartość</w:t>
      </w:r>
      <w:proofErr w:type="spellEnd"/>
      <w:r w:rsidRPr="00592448">
        <w:rPr>
          <w:rFonts w:cstheme="minorHAnsi"/>
          <w:b/>
          <w:sz w:val="20"/>
        </w:rPr>
        <w:t xml:space="preserve"> </w:t>
      </w:r>
      <w:proofErr w:type="spellStart"/>
      <w:r w:rsidRPr="00592448">
        <w:rPr>
          <w:rFonts w:cstheme="minorHAnsi"/>
          <w:b/>
          <w:sz w:val="20"/>
        </w:rPr>
        <w:t>umowy</w:t>
      </w:r>
      <w:proofErr w:type="spellEnd"/>
    </w:p>
    <w:p w14:paraId="3A3937A6" w14:textId="56766CDF" w:rsidR="002E77A9" w:rsidRPr="009A194D" w:rsidRDefault="007E3FB4" w:rsidP="007E3FB4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Całkowita </w:t>
      </w:r>
      <w:r w:rsidR="008443C0">
        <w:rPr>
          <w:rFonts w:cstheme="minorHAnsi"/>
          <w:sz w:val="20"/>
          <w:lang w:val="pl-PL"/>
        </w:rPr>
        <w:t xml:space="preserve">(łączna) </w:t>
      </w:r>
      <w:r w:rsidRPr="009A194D">
        <w:rPr>
          <w:rFonts w:cstheme="minorHAnsi"/>
          <w:sz w:val="20"/>
          <w:lang w:val="pl-PL"/>
        </w:rPr>
        <w:t>w</w:t>
      </w:r>
      <w:r w:rsidR="002E77A9" w:rsidRPr="009A194D">
        <w:rPr>
          <w:rFonts w:cstheme="minorHAnsi"/>
          <w:sz w:val="20"/>
          <w:lang w:val="pl-PL"/>
        </w:rPr>
        <w:t>artość przedmiotu zamówienia, o którym mowa w § 1 ust. 1 wynosi:</w:t>
      </w:r>
      <w:r w:rsidRPr="009A194D">
        <w:rPr>
          <w:rFonts w:cstheme="minorHAnsi"/>
          <w:sz w:val="20"/>
          <w:lang w:val="pl-PL"/>
        </w:rPr>
        <w:t xml:space="preserve"> </w:t>
      </w:r>
      <w:r w:rsidR="002E77A9" w:rsidRPr="009A194D">
        <w:rPr>
          <w:rFonts w:cstheme="minorHAnsi"/>
          <w:sz w:val="20"/>
          <w:lang w:val="pl-PL"/>
        </w:rPr>
        <w:t>netto: ………………………….. zł  brutto: ………………………………..   zł/słownie: …………………………………………………………… złotych  00/100</w:t>
      </w:r>
      <w:r w:rsidRPr="009A194D">
        <w:rPr>
          <w:rFonts w:cstheme="minorHAnsi"/>
          <w:sz w:val="20"/>
          <w:lang w:val="pl-PL"/>
        </w:rPr>
        <w:t>.</w:t>
      </w:r>
      <w:r w:rsidR="00C6246F" w:rsidRPr="009A194D">
        <w:rPr>
          <w:rFonts w:cstheme="minorHAnsi"/>
          <w:sz w:val="20"/>
          <w:lang w:val="pl-PL"/>
        </w:rPr>
        <w:t xml:space="preserve"> </w:t>
      </w:r>
    </w:p>
    <w:p w14:paraId="507F046B" w14:textId="25F3CA1C" w:rsidR="00E70810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6A">
        <w:rPr>
          <w:rFonts w:cstheme="minorHAnsi"/>
          <w:sz w:val="20"/>
          <w:lang w:val="pl-PL"/>
        </w:rPr>
        <w:t>Ceny jednostkowe</w:t>
      </w:r>
      <w:r w:rsidRPr="009A194D">
        <w:rPr>
          <w:rFonts w:cstheme="minorHAnsi"/>
          <w:sz w:val="20"/>
          <w:lang w:val="pl-PL"/>
        </w:rPr>
        <w:t xml:space="preserve"> obowiązujące podczas realizacji umowy określone są na Formularzu Ofertowym stanowiącym  </w:t>
      </w:r>
      <w:r w:rsidRPr="009A194D">
        <w:rPr>
          <w:rFonts w:cstheme="minorHAnsi"/>
          <w:b/>
          <w:sz w:val="20"/>
          <w:lang w:val="pl-PL"/>
        </w:rPr>
        <w:t>załącznik nr 2</w:t>
      </w:r>
      <w:r w:rsidRPr="009A194D">
        <w:rPr>
          <w:rFonts w:cstheme="minorHAnsi"/>
          <w:sz w:val="20"/>
          <w:lang w:val="pl-PL"/>
        </w:rPr>
        <w:t xml:space="preserve"> do umowy</w:t>
      </w:r>
      <w:bookmarkStart w:id="0" w:name="_Hlk151029413"/>
      <w:r w:rsidRPr="009A194D">
        <w:rPr>
          <w:rFonts w:cstheme="minorHAnsi"/>
          <w:sz w:val="20"/>
          <w:lang w:val="pl-PL"/>
        </w:rPr>
        <w:t xml:space="preserve">. </w:t>
      </w:r>
      <w:bookmarkEnd w:id="0"/>
    </w:p>
    <w:p w14:paraId="1A906B66" w14:textId="417506E9" w:rsidR="00C84CCC" w:rsidRDefault="00C84CCC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>Z</w:t>
      </w:r>
      <w:r w:rsidRPr="00C84CCC">
        <w:rPr>
          <w:rFonts w:cstheme="minorHAnsi"/>
          <w:sz w:val="20"/>
          <w:lang w:val="pl-PL"/>
        </w:rPr>
        <w:t>apłata wynagrodzenia z tytułu dzierżawy urządzeń następować będzie miesięcznie z dołu na podstawie faktur, przelewem na konto Wykonawcy wskazane na fakturze</w:t>
      </w:r>
      <w:r>
        <w:rPr>
          <w:rFonts w:cstheme="minorHAnsi"/>
          <w:sz w:val="20"/>
          <w:lang w:val="pl-PL"/>
        </w:rPr>
        <w:t>,</w:t>
      </w:r>
      <w:r w:rsidRPr="00C84CCC">
        <w:rPr>
          <w:rFonts w:cstheme="minorHAnsi"/>
          <w:sz w:val="20"/>
          <w:lang w:val="pl-PL"/>
        </w:rPr>
        <w:t xml:space="preserve"> w terminie 30 dni od daty ich otrzymania.</w:t>
      </w:r>
    </w:p>
    <w:p w14:paraId="33D96C84" w14:textId="31BA72E2" w:rsidR="00E70810" w:rsidRPr="00C84CCC" w:rsidRDefault="00C84CCC" w:rsidP="00C84CCC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>
        <w:rPr>
          <w:rFonts w:cstheme="minorHAnsi"/>
          <w:sz w:val="20"/>
          <w:lang w:val="pl-PL"/>
        </w:rPr>
        <w:t>Z</w:t>
      </w:r>
      <w:r w:rsidRPr="00C84CCC">
        <w:rPr>
          <w:rFonts w:cstheme="minorHAnsi"/>
          <w:sz w:val="20"/>
          <w:lang w:val="pl-PL"/>
        </w:rPr>
        <w:t>apłata wynagrodzenia z</w:t>
      </w:r>
      <w:r>
        <w:rPr>
          <w:rFonts w:cstheme="minorHAnsi"/>
          <w:sz w:val="20"/>
          <w:lang w:val="pl-PL"/>
        </w:rPr>
        <w:t>a</w:t>
      </w:r>
      <w:r w:rsidRPr="00C84CCC">
        <w:rPr>
          <w:rFonts w:cstheme="minorHAnsi"/>
          <w:sz w:val="20"/>
          <w:lang w:val="pl-PL"/>
        </w:rPr>
        <w:t xml:space="preserve"> </w:t>
      </w:r>
      <w:r>
        <w:rPr>
          <w:rFonts w:cstheme="minorHAnsi"/>
          <w:sz w:val="20"/>
          <w:lang w:val="pl-PL"/>
        </w:rPr>
        <w:t>dostawy</w:t>
      </w:r>
      <w:r w:rsidR="00681282">
        <w:rPr>
          <w:rFonts w:cstheme="minorHAnsi"/>
          <w:sz w:val="20"/>
          <w:lang w:val="pl-PL"/>
        </w:rPr>
        <w:t>,</w:t>
      </w:r>
      <w:r>
        <w:rPr>
          <w:rFonts w:cstheme="minorHAnsi"/>
          <w:sz w:val="20"/>
          <w:lang w:val="pl-PL"/>
        </w:rPr>
        <w:t xml:space="preserve"> </w:t>
      </w:r>
      <w:r w:rsidR="00681282">
        <w:rPr>
          <w:rFonts w:cstheme="minorHAnsi"/>
          <w:sz w:val="20"/>
          <w:lang w:val="pl-PL"/>
        </w:rPr>
        <w:t xml:space="preserve">w wysokości obejmującej wartość dostarczonych materiałów medycznych obliczoną według cen jednostkowych wskazanych w Załączniki nr 2 do umowy, </w:t>
      </w:r>
      <w:r w:rsidRPr="00C84CCC">
        <w:rPr>
          <w:rFonts w:cstheme="minorHAnsi"/>
          <w:sz w:val="20"/>
          <w:lang w:val="pl-PL"/>
        </w:rPr>
        <w:t xml:space="preserve">następować będzie </w:t>
      </w:r>
      <w:r w:rsidR="00E70810" w:rsidRPr="00C84CCC">
        <w:rPr>
          <w:rFonts w:cstheme="minorHAnsi"/>
          <w:sz w:val="20"/>
          <w:lang w:val="pl-PL"/>
        </w:rPr>
        <w:t xml:space="preserve">po wykonaniu określonego zamówienia </w:t>
      </w:r>
      <w:r w:rsidRPr="00C84CCC">
        <w:rPr>
          <w:rFonts w:cstheme="minorHAnsi"/>
          <w:sz w:val="20"/>
          <w:lang w:val="pl-PL"/>
        </w:rPr>
        <w:t xml:space="preserve">(dostawy) </w:t>
      </w:r>
      <w:r w:rsidR="00E70810" w:rsidRPr="00C84CCC">
        <w:rPr>
          <w:rFonts w:cstheme="minorHAnsi"/>
          <w:sz w:val="20"/>
          <w:lang w:val="pl-PL"/>
        </w:rPr>
        <w:t>przelewem na konto Wykonawcy wskazane na fakturze, w terminie do 30 dni od przedłożenia w siedzibie Zamawiającego prawidłowo wystawionej faktury. Za dzień zapłaty przyjmuje się dzień uznania rachunku bankowego Wykonawcy.</w:t>
      </w:r>
    </w:p>
    <w:p w14:paraId="3724D0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Ostateczna wysokość całkowitego wynagrodzenia za zrealizowane w okresie trwania umowy zamówienia może być niższa od kwoty podanej w ust. 1 i będzie określona na podstawie ilości faktycznie wykonanych dostaw. Z tytułu powstania różnicy pomiędzy maksymalnym wynagrodzeniem Wykonawcy, podanym w ust. 1, 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faktyczną wysokością wynagrodzenia Wykonawcy ustaloną zgodnie z zasadami określonymi w zdaniu pierwszym niniejszego ustępu, nie przysługują Wykonawcy żadne roszczenia w stosunku do Zamawiającego. Jednakże Zamawiający gwarantuje, że całkowita wartość zamówień nie będzie niższa niż </w:t>
      </w:r>
      <w:r w:rsidRPr="009A194D">
        <w:rPr>
          <w:rFonts w:cstheme="minorHAnsi"/>
          <w:b/>
          <w:iCs/>
          <w:sz w:val="20"/>
          <w:szCs w:val="20"/>
          <w:lang w:val="pl-PL"/>
        </w:rPr>
        <w:t>80 %</w:t>
      </w:r>
      <w:r w:rsidRPr="009A194D">
        <w:rPr>
          <w:rFonts w:cstheme="minorHAnsi"/>
          <w:iCs/>
          <w:sz w:val="20"/>
          <w:szCs w:val="20"/>
          <w:lang w:val="pl-PL"/>
        </w:rPr>
        <w:t xml:space="preserve"> kwoty, o której mowa w ust. 1.</w:t>
      </w:r>
    </w:p>
    <w:p w14:paraId="1A525DF5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Wykonawca nie może dokonać przelewu należnych mu z tytułu niniejszej Umowy wierzytelności na rzecz osób trzecich bez uzyskania uprzedniej, pisemnej zgody Zamawiającego. Wykonawca zobowiązuje się uczynić wzmiankę o powyższym zastrzeżeniu na każdym piśmie Wykonawcy stwierdzającym istnienie wierzytelności, których przelewu Wykonawca ma zamiar dokonać pod warunkiem uzyskania na to zgody Zamawiającego.</w:t>
      </w:r>
    </w:p>
    <w:p w14:paraId="64EB4828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Niezależnie od innych postanowień niniejszej Umowy Wykonawca jest zobowiązany do terminowego regulowania wszelkich zobowiązań wobec Podwykonawców i dalszych Podwykonawców.</w:t>
      </w:r>
    </w:p>
    <w:p w14:paraId="313C23AA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Zamawiający może potrącić każdą swoją należność wynikającą z niniejszej Umowy lub związaną z niniejszą umową z każdą wzajemną płatnością, również niewymagalną, należną Wykonawcy, na co Wykonawca wyraża zgodę. </w:t>
      </w:r>
    </w:p>
    <w:p w14:paraId="4FA4CCF7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Zamawiający oświadcza, że jest czynnym podatnikiem podatku od towaru i usług (VAT) i posiada numer identyfikacji podatkowej – NIP: 6782726055</w:t>
      </w:r>
    </w:p>
    <w:p w14:paraId="005804F6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sz w:val="20"/>
          <w:lang w:val="pl-PL"/>
        </w:rPr>
        <w:t>Wykonawca</w:t>
      </w:r>
      <w:r w:rsidRPr="009A194D">
        <w:rPr>
          <w:rFonts w:cstheme="minorHAnsi"/>
          <w:iCs/>
          <w:sz w:val="20"/>
          <w:szCs w:val="20"/>
          <w:lang w:val="pl-PL"/>
        </w:rPr>
        <w:t xml:space="preserve"> oświadcza, że </w:t>
      </w:r>
      <w:r w:rsidRPr="009A194D">
        <w:rPr>
          <w:rFonts w:cstheme="minorHAnsi"/>
          <w:i/>
          <w:iCs/>
          <w:sz w:val="20"/>
          <w:szCs w:val="20"/>
          <w:lang w:val="pl-PL"/>
        </w:rPr>
        <w:t>jest* / nie jest*</w:t>
      </w:r>
      <w:r w:rsidRPr="009A194D">
        <w:rPr>
          <w:rFonts w:cstheme="minorHAnsi"/>
          <w:iCs/>
          <w:sz w:val="20"/>
          <w:szCs w:val="20"/>
          <w:lang w:val="pl-PL"/>
        </w:rPr>
        <w:t xml:space="preserve"> czynnym podatnikiem podatku od towarów i usług (VAT) i posiada NIP: ………………………….</w:t>
      </w:r>
    </w:p>
    <w:p w14:paraId="4BC3140E" w14:textId="77777777" w:rsidR="00E70810" w:rsidRPr="009A194D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lastRenderedPageBreak/>
        <w:t>W przypadku zmiany statusu podatnika VAT przez jedną ze Stron w trakcie realizacji niniejszej Umowy, niezwłocznie poinformuje ona o tym fakcie drugą Stronę. Informacja o zmianie statusu podatnika VAT, o której mowa w zdaniu poprzedzającym, powinna zostać przekazana drugiej stronie w formie pisemnej, nie później niż w momencie przedłożenia faktury, której wystawienie przypadnie bezpośrednio po zmianie statusu podatnika VAT.</w:t>
      </w:r>
    </w:p>
    <w:p w14:paraId="1B45213D" w14:textId="58E4E1F8" w:rsidR="002E77A9" w:rsidRPr="006058E1" w:rsidRDefault="00E70810" w:rsidP="00E70810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wskazania przez Wykonawcę, będącego czynnym podatnikiem podatku od towarów i usług (VAT), rachunku bankowego nieujawnionego w wykazie podatników VAT prowadzonym przez Szefa Krajowej Administracji Skarbowej, o którym mowa w art. 96b ust. 1 ustawy z dnia 11 marca 2004 r. o podatku od towarów i usług (tj. Dz. U. z 202</w:t>
      </w:r>
      <w:r w:rsidR="00613B6C">
        <w:rPr>
          <w:rFonts w:cstheme="minorHAnsi"/>
          <w:iCs/>
          <w:sz w:val="20"/>
          <w:szCs w:val="20"/>
          <w:lang w:val="pl-PL"/>
        </w:rPr>
        <w:t>4</w:t>
      </w:r>
      <w:r w:rsidRPr="009A194D">
        <w:rPr>
          <w:rFonts w:cstheme="minorHAnsi"/>
          <w:iCs/>
          <w:sz w:val="20"/>
          <w:szCs w:val="20"/>
          <w:lang w:val="pl-PL"/>
        </w:rPr>
        <w:t xml:space="preserve"> poz. </w:t>
      </w:r>
      <w:r w:rsidR="00613B6C">
        <w:rPr>
          <w:rFonts w:cstheme="minorHAnsi"/>
          <w:iCs/>
          <w:sz w:val="20"/>
          <w:szCs w:val="20"/>
          <w:lang w:val="pl-PL"/>
        </w:rPr>
        <w:t xml:space="preserve">361 </w:t>
      </w:r>
      <w:r w:rsidRPr="009A194D">
        <w:rPr>
          <w:rFonts w:cstheme="minorHAnsi"/>
          <w:iCs/>
          <w:sz w:val="20"/>
          <w:szCs w:val="20"/>
          <w:lang w:val="pl-PL"/>
        </w:rPr>
        <w:t xml:space="preserve">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. zm.), Zamawiający  uprawniony będzie do dokonania zapłaty na rachunek bankowy Wykonawcy wskazany w wykazie podatników VAT, a w razie braku rachunku ujawnionego w ww. wykazie, do wstrzymania się z zapłatą do czasu wskazania przez Wykonawcy, dla potrzeb płatności, rachunku bankowego ujawnionego w wykazie podatników VAT.</w:t>
      </w:r>
    </w:p>
    <w:p w14:paraId="6236B63A" w14:textId="0CBAE0F4" w:rsidR="006058E1" w:rsidRPr="006058E1" w:rsidRDefault="006058E1" w:rsidP="006058E1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37D36">
        <w:rPr>
          <w:rFonts w:cstheme="minorHAnsi"/>
          <w:sz w:val="20"/>
          <w:lang w:val="pl-PL"/>
        </w:rPr>
        <w:t>Obydwie Strony wyrażają zgodę na wzajemne wystawienie i przesyłanie faktur, korekt faktur oraz duplikatów faktur w formie elektronicznej – zgodnie z Ustawą o podatku od towarów i usług z dnia 11 marca 2004 roku – odpowiednio na adres email Zamawiającego: a.blaszczyk@rckik.krakow.pl oraz adres email Wykonawcy:</w:t>
      </w:r>
      <w:r>
        <w:rPr>
          <w:rFonts w:cstheme="minorHAnsi"/>
          <w:sz w:val="20"/>
          <w:lang w:val="pl-PL"/>
        </w:rPr>
        <w:t xml:space="preserve"> ………………………………………..</w:t>
      </w:r>
    </w:p>
    <w:p w14:paraId="44F7FC7A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§ 3.</w:t>
      </w:r>
    </w:p>
    <w:p w14:paraId="789DB161" w14:textId="3BE4914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Odstąpienie od umowy i kary umowne</w:t>
      </w:r>
    </w:p>
    <w:p w14:paraId="0E20EF0B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Wykonawca zapłaci Zamawiającemu kary umowne: </w:t>
      </w:r>
    </w:p>
    <w:p w14:paraId="148AE75F" w14:textId="5CA80739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rFonts w:cstheme="minorHAnsi"/>
          <w:sz w:val="20"/>
          <w:lang w:val="pl-PL"/>
        </w:rPr>
        <w:t xml:space="preserve">w wysokości </w:t>
      </w:r>
      <w:r w:rsidR="00E51DB7">
        <w:rPr>
          <w:rFonts w:cstheme="minorHAnsi"/>
          <w:sz w:val="20"/>
          <w:lang w:val="pl-PL"/>
        </w:rPr>
        <w:t>1</w:t>
      </w:r>
      <w:r w:rsidRPr="002E376A">
        <w:rPr>
          <w:rFonts w:cstheme="minorHAnsi"/>
          <w:sz w:val="20"/>
          <w:lang w:val="pl-PL"/>
        </w:rPr>
        <w:t>% wartości brutto niedostarczon</w:t>
      </w:r>
      <w:r w:rsidR="00681282">
        <w:rPr>
          <w:rFonts w:cstheme="minorHAnsi"/>
          <w:sz w:val="20"/>
          <w:lang w:val="pl-PL"/>
        </w:rPr>
        <w:t>ych</w:t>
      </w:r>
      <w:r w:rsidRPr="002E376A">
        <w:rPr>
          <w:rFonts w:cstheme="minorHAnsi"/>
          <w:sz w:val="20"/>
          <w:lang w:val="pl-PL"/>
        </w:rPr>
        <w:t xml:space="preserve"> </w:t>
      </w:r>
      <w:r w:rsidR="00681282">
        <w:rPr>
          <w:rFonts w:cstheme="minorHAnsi"/>
          <w:sz w:val="20"/>
          <w:lang w:val="pl-PL"/>
        </w:rPr>
        <w:t xml:space="preserve">materiałów medycznych </w:t>
      </w:r>
      <w:r w:rsidRPr="002E376A">
        <w:rPr>
          <w:rFonts w:cstheme="minorHAnsi"/>
          <w:sz w:val="20"/>
          <w:lang w:val="pl-PL"/>
        </w:rPr>
        <w:t xml:space="preserve">za każdy </w:t>
      </w:r>
      <w:r w:rsidR="002D0968">
        <w:rPr>
          <w:rFonts w:cstheme="minorHAnsi"/>
          <w:sz w:val="20"/>
          <w:lang w:val="pl-PL"/>
        </w:rPr>
        <w:t xml:space="preserve">rozpoczęty </w:t>
      </w:r>
      <w:r w:rsidRPr="002E376A">
        <w:rPr>
          <w:rFonts w:cstheme="minorHAnsi"/>
          <w:sz w:val="20"/>
          <w:lang w:val="pl-PL"/>
        </w:rPr>
        <w:t>dzień zwłoki</w:t>
      </w:r>
      <w:r>
        <w:rPr>
          <w:rFonts w:cstheme="minorHAnsi"/>
          <w:sz w:val="20"/>
          <w:lang w:val="pl-PL"/>
        </w:rPr>
        <w:t>, nie mniej niż 50 zł</w:t>
      </w:r>
      <w:r w:rsidR="002D0968">
        <w:rPr>
          <w:rFonts w:cstheme="minorHAnsi"/>
          <w:sz w:val="20"/>
          <w:lang w:val="pl-PL"/>
        </w:rPr>
        <w:t xml:space="preserve"> za rozpoczęty dzień zwłoki</w:t>
      </w:r>
      <w:r>
        <w:rPr>
          <w:rFonts w:cstheme="minorHAnsi"/>
          <w:sz w:val="20"/>
          <w:lang w:val="pl-PL"/>
        </w:rPr>
        <w:t>;</w:t>
      </w:r>
    </w:p>
    <w:p w14:paraId="207F279B" w14:textId="3687172C" w:rsid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 wysokości </w:t>
      </w:r>
      <w:r w:rsidR="002D0968">
        <w:rPr>
          <w:sz w:val="20"/>
          <w:szCs w:val="20"/>
          <w:lang w:val="pl-PL"/>
        </w:rPr>
        <w:t>500 zł</w:t>
      </w:r>
      <w:r w:rsidRPr="002E376A">
        <w:rPr>
          <w:sz w:val="20"/>
          <w:szCs w:val="20"/>
          <w:lang w:val="pl-PL"/>
        </w:rPr>
        <w:t xml:space="preserve">, za każdy </w:t>
      </w:r>
      <w:r w:rsidRPr="002D0968">
        <w:rPr>
          <w:sz w:val="20"/>
          <w:szCs w:val="20"/>
          <w:lang w:val="pl-PL"/>
        </w:rPr>
        <w:t>rozpoczęty dzień zwłoki</w:t>
      </w:r>
      <w:r w:rsidR="002D0968">
        <w:rPr>
          <w:sz w:val="20"/>
          <w:szCs w:val="20"/>
          <w:lang w:val="pl-PL"/>
        </w:rPr>
        <w:t xml:space="preserve"> w </w:t>
      </w:r>
      <w:r w:rsidR="002D0968" w:rsidRPr="00EC7D1A">
        <w:rPr>
          <w:rFonts w:cstheme="minorHAnsi"/>
          <w:color w:val="000000"/>
          <w:sz w:val="20"/>
          <w:szCs w:val="20"/>
          <w:lang w:val="pl-PL"/>
        </w:rPr>
        <w:t>zainstalowa</w:t>
      </w:r>
      <w:r w:rsidR="002D0968">
        <w:rPr>
          <w:rFonts w:cstheme="minorHAnsi"/>
          <w:color w:val="000000"/>
          <w:sz w:val="20"/>
          <w:szCs w:val="20"/>
          <w:lang w:val="pl-PL"/>
        </w:rPr>
        <w:t xml:space="preserve">niu </w:t>
      </w:r>
      <w:r w:rsidR="002D0968" w:rsidRPr="00EC7D1A">
        <w:rPr>
          <w:rFonts w:cstheme="minorHAnsi"/>
          <w:color w:val="000000"/>
          <w:sz w:val="20"/>
          <w:szCs w:val="20"/>
          <w:lang w:val="pl-PL"/>
        </w:rPr>
        <w:t xml:space="preserve">oraz </w:t>
      </w:r>
      <w:r w:rsidR="002D0968">
        <w:rPr>
          <w:rFonts w:cstheme="minorHAnsi"/>
          <w:color w:val="000000"/>
          <w:sz w:val="20"/>
          <w:szCs w:val="20"/>
          <w:lang w:val="pl-PL"/>
        </w:rPr>
        <w:t xml:space="preserve">dokonaniu walidacji </w:t>
      </w:r>
      <w:r w:rsidR="002D0968" w:rsidRPr="00EC7D1A">
        <w:rPr>
          <w:rFonts w:cstheme="minorHAnsi"/>
          <w:color w:val="000000"/>
          <w:sz w:val="20"/>
          <w:szCs w:val="20"/>
          <w:lang w:val="pl-PL"/>
        </w:rPr>
        <w:t>dzierżawionych urządzeń</w:t>
      </w:r>
      <w:r w:rsidR="002D0968">
        <w:rPr>
          <w:rFonts w:cstheme="minorHAnsi"/>
          <w:color w:val="000000"/>
          <w:sz w:val="20"/>
          <w:szCs w:val="20"/>
          <w:lang w:val="pl-PL"/>
        </w:rPr>
        <w:t xml:space="preserve">, </w:t>
      </w:r>
      <w:r w:rsidR="002D0968">
        <w:rPr>
          <w:sz w:val="20"/>
          <w:szCs w:val="20"/>
          <w:lang w:val="pl-PL"/>
        </w:rPr>
        <w:t>za każde urządzenie</w:t>
      </w:r>
      <w:r w:rsidRPr="002E376A">
        <w:rPr>
          <w:sz w:val="20"/>
          <w:szCs w:val="20"/>
          <w:lang w:val="pl-PL"/>
        </w:rPr>
        <w:t>;</w:t>
      </w:r>
    </w:p>
    <w:p w14:paraId="05097AA0" w14:textId="38A9F745" w:rsidR="00C84CCC" w:rsidRPr="002E376A" w:rsidRDefault="00C84CCC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 wysokości </w:t>
      </w:r>
      <w:r>
        <w:rPr>
          <w:sz w:val="20"/>
          <w:szCs w:val="20"/>
          <w:lang w:val="pl-PL"/>
        </w:rPr>
        <w:t>500 zł</w:t>
      </w:r>
      <w:r w:rsidRPr="002E376A">
        <w:rPr>
          <w:sz w:val="20"/>
          <w:szCs w:val="20"/>
          <w:lang w:val="pl-PL"/>
        </w:rPr>
        <w:t xml:space="preserve">, za każdy </w:t>
      </w:r>
      <w:r w:rsidRPr="002D0968">
        <w:rPr>
          <w:sz w:val="20"/>
          <w:szCs w:val="20"/>
          <w:lang w:val="pl-PL"/>
        </w:rPr>
        <w:t>rozpoczęty dzień zwłoki</w:t>
      </w:r>
      <w:r>
        <w:rPr>
          <w:rFonts w:cstheme="minorHAnsi"/>
          <w:color w:val="000000"/>
          <w:sz w:val="20"/>
          <w:szCs w:val="20"/>
          <w:lang w:val="pl-PL"/>
        </w:rPr>
        <w:t xml:space="preserve"> nieprzeprowadzenia szkolenia;</w:t>
      </w:r>
    </w:p>
    <w:p w14:paraId="491F1809" w14:textId="7C92E340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>za zwłokę w usunięciu awarii urządzeń</w:t>
      </w:r>
      <w:r w:rsidR="00681282">
        <w:rPr>
          <w:sz w:val="20"/>
          <w:szCs w:val="20"/>
          <w:lang w:val="pl-PL"/>
        </w:rPr>
        <w:t xml:space="preserve"> </w:t>
      </w:r>
      <w:r w:rsidRPr="002E376A">
        <w:rPr>
          <w:sz w:val="20"/>
          <w:szCs w:val="20"/>
          <w:lang w:val="pl-PL"/>
        </w:rPr>
        <w:t xml:space="preserve">– w wysokości </w:t>
      </w:r>
      <w:r w:rsidR="002D0968">
        <w:rPr>
          <w:sz w:val="20"/>
          <w:szCs w:val="20"/>
          <w:lang w:val="pl-PL"/>
        </w:rPr>
        <w:t xml:space="preserve">100 zł, </w:t>
      </w:r>
      <w:r w:rsidRPr="002E376A">
        <w:rPr>
          <w:sz w:val="20"/>
          <w:szCs w:val="20"/>
          <w:lang w:val="pl-PL"/>
        </w:rPr>
        <w:t>za każdy rozpoczęty dzień zwłoki,</w:t>
      </w:r>
    </w:p>
    <w:p w14:paraId="48E9E9FC" w14:textId="34C977A6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za zwłokę̨ w usunięciu wad jakościowych lub ilościowych dostawy – w wysokości </w:t>
      </w:r>
      <w:r w:rsidR="002D0968">
        <w:rPr>
          <w:sz w:val="20"/>
          <w:szCs w:val="20"/>
          <w:lang w:val="pl-PL"/>
        </w:rPr>
        <w:t>1</w:t>
      </w:r>
      <w:r w:rsidRPr="002E376A">
        <w:rPr>
          <w:sz w:val="20"/>
          <w:szCs w:val="20"/>
          <w:lang w:val="pl-PL"/>
        </w:rPr>
        <w:t xml:space="preserve">% </w:t>
      </w:r>
      <w:r w:rsidR="002D0968" w:rsidRPr="002E376A">
        <w:rPr>
          <w:sz w:val="20"/>
          <w:szCs w:val="20"/>
          <w:lang w:val="pl-PL"/>
        </w:rPr>
        <w:t>wartości</w:t>
      </w:r>
      <w:r w:rsidRPr="002E376A">
        <w:rPr>
          <w:sz w:val="20"/>
          <w:szCs w:val="20"/>
          <w:lang w:val="pl-PL"/>
        </w:rPr>
        <w:t xml:space="preserve"> Przedmiotu umowy, którego dotyczą braki, </w:t>
      </w:r>
      <w:r w:rsidR="00E51DB7">
        <w:rPr>
          <w:sz w:val="20"/>
          <w:szCs w:val="20"/>
          <w:lang w:val="pl-PL"/>
        </w:rPr>
        <w:t xml:space="preserve">nie mniej jednak niż 50 zł, </w:t>
      </w:r>
      <w:r w:rsidRPr="002E376A">
        <w:rPr>
          <w:sz w:val="20"/>
          <w:szCs w:val="20"/>
          <w:lang w:val="pl-PL"/>
        </w:rPr>
        <w:t xml:space="preserve">za każdy rozpoczęty dzień zwłoki; </w:t>
      </w:r>
    </w:p>
    <w:p w14:paraId="50C244C8" w14:textId="3DE1D8B8" w:rsidR="002E376A" w:rsidRPr="002E376A" w:rsidRDefault="002E376A" w:rsidP="002E376A">
      <w:pPr>
        <w:pStyle w:val="Akapitzlist"/>
        <w:numPr>
          <w:ilvl w:val="0"/>
          <w:numId w:val="48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 razie odstąpienia przez Zamawiającego od niniejszej umowy z przyczyn leżących po stronie Wykonawcy – w wysokości 10 % wynagrodzenia </w:t>
      </w:r>
      <w:r w:rsidR="002D0968" w:rsidRPr="002E376A">
        <w:rPr>
          <w:sz w:val="20"/>
          <w:szCs w:val="20"/>
          <w:lang w:val="pl-PL"/>
        </w:rPr>
        <w:t>brutto</w:t>
      </w:r>
      <w:r w:rsidR="002D0968">
        <w:rPr>
          <w:sz w:val="20"/>
          <w:szCs w:val="20"/>
          <w:lang w:val="pl-PL"/>
        </w:rPr>
        <w:t xml:space="preserve"> określonego w § 2 ust. 1.</w:t>
      </w:r>
    </w:p>
    <w:p w14:paraId="01B64031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2E376A">
        <w:rPr>
          <w:sz w:val="20"/>
          <w:szCs w:val="20"/>
          <w:lang w:val="pl-PL"/>
        </w:rPr>
        <w:t xml:space="preserve">Strony zgodnie postanawiają, że nie będą odpowiedzialne za niewykonanie lub nienależyte wykonanie zobowiązań wynikających z Umowy spowodowane przez okoliczności nie wynikające z winy danej Strony, w szczególności za okoliczności traktowane jako Siła Wyższa. </w:t>
      </w:r>
    </w:p>
    <w:p w14:paraId="1DD66273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Zamawiającemu przysługuje prawo do odstąpienia od umowy lub od jej niezrealizowanej części w przypadku: </w:t>
      </w:r>
    </w:p>
    <w:p w14:paraId="448B86C8" w14:textId="77777777" w:rsidR="002E376A" w:rsidRPr="002E376A" w:rsidRDefault="002E376A" w:rsidP="002E376A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niedotrzymania warunków umowy przez Dostawcę, w tym: </w:t>
      </w:r>
    </w:p>
    <w:p w14:paraId="37BE788E" w14:textId="3529F671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dostawie materiałów </w:t>
      </w:r>
      <w:r w:rsidR="00E51DB7">
        <w:rPr>
          <w:sz w:val="20"/>
          <w:szCs w:val="20"/>
          <w:lang w:val="pl-PL"/>
        </w:rPr>
        <w:t>medycznych</w:t>
      </w:r>
      <w:r w:rsidRPr="002E376A">
        <w:rPr>
          <w:sz w:val="20"/>
          <w:szCs w:val="20"/>
          <w:lang w:val="pl-PL"/>
        </w:rPr>
        <w:t xml:space="preserve"> objętych dostawą, </w:t>
      </w:r>
    </w:p>
    <w:p w14:paraId="2123A785" w14:textId="25E013A3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dostarczenia materiałów </w:t>
      </w:r>
      <w:r w:rsidR="00E51DB7">
        <w:rPr>
          <w:sz w:val="20"/>
          <w:szCs w:val="20"/>
          <w:lang w:val="pl-PL"/>
        </w:rPr>
        <w:t>medycznych</w:t>
      </w:r>
      <w:r w:rsidRPr="002E376A">
        <w:rPr>
          <w:sz w:val="20"/>
          <w:szCs w:val="20"/>
          <w:lang w:val="pl-PL"/>
        </w:rPr>
        <w:t xml:space="preserve"> niezgodnych z umową lub ofertą, </w:t>
      </w:r>
    </w:p>
    <w:p w14:paraId="6FDE5B2D" w14:textId="77777777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usunięciu wad ilościowych lub jakościowych dostawy, </w:t>
      </w:r>
    </w:p>
    <w:p w14:paraId="405CC096" w14:textId="205E0BBD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zainstalowaniu </w:t>
      </w:r>
      <w:r>
        <w:rPr>
          <w:sz w:val="20"/>
          <w:szCs w:val="20"/>
          <w:lang w:val="pl-PL"/>
        </w:rPr>
        <w:t xml:space="preserve">dzierżawionych </w:t>
      </w:r>
      <w:r w:rsidRPr="002E376A">
        <w:rPr>
          <w:sz w:val="20"/>
          <w:szCs w:val="20"/>
          <w:lang w:val="pl-PL"/>
        </w:rPr>
        <w:t xml:space="preserve">urządzeń, , </w:t>
      </w:r>
    </w:p>
    <w:p w14:paraId="4155226B" w14:textId="6E130D38" w:rsidR="002E376A" w:rsidRPr="002E376A" w:rsidRDefault="002E376A" w:rsidP="002E376A">
      <w:pPr>
        <w:pStyle w:val="Akapitzlist"/>
        <w:numPr>
          <w:ilvl w:val="0"/>
          <w:numId w:val="45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zwłoki w usunięciu awarii </w:t>
      </w:r>
      <w:r>
        <w:rPr>
          <w:sz w:val="20"/>
          <w:szCs w:val="20"/>
          <w:lang w:val="pl-PL"/>
        </w:rPr>
        <w:t xml:space="preserve">dzierżawionych </w:t>
      </w:r>
      <w:r w:rsidRPr="002E376A">
        <w:rPr>
          <w:sz w:val="20"/>
          <w:szCs w:val="20"/>
          <w:lang w:val="pl-PL"/>
        </w:rPr>
        <w:t xml:space="preserve">urządzeń lub dostarczenia urządzeń zastępczych, </w:t>
      </w:r>
    </w:p>
    <w:p w14:paraId="7A163A3C" w14:textId="77777777" w:rsidR="002E376A" w:rsidRPr="002E376A" w:rsidRDefault="002E376A" w:rsidP="002E376A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ogłoszenia likwidacji Wykonawcy (za wyjątkiem likwidacji przeprowadzonej w celu przekształcenia lub restrukturyzacji), </w:t>
      </w:r>
    </w:p>
    <w:p w14:paraId="41C5080F" w14:textId="08767CF4" w:rsidR="002E376A" w:rsidRPr="002E376A" w:rsidRDefault="002E376A" w:rsidP="002E376A">
      <w:pPr>
        <w:pStyle w:val="Akapitzlist"/>
        <w:numPr>
          <w:ilvl w:val="0"/>
          <w:numId w:val="44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wydania nakazu zajęcia istotnej części majątku Wykonawcy, mającej wpływ na realizację niniejszej umowy, </w:t>
      </w:r>
    </w:p>
    <w:p w14:paraId="3ED2EF75" w14:textId="77777777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Zamawiający zastrzega także prawo odstąpienia od całości umowy, jej niezrealizowanej części lub pojedynczego zamówienia ze skutkiem natychmiastowym przy wystąpieniu następujących okoliczności: </w:t>
      </w:r>
    </w:p>
    <w:p w14:paraId="3D392456" w14:textId="77777777" w:rsidR="002E376A" w:rsidRPr="002E376A" w:rsidRDefault="002E376A" w:rsidP="002E376A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działania na szkodę̨ lub w sposób naruszający interes Zamawiającego, </w:t>
      </w:r>
    </w:p>
    <w:p w14:paraId="5433BFFF" w14:textId="20386112" w:rsidR="002E376A" w:rsidRPr="002E376A" w:rsidRDefault="002E376A" w:rsidP="002E376A">
      <w:pPr>
        <w:pStyle w:val="Akapitzlist"/>
        <w:numPr>
          <w:ilvl w:val="0"/>
          <w:numId w:val="46"/>
        </w:numPr>
        <w:autoSpaceDE w:val="0"/>
        <w:autoSpaceDN w:val="0"/>
        <w:adjustRightInd w:val="0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innego aniżeli określone w ust. </w:t>
      </w:r>
      <w:r w:rsidR="002D0968">
        <w:rPr>
          <w:sz w:val="20"/>
          <w:szCs w:val="20"/>
          <w:lang w:val="pl-PL"/>
        </w:rPr>
        <w:t>3</w:t>
      </w:r>
      <w:r w:rsidRPr="002E376A">
        <w:rPr>
          <w:sz w:val="20"/>
          <w:szCs w:val="20"/>
          <w:lang w:val="pl-PL"/>
        </w:rPr>
        <w:t xml:space="preserve"> lit. a) rażącego nienależytego wykonania lub niewykonania umowy</w:t>
      </w:r>
      <w:r>
        <w:rPr>
          <w:sz w:val="20"/>
          <w:szCs w:val="20"/>
          <w:lang w:val="pl-PL"/>
        </w:rPr>
        <w:t>.</w:t>
      </w:r>
    </w:p>
    <w:p w14:paraId="605981C9" w14:textId="3853ED65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Przed odstąpieniem od umowy z przyczyn określonych w ust. </w:t>
      </w:r>
      <w:r w:rsidR="002D0968">
        <w:rPr>
          <w:sz w:val="20"/>
          <w:szCs w:val="20"/>
          <w:lang w:val="pl-PL"/>
        </w:rPr>
        <w:t>3</w:t>
      </w:r>
      <w:r>
        <w:rPr>
          <w:sz w:val="20"/>
          <w:szCs w:val="20"/>
          <w:lang w:val="pl-PL"/>
        </w:rPr>
        <w:t xml:space="preserve"> i </w:t>
      </w:r>
      <w:r w:rsidR="002D0968">
        <w:rPr>
          <w:sz w:val="20"/>
          <w:szCs w:val="20"/>
          <w:lang w:val="pl-PL"/>
        </w:rPr>
        <w:t>4</w:t>
      </w:r>
      <w:r w:rsidRPr="002E376A">
        <w:rPr>
          <w:sz w:val="20"/>
          <w:szCs w:val="20"/>
          <w:lang w:val="pl-PL"/>
        </w:rPr>
        <w:t xml:space="preserve">, Zamawiający zobowiązuje się do uprzedniego wezwania Wykonawcy na piśmie, pod rygorem nieważności, do zaprzestania stosowania ww. działań w terminie nie krótszym niż 5 dni od dnia przesłania wezwania. </w:t>
      </w:r>
    </w:p>
    <w:p w14:paraId="64D4E84A" w14:textId="7E2455C8" w:rsidR="002E376A" w:rsidRPr="002E376A" w:rsidRDefault="002E376A" w:rsidP="002E376A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sz w:val="20"/>
          <w:szCs w:val="20"/>
          <w:lang w:val="pl-PL"/>
        </w:rPr>
      </w:pPr>
      <w:r w:rsidRPr="002E376A">
        <w:rPr>
          <w:sz w:val="20"/>
          <w:szCs w:val="20"/>
          <w:lang w:val="pl-PL"/>
        </w:rPr>
        <w:t xml:space="preserve">Odstąpienie od umowy powinno nastąpić́ w formie pisemnej pod rygorem nieważności takiego oświadczenia i powinno zawierać uzasadnienie ze zwięzłym podaniem podstaw prawnych i faktycznych odstąpienia. Odstąpienie jest równoznaczne z wypowiedzeniem natychmiastowym umowy dzierżawy urządzeń ze skutkiem natychmiastowym. </w:t>
      </w:r>
    </w:p>
    <w:p w14:paraId="470C93EE" w14:textId="5FBDBF95" w:rsidR="002E77A9" w:rsidRPr="006058E1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058E1">
        <w:rPr>
          <w:rFonts w:cstheme="minorHAnsi"/>
          <w:sz w:val="20"/>
          <w:lang w:val="pl-PL"/>
        </w:rPr>
        <w:lastRenderedPageBreak/>
        <w:t>W przypadku, gdy szkoda powstała z przyczyn, o których mowa w ust. 1 przewyższa ustanowioną karę umowną, Zamawiający ma prawo żądać odszkodowania uzupełniającego na zasadach ogólnych.</w:t>
      </w:r>
      <w:r w:rsidR="00E81A13" w:rsidRPr="006058E1">
        <w:rPr>
          <w:rFonts w:cstheme="minorHAnsi"/>
          <w:sz w:val="20"/>
          <w:lang w:val="pl-PL"/>
        </w:rPr>
        <w:t xml:space="preserve"> W przypadku, gdy szkoda powstała z przyczyn, o których mowa w ust. 3, przewyższa ustanowioną karę umowną, Wykonawca ma prawo żądać odszkodowania uzupełniającego na zasadach ogólnych.</w:t>
      </w:r>
    </w:p>
    <w:p w14:paraId="4893DA24" w14:textId="40CE6E90" w:rsidR="002E77A9" w:rsidRPr="009A194D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6058E1">
        <w:rPr>
          <w:rFonts w:cstheme="minorHAnsi"/>
          <w:sz w:val="20"/>
          <w:lang w:val="pl-PL"/>
        </w:rPr>
        <w:t>W przypadku nieuregulowania przez Zamawiającego płatności w terminie określonym w § 2 ust. 3</w:t>
      </w:r>
      <w:r w:rsidR="00613B6C">
        <w:rPr>
          <w:rFonts w:cstheme="minorHAnsi"/>
          <w:sz w:val="20"/>
          <w:lang w:val="pl-PL"/>
        </w:rPr>
        <w:t xml:space="preserve"> i 4</w:t>
      </w:r>
      <w:r w:rsidRPr="006058E1">
        <w:rPr>
          <w:rFonts w:cstheme="minorHAnsi"/>
          <w:sz w:val="20"/>
          <w:lang w:val="pl-PL"/>
        </w:rPr>
        <w:t>, Wykonawcy przysługuje prawo naliczania odsetek, w wysokości ustawowej za  każdy</w:t>
      </w:r>
      <w:r w:rsidRPr="009A194D">
        <w:rPr>
          <w:rFonts w:cstheme="minorHAnsi"/>
          <w:sz w:val="20"/>
          <w:lang w:val="pl-PL"/>
        </w:rPr>
        <w:t xml:space="preserve"> dzień zwłoki. </w:t>
      </w:r>
    </w:p>
    <w:p w14:paraId="6B247842" w14:textId="77777777" w:rsidR="002E77A9" w:rsidRDefault="002E77A9" w:rsidP="007E3FB4">
      <w:pPr>
        <w:numPr>
          <w:ilvl w:val="0"/>
          <w:numId w:val="21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Łączna wysokość kar umownych nie może przekroczyć </w:t>
      </w:r>
      <w:r w:rsidR="00C6246F" w:rsidRPr="009A194D">
        <w:rPr>
          <w:rFonts w:cstheme="minorHAnsi"/>
          <w:sz w:val="20"/>
          <w:lang w:val="pl-PL"/>
        </w:rPr>
        <w:t>4</w:t>
      </w:r>
      <w:r w:rsidRPr="009A194D">
        <w:rPr>
          <w:rFonts w:cstheme="minorHAnsi"/>
          <w:sz w:val="20"/>
          <w:lang w:val="pl-PL"/>
        </w:rPr>
        <w:t xml:space="preserve">0% wartości umowy. </w:t>
      </w:r>
    </w:p>
    <w:p w14:paraId="6A183DAB" w14:textId="77777777" w:rsidR="002E77A9" w:rsidRPr="009A194D" w:rsidRDefault="002E77A9" w:rsidP="00B50A1A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>§ 4.</w:t>
      </w:r>
    </w:p>
    <w:p w14:paraId="3F02BC23" w14:textId="6F16B6B0" w:rsidR="002E77A9" w:rsidRPr="006058E1" w:rsidRDefault="006058E1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6058E1">
        <w:rPr>
          <w:rFonts w:cstheme="minorHAnsi"/>
          <w:b/>
          <w:sz w:val="20"/>
          <w:lang w:val="pl-PL"/>
        </w:rPr>
        <w:t>Zasady reklamacji oraz wykonanie zastępcze</w:t>
      </w:r>
    </w:p>
    <w:p w14:paraId="66F85D95" w14:textId="77777777" w:rsidR="002E77A9" w:rsidRPr="009A194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Wykonawca  odpowiada za stan jakościowy dostarczonego przedmiotu zamówienia. </w:t>
      </w:r>
    </w:p>
    <w:p w14:paraId="612B1949" w14:textId="77777777" w:rsidR="002E77A9" w:rsidRPr="009A194D" w:rsidRDefault="0058056F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</w:rPr>
      </w:pPr>
      <w:r w:rsidRPr="009A194D">
        <w:rPr>
          <w:rFonts w:cstheme="minorHAnsi"/>
          <w:sz w:val="20"/>
          <w:lang w:val="pl-PL"/>
        </w:rPr>
        <w:t>Zasady reklamacji</w:t>
      </w:r>
      <w:r w:rsidR="002E77A9" w:rsidRPr="009A194D">
        <w:rPr>
          <w:rFonts w:cstheme="minorHAnsi"/>
          <w:sz w:val="20"/>
        </w:rPr>
        <w:t>:</w:t>
      </w:r>
    </w:p>
    <w:p w14:paraId="4D75DE89" w14:textId="3AAEC461" w:rsidR="002E77A9" w:rsidRPr="0094213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a) </w:t>
      </w:r>
      <w:r w:rsidR="00724700">
        <w:rPr>
          <w:rFonts w:cstheme="minorHAnsi"/>
          <w:sz w:val="20"/>
          <w:lang w:val="pl-PL"/>
        </w:rPr>
        <w:t>b</w:t>
      </w:r>
      <w:r w:rsidRPr="009A194D">
        <w:rPr>
          <w:rFonts w:cstheme="minorHAnsi"/>
          <w:sz w:val="20"/>
          <w:lang w:val="pl-PL"/>
        </w:rPr>
        <w:t xml:space="preserve">raki ilościowe w </w:t>
      </w:r>
      <w:r w:rsidRPr="0094213D">
        <w:rPr>
          <w:rFonts w:cstheme="minorHAnsi"/>
          <w:sz w:val="20"/>
          <w:lang w:val="pl-PL"/>
        </w:rPr>
        <w:t xml:space="preserve">dostawie będą zgłaszane </w:t>
      </w:r>
      <w:r w:rsidR="00A06FE6" w:rsidRPr="0094213D">
        <w:rPr>
          <w:rFonts w:cstheme="minorHAnsi"/>
          <w:sz w:val="20"/>
          <w:lang w:val="pl-PL"/>
        </w:rPr>
        <w:t>niezwłocznie, nie później niż do 3</w:t>
      </w:r>
      <w:r w:rsidR="0058056F" w:rsidRPr="0094213D">
        <w:rPr>
          <w:rFonts w:cstheme="minorHAnsi"/>
          <w:sz w:val="20"/>
          <w:lang w:val="pl-PL"/>
        </w:rPr>
        <w:t xml:space="preserve"> dni od daty dostawy;</w:t>
      </w:r>
    </w:p>
    <w:p w14:paraId="3DE6FF84" w14:textId="378ADCF4" w:rsidR="002E77A9" w:rsidRPr="0094213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4213D">
        <w:rPr>
          <w:rFonts w:cstheme="minorHAnsi"/>
          <w:sz w:val="20"/>
          <w:lang w:val="pl-PL"/>
        </w:rPr>
        <w:t xml:space="preserve">b) </w:t>
      </w:r>
      <w:r w:rsidR="00724700" w:rsidRPr="0094213D">
        <w:rPr>
          <w:rFonts w:cstheme="minorHAnsi"/>
          <w:sz w:val="20"/>
          <w:lang w:val="pl-PL"/>
        </w:rPr>
        <w:t>b</w:t>
      </w:r>
      <w:r w:rsidRPr="0094213D">
        <w:rPr>
          <w:rFonts w:cstheme="minorHAnsi"/>
          <w:sz w:val="20"/>
          <w:lang w:val="pl-PL"/>
        </w:rPr>
        <w:t xml:space="preserve">raki jakościowe będą zgłaszane </w:t>
      </w:r>
      <w:r w:rsidR="00367D5A" w:rsidRPr="0094213D">
        <w:rPr>
          <w:rFonts w:cstheme="minorHAnsi"/>
          <w:sz w:val="20"/>
          <w:lang w:val="pl-PL"/>
        </w:rPr>
        <w:t>niezwłocznie</w:t>
      </w:r>
      <w:r w:rsidRPr="0094213D">
        <w:rPr>
          <w:rFonts w:cstheme="minorHAnsi"/>
          <w:sz w:val="20"/>
          <w:lang w:val="pl-PL"/>
        </w:rPr>
        <w:t xml:space="preserve">, jednak nie później niż w terminie </w:t>
      </w:r>
      <w:r w:rsidR="00367D5A" w:rsidRPr="0094213D">
        <w:rPr>
          <w:rFonts w:cstheme="minorHAnsi"/>
          <w:sz w:val="20"/>
          <w:lang w:val="pl-PL"/>
        </w:rPr>
        <w:t>3</w:t>
      </w:r>
      <w:r w:rsidRPr="0094213D">
        <w:rPr>
          <w:rFonts w:cstheme="minorHAnsi"/>
          <w:sz w:val="20"/>
          <w:lang w:val="pl-PL"/>
        </w:rPr>
        <w:t xml:space="preserve"> dni od dnia stwierdzenia wady, uszkodzenia, itp.</w:t>
      </w:r>
    </w:p>
    <w:p w14:paraId="61E54B4F" w14:textId="37D54C02" w:rsidR="002E77A9" w:rsidRPr="0094213D" w:rsidRDefault="002E77A9" w:rsidP="007E3FB4">
      <w:pPr>
        <w:autoSpaceDE w:val="0"/>
        <w:autoSpaceDN w:val="0"/>
        <w:adjustRightInd w:val="0"/>
        <w:spacing w:line="276" w:lineRule="auto"/>
        <w:ind w:left="284"/>
        <w:rPr>
          <w:rFonts w:cstheme="minorHAnsi"/>
          <w:sz w:val="20"/>
          <w:lang w:val="pl-PL"/>
        </w:rPr>
      </w:pPr>
      <w:r w:rsidRPr="0094213D">
        <w:rPr>
          <w:rFonts w:cstheme="minorHAnsi"/>
          <w:sz w:val="20"/>
          <w:lang w:val="pl-PL"/>
        </w:rPr>
        <w:t xml:space="preserve">c) reklamacje będą zgłaszane </w:t>
      </w:r>
      <w:r w:rsidR="00C6246F" w:rsidRPr="0094213D">
        <w:rPr>
          <w:rFonts w:cstheme="minorHAnsi"/>
          <w:sz w:val="20"/>
          <w:lang w:val="pl-PL"/>
        </w:rPr>
        <w:t xml:space="preserve">na adres </w:t>
      </w:r>
      <w:r w:rsidRPr="0094213D">
        <w:rPr>
          <w:rFonts w:cstheme="minorHAnsi"/>
          <w:sz w:val="20"/>
          <w:lang w:val="pl-PL"/>
        </w:rPr>
        <w:t>e-mail</w:t>
      </w:r>
      <w:r w:rsidR="00C6246F" w:rsidRPr="0094213D">
        <w:rPr>
          <w:rFonts w:cstheme="minorHAnsi"/>
          <w:sz w:val="20"/>
          <w:lang w:val="pl-PL"/>
        </w:rPr>
        <w:t xml:space="preserve"> …………………………….*</w:t>
      </w:r>
      <w:r w:rsidR="0058056F" w:rsidRPr="0094213D">
        <w:rPr>
          <w:rFonts w:cstheme="minorHAnsi"/>
          <w:sz w:val="20"/>
          <w:lang w:val="pl-PL"/>
        </w:rPr>
        <w:t>.</w:t>
      </w:r>
    </w:p>
    <w:p w14:paraId="3487062B" w14:textId="4E177148" w:rsidR="002E77A9" w:rsidRPr="0094213D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4213D">
        <w:rPr>
          <w:rFonts w:cstheme="minorHAnsi"/>
          <w:sz w:val="20"/>
          <w:lang w:val="pl-PL"/>
        </w:rPr>
        <w:t xml:space="preserve">Strony zgodnie postanawiają, że </w:t>
      </w:r>
      <w:r w:rsidR="005163F0" w:rsidRPr="0094213D">
        <w:rPr>
          <w:rFonts w:cstheme="minorHAnsi"/>
          <w:sz w:val="20"/>
          <w:lang w:val="pl-PL"/>
        </w:rPr>
        <w:t xml:space="preserve">Wykonawca </w:t>
      </w:r>
      <w:r w:rsidRPr="0094213D">
        <w:rPr>
          <w:rFonts w:cstheme="minorHAnsi"/>
          <w:sz w:val="20"/>
          <w:lang w:val="pl-PL"/>
        </w:rPr>
        <w:t>zobowiązuje się w przypadku reklamacji, o której mowa w ust 2 pkt. a) do dostarczeni brakującej ilości przedmiotu zamówienia w terminie do 7 dni</w:t>
      </w:r>
      <w:r w:rsidR="0089793D" w:rsidRPr="0094213D">
        <w:rPr>
          <w:rFonts w:cstheme="minorHAnsi"/>
          <w:sz w:val="20"/>
          <w:lang w:val="pl-PL"/>
        </w:rPr>
        <w:t xml:space="preserve"> roboczych</w:t>
      </w:r>
      <w:r w:rsidRPr="0094213D">
        <w:rPr>
          <w:rFonts w:cstheme="minorHAnsi"/>
          <w:sz w:val="20"/>
          <w:lang w:val="pl-PL"/>
        </w:rPr>
        <w:t xml:space="preserve"> od daty </w:t>
      </w:r>
      <w:r w:rsidR="00613B6C">
        <w:rPr>
          <w:rFonts w:cstheme="minorHAnsi"/>
          <w:sz w:val="20"/>
          <w:lang w:val="pl-PL"/>
        </w:rPr>
        <w:t>uznania</w:t>
      </w:r>
      <w:r w:rsidRPr="0094213D">
        <w:rPr>
          <w:rFonts w:cstheme="minorHAnsi"/>
          <w:sz w:val="20"/>
          <w:lang w:val="pl-PL"/>
        </w:rPr>
        <w:t xml:space="preserve"> reklamacji. Natomiast   w przypadku reklamacji  o której mowa w ust. 2 pkt. b)  Wykonawca  zobowiązuje się do wymiany przedmiotu zamówienia na wolne od  wad  - w terminie do 7 dni od daty </w:t>
      </w:r>
      <w:r w:rsidR="0089793D" w:rsidRPr="0094213D">
        <w:rPr>
          <w:rFonts w:cstheme="minorHAnsi"/>
          <w:sz w:val="20"/>
          <w:lang w:val="pl-PL"/>
        </w:rPr>
        <w:t xml:space="preserve">uznania </w:t>
      </w:r>
      <w:r w:rsidRPr="0094213D">
        <w:rPr>
          <w:rFonts w:cstheme="minorHAnsi"/>
          <w:sz w:val="20"/>
          <w:lang w:val="pl-PL"/>
        </w:rPr>
        <w:t>reklamacji</w:t>
      </w:r>
      <w:r w:rsidR="00D46083" w:rsidRPr="0094213D">
        <w:rPr>
          <w:rFonts w:cstheme="minorHAnsi"/>
          <w:sz w:val="20"/>
          <w:lang w:val="pl-PL"/>
        </w:rPr>
        <w:t xml:space="preserve"> lub korek</w:t>
      </w:r>
      <w:r w:rsidR="00CC1DB8" w:rsidRPr="0094213D">
        <w:rPr>
          <w:rFonts w:cstheme="minorHAnsi"/>
          <w:sz w:val="20"/>
          <w:lang w:val="pl-PL"/>
        </w:rPr>
        <w:t>ty</w:t>
      </w:r>
      <w:r w:rsidR="00D46083" w:rsidRPr="0094213D">
        <w:rPr>
          <w:rFonts w:cstheme="minorHAnsi"/>
          <w:sz w:val="20"/>
          <w:lang w:val="pl-PL"/>
        </w:rPr>
        <w:t xml:space="preserve"> faktury za wadliwe wyroby</w:t>
      </w:r>
      <w:r w:rsidRPr="0094213D">
        <w:rPr>
          <w:rFonts w:cstheme="minorHAnsi"/>
          <w:sz w:val="20"/>
          <w:lang w:val="pl-PL"/>
        </w:rPr>
        <w:t>.</w:t>
      </w:r>
      <w:r w:rsidR="0089793D" w:rsidRPr="0094213D">
        <w:rPr>
          <w:rFonts w:cstheme="minorHAnsi"/>
          <w:sz w:val="20"/>
          <w:lang w:val="pl-PL"/>
        </w:rPr>
        <w:t xml:space="preserve"> W przypadku reklamacji jakościowych, których rozpatrzenie wymaga udziału producenta wyrobu, termin na rozpatrzenie reklamacji jakościowej wynosi 30 dni od zgłoszenia reklamacji.</w:t>
      </w:r>
    </w:p>
    <w:p w14:paraId="3B046BC0" w14:textId="1CC2A0FF" w:rsidR="002E77A9" w:rsidRPr="005163F0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 W przypadku braku przedmiotu zamówienia, Dostawca zobowiązuje się do niezwłocznego tj. najpóźniej w ciągu 2 </w:t>
      </w:r>
      <w:r w:rsidRPr="005163F0">
        <w:rPr>
          <w:rFonts w:cstheme="minorHAnsi"/>
          <w:sz w:val="20"/>
          <w:lang w:val="pl-PL"/>
        </w:rPr>
        <w:t xml:space="preserve">dni </w:t>
      </w:r>
      <w:r w:rsidR="00DB55EB" w:rsidRPr="005163F0">
        <w:rPr>
          <w:rFonts w:cstheme="minorHAnsi"/>
          <w:sz w:val="20"/>
          <w:lang w:val="pl-PL"/>
        </w:rPr>
        <w:t xml:space="preserve">roboczych </w:t>
      </w:r>
      <w:r w:rsidRPr="005163F0">
        <w:rPr>
          <w:rFonts w:cstheme="minorHAnsi"/>
          <w:sz w:val="20"/>
          <w:lang w:val="pl-PL"/>
        </w:rPr>
        <w:t>od złożenia zamówienia powiadomić  (faxem lub e-mailem) Zamawiającego o braku odpowiedniej ilości zamówionego przedmiotu zamówienia.</w:t>
      </w:r>
    </w:p>
    <w:p w14:paraId="33A66D35" w14:textId="212742EA" w:rsidR="002E77A9" w:rsidRPr="005163F0" w:rsidRDefault="002E77A9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163F0">
        <w:rPr>
          <w:rFonts w:cstheme="minorHAnsi"/>
          <w:sz w:val="20"/>
          <w:lang w:val="pl-PL"/>
        </w:rPr>
        <w:t>W przypadku, gdy dostawa przedmiotu zamówienia nie zostanie zrealizowana w terminie określonym w ust. 3 oraz § 1 ust</w:t>
      </w:r>
      <w:r w:rsidR="00C6246F" w:rsidRPr="005163F0">
        <w:rPr>
          <w:rFonts w:cstheme="minorHAnsi"/>
          <w:sz w:val="20"/>
          <w:lang w:val="pl-PL"/>
        </w:rPr>
        <w:t xml:space="preserve">. </w:t>
      </w:r>
      <w:r w:rsidR="00FB7308">
        <w:rPr>
          <w:rFonts w:cstheme="minorHAnsi"/>
          <w:sz w:val="20"/>
          <w:lang w:val="pl-PL"/>
        </w:rPr>
        <w:t>2</w:t>
      </w:r>
      <w:r w:rsidRPr="005163F0">
        <w:rPr>
          <w:rFonts w:cstheme="minorHAnsi"/>
          <w:sz w:val="20"/>
          <w:lang w:val="pl-PL"/>
        </w:rPr>
        <w:t>, Zamawiający  może zakupić niedostarczoną ilość przedmiotu zamówienia  o parametrach jednakowych lub równorzędnych u osób trzecich, a ewentualną różnicą w cenie zostanie obciążony Dostawca. Ogólną ilość przedmiotu zamówienia będącą do zakupu  u Wykonawcy  pomniejsza się o ilość przedmiotu Zamówienia kupioną u osób trzecich.</w:t>
      </w:r>
    </w:p>
    <w:p w14:paraId="5A6FEECD" w14:textId="7AA55AB6" w:rsidR="00327485" w:rsidRPr="005163F0" w:rsidRDefault="00E81A13" w:rsidP="007E3FB4">
      <w:pPr>
        <w:numPr>
          <w:ilvl w:val="0"/>
          <w:numId w:val="22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5163F0">
        <w:rPr>
          <w:rFonts w:cstheme="minorHAnsi"/>
          <w:sz w:val="20"/>
          <w:lang w:val="pl-PL"/>
        </w:rPr>
        <w:t>Wykonawca udziela 12 miesięcznej gwarancji na przedmiot umowy określony w § 1 pkt 1 umowy. Jeżeli termin ważności konkretnego produktu czy serii jest krótszy, aniżeli 12 miesięcy, termin gwarancji  i rękojmi ulega skróceniu do terminu równego terminowi ważności danego produktu lub serii. Do określenia uprawnień i obowiązków w ramach gwarancji stosuje się postanowienia ust. 1 i 5 niniejszego paragrafu. Uprawnienia i obowiązki stron wynikające z rękojmi określa ustawa.</w:t>
      </w:r>
      <w:r w:rsidR="00FC449A" w:rsidRPr="005163F0">
        <w:rPr>
          <w:rFonts w:cstheme="minorHAnsi"/>
          <w:sz w:val="20"/>
          <w:lang w:val="pl-PL"/>
        </w:rPr>
        <w:t xml:space="preserve"> </w:t>
      </w:r>
    </w:p>
    <w:p w14:paraId="44DC75CC" w14:textId="262D2954" w:rsidR="002E77A9" w:rsidRPr="009A194D" w:rsidRDefault="005A2920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>§ 5</w:t>
      </w:r>
    </w:p>
    <w:p w14:paraId="589FFD82" w14:textId="79781117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</w:rPr>
      </w:pPr>
      <w:r w:rsidRPr="009A194D">
        <w:rPr>
          <w:rFonts w:cstheme="minorHAnsi"/>
          <w:b/>
          <w:sz w:val="20"/>
        </w:rPr>
        <w:t xml:space="preserve">Termin </w:t>
      </w:r>
      <w:proofErr w:type="spellStart"/>
      <w:r w:rsidRPr="009A194D">
        <w:rPr>
          <w:rFonts w:cstheme="minorHAnsi"/>
          <w:b/>
          <w:sz w:val="20"/>
        </w:rPr>
        <w:t>realizacji</w:t>
      </w:r>
      <w:proofErr w:type="spellEnd"/>
      <w:r w:rsidRPr="009A194D">
        <w:rPr>
          <w:rFonts w:cstheme="minorHAnsi"/>
          <w:b/>
          <w:sz w:val="20"/>
        </w:rPr>
        <w:t xml:space="preserve"> </w:t>
      </w:r>
      <w:proofErr w:type="spellStart"/>
      <w:r w:rsidRPr="009A194D">
        <w:rPr>
          <w:rFonts w:cstheme="minorHAnsi"/>
          <w:b/>
          <w:sz w:val="20"/>
        </w:rPr>
        <w:t>umowy</w:t>
      </w:r>
      <w:proofErr w:type="spellEnd"/>
    </w:p>
    <w:p w14:paraId="1FE96A19" w14:textId="12A97A0F" w:rsidR="0094213D" w:rsidRDefault="002E77A9" w:rsidP="007E3FB4">
      <w:pPr>
        <w:numPr>
          <w:ilvl w:val="0"/>
          <w:numId w:val="23"/>
        </w:numPr>
        <w:autoSpaceDE w:val="0"/>
        <w:autoSpaceDN w:val="0"/>
        <w:adjustRightInd w:val="0"/>
        <w:spacing w:line="276" w:lineRule="auto"/>
        <w:ind w:left="284" w:hanging="284"/>
        <w:jc w:val="both"/>
        <w:rPr>
          <w:rFonts w:cstheme="minorHAnsi"/>
          <w:sz w:val="20"/>
          <w:lang w:val="pl-PL"/>
        </w:rPr>
      </w:pPr>
      <w:r w:rsidRPr="009A194D">
        <w:rPr>
          <w:rFonts w:cstheme="minorHAnsi"/>
          <w:sz w:val="20"/>
          <w:lang w:val="pl-PL"/>
        </w:rPr>
        <w:t xml:space="preserve">Niniejsza umowa  obowiązuje  na czas określony tj. od dnia </w:t>
      </w:r>
      <w:r w:rsidR="0058056F" w:rsidRPr="009A194D">
        <w:rPr>
          <w:rFonts w:cstheme="minorHAnsi"/>
          <w:sz w:val="20"/>
          <w:lang w:val="pl-PL"/>
        </w:rPr>
        <w:t>jej podpisania</w:t>
      </w:r>
      <w:r w:rsidR="006A4387">
        <w:rPr>
          <w:rFonts w:cstheme="minorHAnsi"/>
          <w:sz w:val="20"/>
          <w:lang w:val="pl-PL"/>
        </w:rPr>
        <w:t>,</w:t>
      </w:r>
      <w:r w:rsidR="0058056F" w:rsidRPr="009A194D">
        <w:rPr>
          <w:rFonts w:cstheme="minorHAnsi"/>
          <w:sz w:val="20"/>
          <w:lang w:val="pl-PL"/>
        </w:rPr>
        <w:t xml:space="preserve"> </w:t>
      </w:r>
      <w:r w:rsidRPr="009A194D">
        <w:rPr>
          <w:rFonts w:cstheme="minorHAnsi"/>
          <w:sz w:val="20"/>
          <w:lang w:val="pl-PL"/>
        </w:rPr>
        <w:t>przez</w:t>
      </w:r>
      <w:r w:rsidR="0094213D">
        <w:rPr>
          <w:rFonts w:cstheme="minorHAnsi"/>
          <w:sz w:val="20"/>
          <w:lang w:val="pl-PL"/>
        </w:rPr>
        <w:t>*</w:t>
      </w:r>
      <w:r w:rsidRPr="009A194D">
        <w:rPr>
          <w:rFonts w:cstheme="minorHAnsi"/>
          <w:sz w:val="20"/>
          <w:lang w:val="pl-PL"/>
        </w:rPr>
        <w:t xml:space="preserve"> </w:t>
      </w:r>
    </w:p>
    <w:p w14:paraId="4F04E474" w14:textId="062F7C78" w:rsidR="0094213D" w:rsidRPr="0094213D" w:rsidRDefault="0094213D" w:rsidP="0094213D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b/>
          <w:sz w:val="20"/>
          <w:lang w:val="pl-PL"/>
        </w:rPr>
      </w:pPr>
      <w:r w:rsidRPr="0094213D">
        <w:rPr>
          <w:rFonts w:cstheme="minorHAnsi"/>
          <w:i/>
          <w:iCs/>
          <w:sz w:val="20"/>
          <w:lang w:val="pl-PL"/>
        </w:rPr>
        <w:t>w zadaniu nr 1:</w:t>
      </w:r>
      <w:r w:rsidRPr="0094213D">
        <w:rPr>
          <w:rFonts w:cstheme="minorHAnsi"/>
          <w:sz w:val="20"/>
          <w:lang w:val="pl-PL"/>
        </w:rPr>
        <w:t xml:space="preserve"> </w:t>
      </w:r>
      <w:r w:rsidRPr="0094213D">
        <w:rPr>
          <w:rFonts w:cstheme="minorHAnsi"/>
          <w:b/>
          <w:sz w:val="20"/>
          <w:lang w:val="pl-PL"/>
        </w:rPr>
        <w:t xml:space="preserve">24 </w:t>
      </w:r>
      <w:r w:rsidR="002E77A9" w:rsidRPr="0094213D">
        <w:rPr>
          <w:rFonts w:cstheme="minorHAnsi"/>
          <w:b/>
          <w:sz w:val="20"/>
          <w:lang w:val="pl-PL"/>
        </w:rPr>
        <w:t>miesiące</w:t>
      </w:r>
      <w:r w:rsidR="006A4387" w:rsidRPr="0094213D">
        <w:rPr>
          <w:rFonts w:cstheme="minorHAnsi"/>
          <w:b/>
          <w:sz w:val="20"/>
          <w:lang w:val="pl-PL"/>
        </w:rPr>
        <w:t xml:space="preserve"> od zainstalowania oraz </w:t>
      </w:r>
      <w:proofErr w:type="spellStart"/>
      <w:r w:rsidR="006A4387" w:rsidRPr="0094213D">
        <w:rPr>
          <w:rFonts w:cstheme="minorHAnsi"/>
          <w:b/>
          <w:sz w:val="20"/>
          <w:lang w:val="pl-PL"/>
        </w:rPr>
        <w:t>zwalidowania</w:t>
      </w:r>
      <w:proofErr w:type="spellEnd"/>
      <w:r w:rsidR="006A4387" w:rsidRPr="0094213D">
        <w:rPr>
          <w:rFonts w:cstheme="minorHAnsi"/>
          <w:b/>
          <w:sz w:val="20"/>
          <w:lang w:val="pl-PL"/>
        </w:rPr>
        <w:t xml:space="preserve"> dzierżawionych urządzeń</w:t>
      </w:r>
      <w:r w:rsidR="00AF5F75" w:rsidRPr="0094213D">
        <w:rPr>
          <w:rFonts w:cstheme="minorHAnsi"/>
          <w:b/>
          <w:sz w:val="20"/>
          <w:lang w:val="pl-PL"/>
        </w:rPr>
        <w:t xml:space="preserve">, </w:t>
      </w:r>
      <w:r w:rsidRPr="0094213D">
        <w:rPr>
          <w:rFonts w:cstheme="minorHAnsi"/>
          <w:b/>
          <w:sz w:val="20"/>
          <w:lang w:val="pl-PL"/>
        </w:rPr>
        <w:t>nie wcześniej niż od 12.12.2024 r.</w:t>
      </w:r>
    </w:p>
    <w:p w14:paraId="0CCD3B5F" w14:textId="52F51BFD" w:rsidR="0058056F" w:rsidRPr="009A194D" w:rsidRDefault="0094213D" w:rsidP="0094213D">
      <w:pPr>
        <w:autoSpaceDE w:val="0"/>
        <w:autoSpaceDN w:val="0"/>
        <w:adjustRightInd w:val="0"/>
        <w:spacing w:line="276" w:lineRule="auto"/>
        <w:ind w:left="284"/>
        <w:jc w:val="both"/>
        <w:rPr>
          <w:rFonts w:cstheme="minorHAnsi"/>
          <w:sz w:val="20"/>
          <w:lang w:val="pl-PL"/>
        </w:rPr>
      </w:pPr>
      <w:r w:rsidRPr="0094213D">
        <w:rPr>
          <w:rFonts w:cstheme="minorHAnsi"/>
          <w:i/>
          <w:iCs/>
          <w:sz w:val="20"/>
          <w:lang w:val="pl-PL"/>
        </w:rPr>
        <w:t>w zadaniu nr 2:</w:t>
      </w:r>
      <w:r w:rsidRPr="0094213D">
        <w:rPr>
          <w:rFonts w:cstheme="minorHAnsi"/>
          <w:sz w:val="20"/>
          <w:lang w:val="pl-PL"/>
        </w:rPr>
        <w:t xml:space="preserve"> </w:t>
      </w:r>
      <w:r w:rsidRPr="0094213D">
        <w:rPr>
          <w:rFonts w:cstheme="minorHAnsi"/>
          <w:b/>
          <w:sz w:val="20"/>
          <w:lang w:val="pl-PL"/>
        </w:rPr>
        <w:t xml:space="preserve">18 miesiące od zainstalowania oraz </w:t>
      </w:r>
      <w:proofErr w:type="spellStart"/>
      <w:r w:rsidRPr="0094213D">
        <w:rPr>
          <w:rFonts w:cstheme="minorHAnsi"/>
          <w:b/>
          <w:sz w:val="20"/>
          <w:lang w:val="pl-PL"/>
        </w:rPr>
        <w:t>zwalidowania</w:t>
      </w:r>
      <w:proofErr w:type="spellEnd"/>
      <w:r w:rsidRPr="0094213D">
        <w:rPr>
          <w:rFonts w:cstheme="minorHAnsi"/>
          <w:b/>
          <w:sz w:val="20"/>
          <w:lang w:val="pl-PL"/>
        </w:rPr>
        <w:t xml:space="preserve"> dzierżawionych urządzeń, nie wcześniej niż od 01.02.202</w:t>
      </w:r>
      <w:r w:rsidR="00AD3C1B">
        <w:rPr>
          <w:rFonts w:cstheme="minorHAnsi"/>
          <w:b/>
          <w:sz w:val="20"/>
          <w:lang w:val="pl-PL"/>
        </w:rPr>
        <w:t>5</w:t>
      </w:r>
      <w:r w:rsidRPr="0094213D">
        <w:rPr>
          <w:rFonts w:cstheme="minorHAnsi"/>
          <w:b/>
          <w:sz w:val="20"/>
          <w:lang w:val="pl-PL"/>
        </w:rPr>
        <w:t xml:space="preserve"> r.</w:t>
      </w:r>
      <w:r>
        <w:rPr>
          <w:rFonts w:cstheme="minorHAnsi"/>
          <w:b/>
          <w:sz w:val="20"/>
          <w:lang w:val="pl-PL"/>
        </w:rPr>
        <w:t xml:space="preserve"> </w:t>
      </w:r>
    </w:p>
    <w:p w14:paraId="386B6881" w14:textId="2D974E17" w:rsidR="002E77A9" w:rsidRPr="0094213D" w:rsidRDefault="002E77A9" w:rsidP="00E91644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lang w:val="pl-PL"/>
        </w:rPr>
      </w:pPr>
      <w:r w:rsidRPr="0094213D">
        <w:rPr>
          <w:rFonts w:cstheme="minorHAnsi"/>
          <w:b/>
          <w:bCs/>
          <w:iCs/>
          <w:sz w:val="20"/>
          <w:lang w:val="pl-PL"/>
        </w:rPr>
        <w:t>§</w:t>
      </w:r>
      <w:r w:rsidRPr="0094213D">
        <w:rPr>
          <w:rFonts w:cstheme="minorHAnsi"/>
          <w:b/>
          <w:iCs/>
          <w:sz w:val="20"/>
          <w:lang w:val="pl-PL"/>
        </w:rPr>
        <w:t xml:space="preserve"> 6</w:t>
      </w:r>
    </w:p>
    <w:p w14:paraId="0B94F129" w14:textId="13AC04C5" w:rsidR="002E77A9" w:rsidRPr="0094213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4213D">
        <w:rPr>
          <w:rFonts w:cstheme="minorHAnsi"/>
          <w:b/>
          <w:sz w:val="20"/>
          <w:lang w:val="pl-PL"/>
        </w:rPr>
        <w:t>Zmiany umowy</w:t>
      </w:r>
    </w:p>
    <w:p w14:paraId="6BF472A1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 umowy dokonuje się formie pisemnej pod rygorem nieważności, przy czym zgodnie z art. 455 zmiana postanowień zawartej umowy  może  nastąpić  jedynie w sytuacji:</w:t>
      </w:r>
    </w:p>
    <w:p w14:paraId="1BDE884C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zastąpienia Wykonawcy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</w:t>
      </w:r>
    </w:p>
    <w:p w14:paraId="431F7E30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wyniku przejęcia przez Zamawiającego zobowiązań Wykonawcy względem jego podwykonawców,</w:t>
      </w:r>
    </w:p>
    <w:p w14:paraId="2A38C238" w14:textId="77777777" w:rsidR="002E77A9" w:rsidRPr="00F26CFC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konieczności zmiany umowy spowodowanej okolicznościami, których Zamawiający, działając z należytą starannością, nie mógł przewidzieć, a wartość zmiany nie przekracza 50% wartości zamówienia określonej pierwotnie w um</w:t>
      </w:r>
      <w:r w:rsidRPr="00F26CFC">
        <w:rPr>
          <w:rFonts w:cstheme="minorHAnsi"/>
          <w:iCs/>
          <w:sz w:val="20"/>
          <w:szCs w:val="18"/>
          <w:lang w:val="pl-PL"/>
        </w:rPr>
        <w:t>owie,</w:t>
      </w:r>
    </w:p>
    <w:p w14:paraId="5E7F9C75" w14:textId="2256C9FF" w:rsidR="002E77A9" w:rsidRPr="00F26CFC" w:rsidRDefault="00F26CFC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F26CFC">
        <w:rPr>
          <w:rFonts w:cstheme="minorHAnsi"/>
          <w:iCs/>
          <w:sz w:val="20"/>
          <w:szCs w:val="18"/>
          <w:lang w:val="pl-PL"/>
        </w:rPr>
        <w:t>gdy łączna wartość zmiany jest mniejsza niż progi unijne oraz jest niższa niż 10% wartości pierwotnej umowy</w:t>
      </w:r>
      <w:r w:rsidR="002E77A9" w:rsidRPr="00F26CFC">
        <w:rPr>
          <w:rFonts w:cstheme="minorHAnsi"/>
          <w:iCs/>
          <w:sz w:val="20"/>
          <w:szCs w:val="18"/>
          <w:lang w:val="pl-PL"/>
        </w:rPr>
        <w:t xml:space="preserve">, </w:t>
      </w:r>
    </w:p>
    <w:p w14:paraId="60A22498" w14:textId="77777777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koniecznej zmiany w wysokości wynagrodzenia Wykonawcy w przypadku zmiany:</w:t>
      </w:r>
    </w:p>
    <w:p w14:paraId="4762D13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stawki podatku od towarów i usług,</w:t>
      </w:r>
    </w:p>
    <w:p w14:paraId="3501A17F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wysokości minimalnego wynagrodzenia za pracę albo wysokości minimalnej stawki godzinowej, ustalonych na podstawie przepisów ustawy z dnia 10 października 2002 r. o minimalnym wynagrodzeniu za pracę,</w:t>
      </w:r>
    </w:p>
    <w:p w14:paraId="1A9D4F8B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podlegania ubezpieczeniom społecznym lub ubezpieczeniu zdrowotnemu lub wysokości stawki składki na ubezpieczenia społeczne lub zdrowotne,</w:t>
      </w:r>
    </w:p>
    <w:p w14:paraId="20014923" w14:textId="77777777" w:rsidR="002E77A9" w:rsidRPr="009A194D" w:rsidRDefault="002E77A9" w:rsidP="007E3FB4">
      <w:pPr>
        <w:pStyle w:val="Akapitzlist"/>
        <w:numPr>
          <w:ilvl w:val="2"/>
          <w:numId w:val="15"/>
        </w:numPr>
        <w:autoSpaceDE w:val="0"/>
        <w:autoSpaceDN w:val="0"/>
        <w:adjustRightInd w:val="0"/>
        <w:spacing w:line="276" w:lineRule="auto"/>
        <w:ind w:left="993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zasad gromadzenia i wysokości wpłat do pracowniczych planów kapitałowych, o których mowa w ustawie z dnia 4 października 2018 r. o pracowniczych planach kapitałowych</w:t>
      </w:r>
    </w:p>
    <w:p w14:paraId="6C5F7BAF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ind w:left="851"/>
        <w:rPr>
          <w:rFonts w:cstheme="minorHAnsi"/>
          <w:iCs/>
          <w:sz w:val="20"/>
          <w:lang w:val="pl-PL"/>
        </w:rPr>
      </w:pPr>
      <w:r w:rsidRPr="009A194D">
        <w:rPr>
          <w:rFonts w:cstheme="minorHAnsi"/>
          <w:iCs/>
          <w:sz w:val="20"/>
          <w:lang w:val="pl-PL"/>
        </w:rPr>
        <w:t>- jeżeli zmiany te będą miały wpływ na koszty wykonania zamówienia przez wykonawcę.</w:t>
      </w:r>
    </w:p>
    <w:p w14:paraId="2618DCB7" w14:textId="47AC2ABA" w:rsidR="002E77A9" w:rsidRPr="009A194D" w:rsidRDefault="002E77A9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 nazw własnych lub numerów identyfik</w:t>
      </w:r>
      <w:r w:rsidR="00C6246F" w:rsidRPr="009A194D">
        <w:rPr>
          <w:rFonts w:cstheme="minorHAnsi"/>
          <w:iCs/>
          <w:sz w:val="20"/>
          <w:szCs w:val="18"/>
          <w:lang w:val="pl-PL"/>
        </w:rPr>
        <w:t>acyjnych przedmiotów zamówienia,</w:t>
      </w:r>
    </w:p>
    <w:p w14:paraId="22D820F0" w14:textId="77777777" w:rsidR="00C6246F" w:rsidRPr="009A194D" w:rsidRDefault="00C6246F" w:rsidP="007E3FB4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line="276" w:lineRule="auto"/>
        <w:ind w:left="851" w:hanging="425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zmiany wyrobu (asortymentu) na wyrób (asortyment) spełniający wszystkie wymogi określone w dokumentach postępowania o udzielenia zamówienia publicznego, przy zachowaniu identycznych warunków gwarancji oraz rękojmi jak dla wyrobu pierwotnego oraz z zachowaniem cen określonych w ofercie, w następujących sytuacjach:</w:t>
      </w:r>
    </w:p>
    <w:p w14:paraId="58746377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sytuacji wycofania z rynku przez producenta lub wstrzymania, zakończenia produkcji zaoferowanego przez Wykonawcę przedmiotu zamówienia bądź jego elementów,</w:t>
      </w:r>
    </w:p>
    <w:p w14:paraId="0418A2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poprawy jakości lub innych parametrów charakterystycznych dla danego elementu dostawy lub zmiany technologii na równoważną lub lepszą, podniesienia wydajności urządzeń oraz bezpieczeństwa,</w:t>
      </w:r>
    </w:p>
    <w:p w14:paraId="40239829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celu aktualizacji rozwiązań z uwagi na postęp technologiczny lub zmiany obowiązujących przepisów,</w:t>
      </w:r>
    </w:p>
    <w:p w14:paraId="3091340A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z powodu siły wyższej nie ma możliwości dostarczenia zaoferowanych wyrobów w terminie ustalonym w umowie a Zamawiający nie wyraził zgody na jego przedłużenie;</w:t>
      </w:r>
    </w:p>
    <w:p w14:paraId="4D8620A0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doszło do zamknięcia wstrzymania bądź uszkodzenia (w tym także czasowego) linii produkcyjnej wyrobu bądź jego części,</w:t>
      </w:r>
    </w:p>
    <w:p w14:paraId="2D9E6E6C" w14:textId="77777777" w:rsidR="00C6246F" w:rsidRPr="009A194D" w:rsidRDefault="00C6246F" w:rsidP="007E3FB4">
      <w:pPr>
        <w:pStyle w:val="Akapitzlist"/>
        <w:numPr>
          <w:ilvl w:val="1"/>
          <w:numId w:val="27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gdy po złożeniu oferty przez Wykonawcę, wyrób, który zaoferował bądź jego element został objęty ochroną patentową przez inny podmiot.</w:t>
      </w:r>
    </w:p>
    <w:p w14:paraId="31FEE5F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drugie wynagrodzenie Wykonawcy ulegnie zmianie o wartość wzrostu całkowitego kosztu wykonania przez Wykonawcę zamówienia wynikającą ze zwiększenia wynagrodzeń osób bezpośrednio wykonujących zamówienie do wysokości zmienionego minimalnego wynagrodzenia, z uwzględnieniem wszystkich obciążeń publicznoprawnych od kwoty wzrostu minimalnego wynagrodzenia (przy uwzględnieniu proporcji wynikającej z udziału tych osób w wykonaniu wszystkich zamówień realizowanych przez Wykonawcę).</w:t>
      </w:r>
    </w:p>
    <w:p w14:paraId="1AC958E7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trzecie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3964486C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zmiany, o której mowa w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czwarte  wynagrodzenie Wykonawcy ulegnie zmianie o wartość wzrostu całkowitego kosztu wykonania przez Wykonawcę zamówienia, jaką będzie on zobowiązany dodatkowo ponieść w celu uwzględnienia tej zmiany, przy zachowaniu dotychczasowej kwoty netto wynagrodzenia osób bezpośrednio wykonujących zamówienie na rzecz Zamawiającego (przy uwzględnieniu proporcji wynikającej z udziału tych osób w wykonaniu wszystkich zamówień realizowanych przez Wykonawcę).</w:t>
      </w:r>
    </w:p>
    <w:p w14:paraId="573B1B0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 xml:space="preserve">Wprowadzenie zmian wysokości wynagrodzenia wymaga uprzedniego złożenia przez Wykonawcę oświadczenia o wysokości dodatkowych kosztów wynikających z wprowadzenia zmian, o których mowa w ust. 1 lit. d),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od  drugie do czwarte.</w:t>
      </w:r>
    </w:p>
    <w:p w14:paraId="11895D9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 lit. e,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drugie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5DD87FEF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trzecie Wykonawca przedkłada Zamawiającemu wykaz personelu, który bezpośrednio realizuje umowę i dla którego ma zastosowanie zmiana wraz z udokumentowaną kalkulacją oraz dokumentami rozliczeniowymi z tytułu wynagrodzeń dotyczącymi przedmiotowej zmiany.</w:t>
      </w:r>
    </w:p>
    <w:p w14:paraId="55B0ED5B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W przypadku ust. 1. lit. e </w:t>
      </w:r>
      <w:proofErr w:type="spellStart"/>
      <w:r w:rsidRPr="009A194D">
        <w:rPr>
          <w:rFonts w:cstheme="minorHAnsi"/>
          <w:iCs/>
          <w:sz w:val="20"/>
          <w:szCs w:val="18"/>
          <w:lang w:val="pl-PL"/>
        </w:rPr>
        <w:t>tiret</w:t>
      </w:r>
      <w:proofErr w:type="spellEnd"/>
      <w:r w:rsidRPr="009A194D">
        <w:rPr>
          <w:rFonts w:cstheme="minorHAnsi"/>
          <w:iCs/>
          <w:sz w:val="20"/>
          <w:szCs w:val="18"/>
          <w:lang w:val="pl-PL"/>
        </w:rPr>
        <w:t xml:space="preserve"> czwarte Wykonawca przedłoży Zamawiającemu wykaz pracowników, którzy bezpośrednio realizują umowę i dla których ma zastosowanie zmiana wraz z udokumentowaną kalkulacją kosztów oraz dokumentami rozliczeniowymi z tytułu wynagrodzeń dotyczącymi przedmiotowej zmiany. Wykaz powinien zawierać udokumentowane zestawienia ile roboczogodzin miesięcznie każdy z pracowników faktycznie realizuje umowę.</w:t>
      </w:r>
    </w:p>
    <w:p w14:paraId="7F8EADB9" w14:textId="77777777" w:rsidR="002E77A9" w:rsidRPr="009A194D" w:rsidRDefault="002E77A9" w:rsidP="007E3FB4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w każdym ze wskazanych przypadków jest zobowiązany także złożyć oświadczenie woli w przedmiocie procentowego udziału w wykonaniu zamówienia na podstawie umowy osób bezpośrednio wykonujących to zamówienie w stosunku do ich udziału w wykonaniu wszystkich zamówień realizowanych przez Wykonawcę (w okresie na który zawarta jest umowa). Przedłożenie wskazanych dokumentów stanowi warunek rozpatrzenia wniosku Wykonawcy w przedmiocie zmiany umowy.</w:t>
      </w:r>
    </w:p>
    <w:p w14:paraId="1FAB811A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Wykonawca zamiar zmiany w zakresie wynagrodzenia, o którym mowa w ust 1 litera e wraz z kalkulacją powinien zgłosić Zamawiającemu na piśmie w terminie 1 miesiąca od zdarzenia uzasadniającego wprowadzenie zmiany pod rygorem pominięcia.</w:t>
      </w:r>
    </w:p>
    <w:p w14:paraId="118495B2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Zmiana umowy w zakresie wysokości wynagrodzenia nie zostanie dokonana w przypadku gdy  z przedstawionej przez Wykonawcę dokumentacji jego uprawnienie w przedmiotowym zakresie (oraz jego treść) nie zostanie przez Wykonawcę w sposób jednoznaczny wykazane</w:t>
      </w:r>
    </w:p>
    <w:p w14:paraId="266F7993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razie zaistnienia istotnej zmiany okoliczności powodującej, że wykonanie umowy nie leży w interesie publicznym, czego nie można było przewidzieć w chwili zawarcia umowy, lub dalsze wykonywanie umowy  może zagrozić istotnemu  interesowi bezpieczeństwa państwa lub bezpieczeństwu publicznemu, zamawiający może odstąpić od umowy w terminie 30 dni od dnia powzięcia wiadomości o tych okolicznościach.</w:t>
      </w:r>
    </w:p>
    <w:p w14:paraId="1D97C0D0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12, Wykonawca może żądać wyłącznie wynagrodzenia należnego z tytułu wykonania części umowy.</w:t>
      </w:r>
    </w:p>
    <w:p w14:paraId="61CCBF2E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426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może odstąpić od umowy jeżeli zachodzi co najmniej jedna z następujących okoliczności:</w:t>
      </w:r>
    </w:p>
    <w:p w14:paraId="06CF3CD4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a) dokonano zmiany umowy z naruszeniem art. 454 i art. 455 ustawy PZP,</w:t>
      </w:r>
    </w:p>
    <w:p w14:paraId="575D40D2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b) wykonawca w chwili zawarcia umowy podlegał wykluczeniu na podstawie art. 108,</w:t>
      </w:r>
    </w:p>
    <w:p w14:paraId="2F8C8DC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c) Trybunał Sprawiedliwości Unii Europejskiej stwierdził, w ramach procedury przewidzianej w art. 258 Traktatu o funkcjonowaniu Unii Europejskiej, że Rzeczpospolita Polska uchybiła zobowiązaniom, które ciążą na niej na mocy Traktatów, dyrektywy 2014/24/UE, dyrektywy 2014/25/UE i dyrektywy 2009/81/WE, z uwagi na to, że Zamawiający udzielił zamówienia z naruszeniem prawa Unii Europejskiej.</w:t>
      </w:r>
    </w:p>
    <w:p w14:paraId="3E281529" w14:textId="77777777" w:rsidR="002E77A9" w:rsidRPr="009A194D" w:rsidRDefault="002E77A9" w:rsidP="007E3FB4">
      <w:pPr>
        <w:pStyle w:val="Akapitzlist"/>
        <w:tabs>
          <w:tab w:val="left" w:pos="426"/>
        </w:tabs>
        <w:autoSpaceDE w:val="0"/>
        <w:autoSpaceDN w:val="0"/>
        <w:adjustRightInd w:val="0"/>
        <w:spacing w:line="276" w:lineRule="auto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W przypadku, o którym mowa w ust. 14, lit. a, Zamawiający odstępuje od umowy w części, której zmiana dotyczy</w:t>
      </w:r>
    </w:p>
    <w:p w14:paraId="22C0A821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Zamawiający ma prawo odstąpić od umowy  w przypadku zaistnienia konieczności wykonania przeróbek budowlanych pomieszczeń celem posadowienia w nich  urządzeń będących przedmiotem dzierżawy. </w:t>
      </w:r>
    </w:p>
    <w:p w14:paraId="53FEB27C" w14:textId="77777777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>Zamawiający dopuszcza podczas realizacji umowy zmiany numerów katalogowych oferowanych przedmiotów zamówienia powstałych w związku ze zmianami modyfikacyjnymi np. wdrożeniami innowacji, dotyczącymi innego miejsca ich wytwarzania, przy zachowaniu tych samych parametrów jakościowych, spełniających wymogi SWZ i utrzymaniu ceny z oferty. Zmiany, o których mowa wyżej następują w formie aneksu sporządzonego na piśmie pod rygorem nieważności.</w:t>
      </w:r>
    </w:p>
    <w:p w14:paraId="6D12173C" w14:textId="3154F4BD" w:rsidR="002E77A9" w:rsidRPr="009A194D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lastRenderedPageBreak/>
        <w:t>Okres obowiązywania umowy może ulec przedłużeniu o maksymalnie 6 miesięcy w przypadku niewykorzystania przez Zamawiającego, w terminie wskazanym w §</w:t>
      </w:r>
      <w:r w:rsidR="00512270" w:rsidRPr="009A194D">
        <w:rPr>
          <w:rFonts w:cstheme="minorHAnsi"/>
          <w:iCs/>
          <w:sz w:val="20"/>
          <w:szCs w:val="18"/>
          <w:lang w:val="pl-PL"/>
        </w:rPr>
        <w:t>5</w:t>
      </w:r>
      <w:r w:rsidRPr="009A194D">
        <w:rPr>
          <w:rFonts w:cstheme="minorHAnsi"/>
          <w:iCs/>
          <w:sz w:val="20"/>
          <w:szCs w:val="18"/>
          <w:lang w:val="pl-PL"/>
        </w:rPr>
        <w:t xml:space="preserve"> umowy, całości objętego umową przedmiotu zamówienia.</w:t>
      </w:r>
    </w:p>
    <w:p w14:paraId="5BB99482" w14:textId="185EF1F4" w:rsidR="002E77A9" w:rsidRPr="00731351" w:rsidRDefault="002E77A9" w:rsidP="007E3FB4">
      <w:pPr>
        <w:pStyle w:val="Akapitzlist"/>
        <w:numPr>
          <w:ilvl w:val="0"/>
          <w:numId w:val="14"/>
        </w:numPr>
        <w:tabs>
          <w:tab w:val="left" w:pos="426"/>
        </w:tabs>
        <w:autoSpaceDE w:val="0"/>
        <w:autoSpaceDN w:val="0"/>
        <w:adjustRightInd w:val="0"/>
        <w:spacing w:line="276" w:lineRule="auto"/>
        <w:ind w:left="142" w:hanging="142"/>
        <w:jc w:val="both"/>
        <w:rPr>
          <w:rFonts w:cstheme="minorHAnsi"/>
          <w:iCs/>
          <w:sz w:val="20"/>
          <w:szCs w:val="18"/>
          <w:lang w:val="pl-PL"/>
        </w:rPr>
      </w:pPr>
      <w:r w:rsidRPr="009A194D">
        <w:rPr>
          <w:rFonts w:cstheme="minorHAnsi"/>
          <w:iCs/>
          <w:sz w:val="20"/>
          <w:szCs w:val="18"/>
          <w:lang w:val="pl-PL"/>
        </w:rPr>
        <w:t xml:space="preserve">Ceny jednostkowe netto przedmiotu zamówienia, określone w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z</w:t>
      </w:r>
      <w:r w:rsidRPr="009A194D">
        <w:rPr>
          <w:rFonts w:cstheme="minorHAnsi"/>
          <w:b/>
          <w:iCs/>
          <w:sz w:val="20"/>
          <w:szCs w:val="18"/>
          <w:lang w:val="pl-PL"/>
        </w:rPr>
        <w:t xml:space="preserve">ałączniku nr </w:t>
      </w:r>
      <w:r w:rsidR="00512270" w:rsidRPr="009A194D">
        <w:rPr>
          <w:rFonts w:cstheme="minorHAnsi"/>
          <w:b/>
          <w:iCs/>
          <w:sz w:val="20"/>
          <w:szCs w:val="18"/>
          <w:lang w:val="pl-PL"/>
        </w:rPr>
        <w:t>2</w:t>
      </w:r>
      <w:r w:rsidRPr="009A194D">
        <w:rPr>
          <w:rFonts w:cstheme="minorHAnsi"/>
          <w:iCs/>
          <w:sz w:val="20"/>
          <w:szCs w:val="18"/>
          <w:lang w:val="pl-PL"/>
        </w:rPr>
        <w:t xml:space="preserve"> do umowy, mogą ulec obniżeniu w okresie obowiązywania umowy. Zmiana cen następuje w formie aneksu sporządzonego na piśmie pod rygorem nieważności.</w:t>
      </w:r>
    </w:p>
    <w:p w14:paraId="79832B92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sz w:val="20"/>
        </w:rPr>
      </w:pPr>
      <w:r w:rsidRPr="009A194D">
        <w:rPr>
          <w:rFonts w:cstheme="minorHAnsi"/>
          <w:b/>
          <w:bCs/>
          <w:sz w:val="20"/>
          <w:szCs w:val="20"/>
        </w:rPr>
        <w:t xml:space="preserve">§ </w:t>
      </w:r>
      <w:r w:rsidRPr="009A194D">
        <w:rPr>
          <w:rFonts w:cstheme="minorHAnsi"/>
          <w:b/>
          <w:sz w:val="20"/>
        </w:rPr>
        <w:t>11</w:t>
      </w:r>
    </w:p>
    <w:p w14:paraId="382B72E8" w14:textId="77777777" w:rsidR="00C6246F" w:rsidRPr="009A194D" w:rsidRDefault="00C6246F" w:rsidP="007E3FB4">
      <w:pPr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Waloryzacja wynagrodzenia Wykonawcy</w:t>
      </w:r>
    </w:p>
    <w:p w14:paraId="75E3F34A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Zamawiający dopuszcza zmianę wartości wynagrodzenia Wykonawcy wskazanego w §2 ust. 1 niniejszej umowy w sytuacji zmiany ceny materiałów lub kosztów związanych z realizacją niniejszej umowy, rozumianej jako wzrost odpowiednio cen lub kosztów, jak i ich obniżenie, względem ceny lub kosztu przyjętych w celu ustalenia wynagrodzenia Wykonawcy zawartego w ofercie, przy uwzględnieniu warunków i zasad dokonania przedmiotowej zmiany wysokości wynagrodzenia Wykonawcy z uwzględnieniem następujących zasad:</w:t>
      </w:r>
    </w:p>
    <w:p w14:paraId="44F942E3" w14:textId="0EA05E1B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wykonawcy będzie podlegało waloryzacji jeżeli wysokość miesięcznego wskaźnika wzrostu lub spadku cen towarów i usług konsumpcyjnych –</w:t>
      </w:r>
      <w:r w:rsidR="0070215F" w:rsidRPr="009A194D">
        <w:rPr>
          <w:rFonts w:cstheme="minorHAnsi"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„OGÓŁEM” (dalej Wskaźnik) opublikowany przez prezesa Głównego Urzędu Statystycznego na stronie internetowej Urzędu </w:t>
      </w:r>
    </w:p>
    <w:p w14:paraId="2987D29C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276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(</w:t>
      </w:r>
      <w:hyperlink r:id="rId6" w:history="1">
        <w:r w:rsidRPr="009A194D">
          <w:rPr>
            <w:rStyle w:val="Hipercze"/>
            <w:rFonts w:cstheme="minorHAnsi"/>
            <w:sz w:val="20"/>
            <w:szCs w:val="20"/>
            <w:lang w:val="pl-PL"/>
          </w:rPr>
          <w:t>http://swaid.stat.gov.pl/Ceny_dashboards/Raporty_predefiniowane/RAP_DBD_CEN_2.aspx</w:t>
        </w:r>
      </w:hyperlink>
      <w:r w:rsidRPr="009A194D">
        <w:rPr>
          <w:rFonts w:cstheme="minorHAnsi"/>
          <w:sz w:val="20"/>
          <w:szCs w:val="20"/>
          <w:lang w:val="pl-PL"/>
        </w:rPr>
        <w:t xml:space="preserve">)  ulegnie zmianie o co najmniej o 10% w stosunku do Wskaźnika z miesiąca, w którym miało miejsce podpisanie umowy albo miesiąca podpisania aneksu zmieniającego wysokość wynagrodzenia, tj. wskaźnik </w:t>
      </w: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 xml:space="preserve"> określony w pkt. 3 wyniesie co najmniej 1,1.</w:t>
      </w:r>
    </w:p>
    <w:p w14:paraId="5AA783D6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mogą wnioskować o zmianę wynagrodzenia po 6 miesiącach od podpisania umowy albo po co najmniej 6 miesiącach od podpisania kolejnego aneksu zmieniającego wysokość wynagrodzenia Wykonawcy.</w:t>
      </w:r>
    </w:p>
    <w:p w14:paraId="6779886C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Wynagrodzenie należne wykonawcy w zakresie pozostającej do wykonania umowy zostanie skorygowane, o wskaźnik waloryzacji (</w:t>
      </w: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>) obliczony według poniższego wzoru:</w:t>
      </w:r>
    </w:p>
    <w:p w14:paraId="3C7395B7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>=1+∑(W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r w:rsidRPr="009A194D">
        <w:rPr>
          <w:rFonts w:cstheme="minorHAnsi"/>
          <w:sz w:val="20"/>
          <w:szCs w:val="20"/>
          <w:lang w:val="pl-PL"/>
        </w:rPr>
        <w:t>-100) /100</w:t>
      </w:r>
    </w:p>
    <w:p w14:paraId="39435856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gdzie:</w:t>
      </w:r>
    </w:p>
    <w:p w14:paraId="67A0A053" w14:textId="77777777" w:rsidR="00C6246F" w:rsidRPr="009A194D" w:rsidRDefault="00C6246F" w:rsidP="007E3FB4">
      <w:pPr>
        <w:widowControl w:val="0"/>
        <w:tabs>
          <w:tab w:val="left" w:pos="397"/>
          <w:tab w:val="left" w:pos="567"/>
        </w:tabs>
        <w:spacing w:line="276" w:lineRule="auto"/>
        <w:ind w:left="1440"/>
        <w:rPr>
          <w:rFonts w:cstheme="minorHAnsi"/>
          <w:sz w:val="20"/>
          <w:szCs w:val="20"/>
          <w:lang w:val="pl-PL"/>
        </w:rPr>
      </w:pP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n</w:t>
      </w:r>
      <w:proofErr w:type="spellEnd"/>
      <w:r w:rsidRPr="009A194D">
        <w:rPr>
          <w:rFonts w:cstheme="minorHAnsi"/>
          <w:sz w:val="20"/>
          <w:szCs w:val="20"/>
          <w:lang w:val="pl-PL"/>
        </w:rPr>
        <w:t xml:space="preserve"> – Wskaźniki w kolejnych miesiącach po miesiącu, w którym miało miejsce podpisanie umowy albo miesiąca podpisania aneksu zmieniającego wysokość wynagrodzenia, do ostatniego dostępnego Wskaźnika.</w:t>
      </w:r>
    </w:p>
    <w:p w14:paraId="18337C20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wskaźnik waloryzacji (</w:t>
      </w:r>
      <w:proofErr w:type="spellStart"/>
      <w:r w:rsidRPr="009A194D">
        <w:rPr>
          <w:rFonts w:cstheme="minorHAnsi"/>
          <w:sz w:val="20"/>
          <w:szCs w:val="20"/>
          <w:lang w:val="pl-PL"/>
        </w:rPr>
        <w:t>W</w:t>
      </w:r>
      <w:r w:rsidRPr="009A194D">
        <w:rPr>
          <w:rFonts w:cstheme="minorHAnsi"/>
          <w:sz w:val="20"/>
          <w:szCs w:val="20"/>
          <w:vertAlign w:val="subscript"/>
          <w:lang w:val="pl-PL"/>
        </w:rPr>
        <w:t>w</w:t>
      </w:r>
      <w:proofErr w:type="spellEnd"/>
      <w:r w:rsidRPr="009A194D">
        <w:rPr>
          <w:rFonts w:cstheme="minorHAnsi"/>
          <w:sz w:val="20"/>
          <w:szCs w:val="20"/>
          <w:lang w:val="pl-PL"/>
        </w:rPr>
        <w:t xml:space="preserve">) zostaną także skorygowane ceny jednostkowe towarów wyszczególnionych w załączniku nr 1 do umowy. </w:t>
      </w:r>
    </w:p>
    <w:p w14:paraId="0A2DA7A7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przypadku gdyby wskaźnik, o którym mowa w ust. 1, przestał być dostępny, strony uzgodnią inny, najbardziej zbliżony, wskaźnik publikowany przez prezesa Głównego Urzędu Statystycznego.</w:t>
      </w:r>
    </w:p>
    <w:p w14:paraId="148564D9" w14:textId="77777777" w:rsidR="00C6246F" w:rsidRPr="009A194D" w:rsidRDefault="00C6246F" w:rsidP="007E3FB4">
      <w:pPr>
        <w:widowControl w:val="0"/>
        <w:numPr>
          <w:ilvl w:val="1"/>
          <w:numId w:val="30"/>
        </w:numPr>
        <w:tabs>
          <w:tab w:val="left" w:pos="397"/>
          <w:tab w:val="left" w:pos="567"/>
        </w:tabs>
        <w:spacing w:line="276" w:lineRule="auto"/>
        <w:ind w:left="1276" w:hanging="425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Łączna wartość korekt wynikająca z waloryzacji nie przekroczy (+/-) 15% wynagrodzenia netto określonego w § 2 ust. 1 umowy.</w:t>
      </w:r>
    </w:p>
    <w:p w14:paraId="5C7A8E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Katalog zmian określonych w ust. 1 niniejszego paragrafu określa zmiany, na które Strony mogą wyrazić zgodę, nie stanowi jednak zobowiązania do wyrażenia takiej zgody. </w:t>
      </w:r>
    </w:p>
    <w:p w14:paraId="64BEA05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przypadku zmian określonych w ust. 1, Zamawiający dopuszcza możliwość waloryzacji wynagrodzenia Wykonawcy wyłącznie: </w:t>
      </w:r>
    </w:p>
    <w:p w14:paraId="001ADC84" w14:textId="77777777" w:rsidR="00C6246F" w:rsidRPr="009A194D" w:rsidRDefault="00A91B67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na pisemny wniosek Wykonawcy;</w:t>
      </w:r>
    </w:p>
    <w:p w14:paraId="218A676E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w zakresie niezrealizowanej części zamówienia; </w:t>
      </w:r>
    </w:p>
    <w:p w14:paraId="55AEB8A2" w14:textId="77777777" w:rsidR="00C6246F" w:rsidRPr="009A194D" w:rsidRDefault="00C6246F" w:rsidP="007E3FB4">
      <w:pPr>
        <w:widowControl w:val="0"/>
        <w:numPr>
          <w:ilvl w:val="0"/>
          <w:numId w:val="31"/>
        </w:numPr>
        <w:spacing w:line="276" w:lineRule="auto"/>
        <w:ind w:left="714" w:hanging="357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 oparciu o wykazaną, odpowiednimi dokumentami i dowodami, wartość zmiany kosztów wykonania zamówienia, i tylko w zakresie w jakim wykazany zostanie jej wpływ na wysokość wynagrodzenia umownego</w:t>
      </w:r>
      <w:r w:rsidR="00A91B67" w:rsidRPr="009A194D">
        <w:rPr>
          <w:rFonts w:cstheme="minorHAnsi"/>
          <w:sz w:val="20"/>
          <w:szCs w:val="20"/>
          <w:lang w:val="pl-PL"/>
        </w:rPr>
        <w:t>.</w:t>
      </w:r>
    </w:p>
    <w:p w14:paraId="2AEE06A1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Zmiany do Umowy może inicjować zarówno Zamawiający, jak i Wykonawca. </w:t>
      </w:r>
    </w:p>
    <w:p w14:paraId="088117EC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Jeżeli Wykonawca uważa się za uprawnionego do skorzystania z przesłanek dotyczących zmiany niniejszej umowy, o których mowa w ust. 1 niniejszego paragrafu lub zmiany niniejszej umowy na innej podstawie wskazanej w niniejszej umowie, zobowiązany jest do przekazania upoważnionemu przedstawicielowi Zamawiającego wniosku dotyczącego zmiany Umowy wraz z opisem zdarzenia lub okoliczności stanowiących podstawę do żądania takiej zmiany.</w:t>
      </w:r>
    </w:p>
    <w:p w14:paraId="5B7F6C82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lastRenderedPageBreak/>
        <w:t>Wykonawca zobowiązany jest do dostarczenia wraz z wnioskiem, o którym mowa w ust. 5 wszelkich innych dokumentów wymaganych Umową i informacji uzasadniających żądanie zmiany Umowy, stosowanie do zdarzenia lub okoliczności stanowiących podstawę żądania zmiany.</w:t>
      </w:r>
    </w:p>
    <w:p w14:paraId="4272A4C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</w:rPr>
      </w:pPr>
      <w:r w:rsidRPr="009A194D">
        <w:rPr>
          <w:rFonts w:cstheme="minorHAnsi"/>
          <w:sz w:val="20"/>
          <w:szCs w:val="20"/>
          <w:lang w:val="pl-PL"/>
        </w:rPr>
        <w:t>Po stronie Zamawiającego wniosek o zmianę może zgłosić osoba wskazana w niniejszej umowie do nadzoru nad jej realizacją. Wniosek taki jest podstawą do przygotowania aneksu.</w:t>
      </w:r>
    </w:p>
    <w:p w14:paraId="432808D6" w14:textId="77777777" w:rsidR="00C6246F" w:rsidRPr="009A194D" w:rsidRDefault="00C6246F" w:rsidP="007E3FB4">
      <w:pPr>
        <w:numPr>
          <w:ilvl w:val="0"/>
          <w:numId w:val="29"/>
        </w:numPr>
        <w:spacing w:line="276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Wszelkie zmiany i uzupełnienia do niniejszej umowy mogą być dokonane za zgodą obu Stron wyrażoną na piśmie pod rygorem nieważności.</w:t>
      </w:r>
    </w:p>
    <w:p w14:paraId="71E7C977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0"/>
        <w:rPr>
          <w:rFonts w:cstheme="minorHAnsi"/>
          <w:iCs/>
          <w:szCs w:val="20"/>
          <w:lang w:val="pl-PL"/>
        </w:rPr>
      </w:pPr>
    </w:p>
    <w:p w14:paraId="509C96EE" w14:textId="6595AE82" w:rsidR="005A2920" w:rsidRPr="009A194D" w:rsidRDefault="005A2920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 xml:space="preserve">§ </w:t>
      </w:r>
      <w:r w:rsidR="00A97BE0" w:rsidRPr="009A194D">
        <w:rPr>
          <w:rFonts w:cstheme="minorHAnsi"/>
          <w:b/>
          <w:sz w:val="20"/>
          <w:lang w:val="pl-PL"/>
        </w:rPr>
        <w:t>8</w:t>
      </w:r>
    </w:p>
    <w:p w14:paraId="0A17D6B3" w14:textId="3A1856AC" w:rsidR="002E77A9" w:rsidRPr="009A194D" w:rsidRDefault="009A194D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sz w:val="20"/>
          <w:lang w:val="pl-PL"/>
        </w:rPr>
      </w:pPr>
      <w:r w:rsidRPr="009A194D">
        <w:rPr>
          <w:rFonts w:cstheme="minorHAnsi"/>
          <w:b/>
          <w:sz w:val="20"/>
          <w:lang w:val="pl-PL"/>
        </w:rPr>
        <w:t>Podwykonawcy</w:t>
      </w:r>
    </w:p>
    <w:p w14:paraId="663BC020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Wykonawca powierzy Podwykonawcom wykonanie następującej części zamówienia przewidzianej niniejszą umową: …………………………………………… </w:t>
      </w:r>
    </w:p>
    <w:p w14:paraId="1D468131" w14:textId="52692CBC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lub </w:t>
      </w:r>
    </w:p>
    <w:p w14:paraId="34D6E80E" w14:textId="77777777" w:rsidR="00E91644" w:rsidRPr="009A194D" w:rsidRDefault="00E91644" w:rsidP="00E9164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Na etapie złożenia oferty Wykonawca oświadczył, że całość zamówienia objętego umową zrealizuje własnymi siłami, z zastrzeżeniem ust. 2 niniejszego paragrafu.</w:t>
      </w:r>
    </w:p>
    <w:p w14:paraId="33911DDB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Wykonawca może zgłosić Podwykonawcę na etapie realizacji Umowy poprzez pisemne oświadczenie złożone Zamawiającemu. W przypadku zgłoszenia Podwykonawcy na etapie realizacji Umowy, stosuje się postanowienia niniejszego paragrafu. </w:t>
      </w:r>
    </w:p>
    <w:p w14:paraId="613319F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Zamawiającemu przysługuje prawo żądania od Wykonawcy zmiany Podwykonawcy, jeżeli ten realizuje przedmiot Umowy w sposób wadliwy, niezgodny z umową lub przepisami prawa.</w:t>
      </w:r>
    </w:p>
    <w:p w14:paraId="00774C62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W przypadku powierzenia wykonania przedmiotu Umowy w określonym zakresie Podwykonawcom, Wykonawca za ich działania i zaniechania odpowiada tak jak za własne działania i zaniechania. </w:t>
      </w:r>
    </w:p>
    <w:p w14:paraId="7BB9FB8D" w14:textId="7777777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zawarcia Umowy o podwykonawstwo, Wykonawca jest zobowiązany do dokonania we własnym zakresie zapłaty wynagrodzenia należnego Podwykonawcy z zachowaniem terminów płatności określonych w umowie o podwykonawstwo.</w:t>
      </w:r>
    </w:p>
    <w:p w14:paraId="27E61159" w14:textId="26BE4C47" w:rsidR="00E91644" w:rsidRPr="009A194D" w:rsidRDefault="00E91644" w:rsidP="00E91644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Wykonawca może zmienić Podwykonawcę na etapie realizacji Umowy, w stosunku do oświadczenia złożonego w Ofercie, wówczas Strony dokonają stosownej zmiany w treści Umowy. Zgłoszenie nowego Podwykonawcy, o którym mowa w ust. 2 nie powoduje zmiany Umowy.</w:t>
      </w:r>
    </w:p>
    <w:p w14:paraId="31F30929" w14:textId="77777777" w:rsidR="00E91644" w:rsidRPr="009A194D" w:rsidRDefault="00E91644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iCs/>
          <w:sz w:val="20"/>
          <w:szCs w:val="20"/>
          <w:lang w:val="pl-PL"/>
        </w:rPr>
      </w:pPr>
    </w:p>
    <w:p w14:paraId="4844B4EA" w14:textId="16230995" w:rsidR="00A91B67" w:rsidRPr="009A194D" w:rsidRDefault="00A91B67" w:rsidP="00E9164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9</w:t>
      </w:r>
    </w:p>
    <w:p w14:paraId="0EDD4BB4" w14:textId="77777777" w:rsidR="00A91B67" w:rsidRPr="009A194D" w:rsidRDefault="00A91B67" w:rsidP="007E3FB4">
      <w:pPr>
        <w:autoSpaceDE w:val="0"/>
        <w:spacing w:line="276" w:lineRule="auto"/>
        <w:jc w:val="center"/>
        <w:rPr>
          <w:rFonts w:cstheme="minorHAnsi"/>
          <w:b/>
          <w:sz w:val="20"/>
          <w:szCs w:val="20"/>
          <w:lang w:val="pl-PL"/>
        </w:rPr>
      </w:pPr>
      <w:r w:rsidRPr="009A194D">
        <w:rPr>
          <w:rFonts w:cstheme="minorHAnsi"/>
          <w:b/>
          <w:sz w:val="20"/>
          <w:szCs w:val="20"/>
          <w:lang w:val="pl-PL"/>
        </w:rPr>
        <w:t>Konsorcjum</w:t>
      </w:r>
    </w:p>
    <w:p w14:paraId="5AADF1EF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Jeżeli Wykonawcą jest Konsorcjum, wówczas podmioty wchodzące w skład Konsorcjum są solidarnie odpowiedzialne przed Zamawiającym za wykonanie Umowy. </w:t>
      </w:r>
    </w:p>
    <w:p w14:paraId="5E274AD8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Wykonawcy wchodzący w skład Konsorcjum zobowiązani są do pozostawania w Konsorcjum przez cały czas trwania Umowy.</w:t>
      </w:r>
    </w:p>
    <w:p w14:paraId="246F2553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Konsorcjum zobowiązuje się do przekazania Zamawiającemu kopii Umowy regulującej współpracę podmiotów wchodzących w skład Konsorcjum, które wspólnie podjęły się wykonania przedmiotu Umowy, </w:t>
      </w:r>
      <w:r w:rsidRPr="009A194D">
        <w:rPr>
          <w:rFonts w:cstheme="minorHAnsi"/>
          <w:sz w:val="20"/>
          <w:szCs w:val="20"/>
          <w:lang w:val="pl-PL"/>
        </w:rPr>
        <w:br/>
        <w:t>i jej zmian, w tym zawierającej informacje za wykonanie jakich części Przedmiotu Umowy w ramach Umowy odpowiada każdy z uczestników Konsorcjum.</w:t>
      </w:r>
    </w:p>
    <w:p w14:paraId="56F7A75C" w14:textId="77777777" w:rsidR="00A91B67" w:rsidRPr="009A194D" w:rsidRDefault="00A91B67" w:rsidP="007E3FB4">
      <w:pPr>
        <w:pStyle w:val="Akapitzlist"/>
        <w:numPr>
          <w:ilvl w:val="0"/>
          <w:numId w:val="32"/>
        </w:numPr>
        <w:suppressAutoHyphens/>
        <w:autoSpaceDE w:val="0"/>
        <w:spacing w:line="276" w:lineRule="auto"/>
        <w:ind w:left="426" w:hanging="426"/>
        <w:contextualSpacing w:val="0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 xml:space="preserve">Lider Konsorcjum jest upoważniony do podejmowania decyzji, składania i przyjmowania oświadczeń woli </w:t>
      </w:r>
      <w:r w:rsidRPr="009A194D">
        <w:rPr>
          <w:rFonts w:cstheme="minorHAnsi"/>
          <w:sz w:val="20"/>
          <w:szCs w:val="20"/>
          <w:lang w:val="pl-PL"/>
        </w:rPr>
        <w:br/>
        <w:t xml:space="preserve">w imieniu i na rzecz każdego z podmiotów wchodzących w skład Konsorcjum w zakresie wskazanym </w:t>
      </w:r>
      <w:r w:rsidRPr="009A194D">
        <w:rPr>
          <w:rFonts w:cstheme="minorHAnsi"/>
          <w:sz w:val="20"/>
          <w:szCs w:val="20"/>
          <w:lang w:val="pl-PL"/>
        </w:rPr>
        <w:br/>
        <w:t xml:space="preserve">w pełnomocnictwach potrzebnych do realizacji Umowy i przedłożonych Zamawiającemu. Upoważnienie </w:t>
      </w:r>
      <w:r w:rsidRPr="009A194D">
        <w:rPr>
          <w:rFonts w:cstheme="minorHAnsi"/>
          <w:sz w:val="20"/>
          <w:szCs w:val="20"/>
          <w:lang w:val="pl-PL"/>
        </w:rPr>
        <w:br/>
        <w:t>to może zostać zmienione za zgodą Zamawiającego.</w:t>
      </w:r>
    </w:p>
    <w:p w14:paraId="75DC55D3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  <w:lang w:val="pl-PL"/>
        </w:rPr>
      </w:pPr>
    </w:p>
    <w:p w14:paraId="20D584F4" w14:textId="233C2362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</w:rPr>
      </w:pPr>
      <w:r w:rsidRPr="009A194D">
        <w:rPr>
          <w:rFonts w:cstheme="minorHAnsi"/>
          <w:b/>
          <w:bCs/>
          <w:iCs/>
          <w:sz w:val="20"/>
          <w:szCs w:val="20"/>
        </w:rPr>
        <w:t xml:space="preserve">§ </w:t>
      </w:r>
      <w:r w:rsidR="005A2920" w:rsidRPr="009A194D">
        <w:rPr>
          <w:rFonts w:cstheme="minorHAnsi"/>
          <w:b/>
          <w:bCs/>
          <w:iCs/>
          <w:sz w:val="20"/>
          <w:szCs w:val="20"/>
        </w:rPr>
        <w:t>1</w:t>
      </w:r>
      <w:r w:rsidR="00E91644" w:rsidRPr="009A194D">
        <w:rPr>
          <w:rFonts w:cstheme="minorHAnsi"/>
          <w:b/>
          <w:bCs/>
          <w:iCs/>
          <w:sz w:val="20"/>
          <w:szCs w:val="20"/>
        </w:rPr>
        <w:t>0</w:t>
      </w:r>
    </w:p>
    <w:p w14:paraId="3A5A3D83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Siła wyższa</w:t>
      </w:r>
    </w:p>
    <w:p w14:paraId="32F69F43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Żadna ze Stron nie będzie ponosić odpowiedzialności za zwłokę, nienależyte wykonanie lub niewykonanie jej zobowiązań wynikających z niniejszej umowy, wyłącznie w stopniu, w jakim zwłoka w wykonaniu danego zobowiązania lub inne niewykonanie lub nienależyte wykonanie umowy jest wynikiem działania siły wyższej rozumianej jako zdarzenie zewnętrzne, niedające się przewidzieć z zachowaniem należytej staranności, na które Strona powołująca się na zdarzenie siły wyższej nie miała i nie ma wpływu, i którego skutkom nie mogła zapobiec, które uniemożliwia tej Stronie wykonanie w całości lub w części jej zobowiązań wynikających z </w:t>
      </w:r>
      <w:r w:rsidRPr="009A194D">
        <w:rPr>
          <w:rFonts w:cstheme="minorHAnsi"/>
          <w:iCs/>
          <w:sz w:val="20"/>
          <w:szCs w:val="20"/>
          <w:lang w:val="pl-PL"/>
        </w:rPr>
        <w:lastRenderedPageBreak/>
        <w:t xml:space="preserve">umowy. Pod warunkiem spełnienia przesłanek, o których mowa w zdaniu poprzedzającym, zdarzeniami siły wyższej są w szczególności zdarzenia o charakterze katastrof przyrodniczych typu powódź, huragan, wichury o nadzwyczajnej sile, trąby powietrzne, wyjątkowo intensywne i długotrwałe ulewy albo nadzwyczajne i zewnętrzne wydarzenia, którym nie można było zapobiec (wojna, restrykcje stanu wojennego, powstanie, rewolucja, zamieszki, epidemia itp.). W takim przypadku żadna ze Stron nie może także naliczyć kar umownych. </w:t>
      </w:r>
    </w:p>
    <w:p w14:paraId="3A488A8F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rozumieniu umowy siłą wyższą nie są w szczególności: deficyt sprzętowy, kadrowy, materiałowy, spory pracownicze, strajki, ani też kumulacja takich czynników.</w:t>
      </w:r>
    </w:p>
    <w:p w14:paraId="0BF852CA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zaistnienia stanu siły wyższej, Strona, której dotyczą działania siły wyższej niezwłocznie zawiadomi drugą Stronę o zaistnieniu siły wyższej i jej przyczynach pod rygorem utraty prawa do powoływania się na postanowienia związane z wystąpieniem siły wyższej. Strona będąca pod wpływem działania siły wyższej dołoży wszelkich starań, aby w terminie 30 (trzydziestu) dni od daty zawiadomienia przedstawić drugiej Stronie dokumentację, która wyjaśnia naturę i przyczyny zaistniałego stanu siły wyższej. Strona umowa stojąca w obliczu siły wyższej zobowiązana jest podjąć działania w celu zminimalizowania możliwych szkód.</w:t>
      </w:r>
    </w:p>
    <w:p w14:paraId="508CC3C2" w14:textId="77777777" w:rsidR="00C6246F" w:rsidRPr="009A194D" w:rsidRDefault="00C6246F" w:rsidP="007E3FB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W przypadku wystąpienia siły wyższej każda ze Stron jest uprawniona do złożenia oświadczenia o odstąpieniu od umowy w terminie do 5 dni od dnia powzięcia wiadomości o okolicznościach siły wyższej.</w:t>
      </w:r>
    </w:p>
    <w:p w14:paraId="433EC20B" w14:textId="77777777" w:rsidR="00C6246F" w:rsidRPr="009A194D" w:rsidRDefault="00C6246F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Cs/>
          <w:iCs/>
          <w:sz w:val="20"/>
          <w:szCs w:val="20"/>
          <w:lang w:val="pl-PL"/>
        </w:rPr>
      </w:pPr>
    </w:p>
    <w:p w14:paraId="59A6EE4B" w14:textId="35247C03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</w:rPr>
      </w:pPr>
      <w:r w:rsidRPr="009A194D">
        <w:rPr>
          <w:rFonts w:cstheme="minorHAnsi"/>
          <w:b/>
          <w:bCs/>
          <w:iCs/>
          <w:sz w:val="20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</w:rPr>
        <w:t>11</w:t>
      </w:r>
    </w:p>
    <w:p w14:paraId="7410AC54" w14:textId="3A6045E8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Cs w:val="20"/>
        </w:rPr>
      </w:pPr>
      <w:r w:rsidRPr="009A194D">
        <w:rPr>
          <w:rFonts w:cstheme="minorHAnsi"/>
          <w:bCs/>
          <w:iCs/>
          <w:sz w:val="20"/>
          <w:szCs w:val="20"/>
        </w:rPr>
        <w:t>RODO</w:t>
      </w:r>
    </w:p>
    <w:p w14:paraId="32A52547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Zgodnie z art.13 ust 1-2 rozporządzenia Parlamentu Europejskiego i Rady (UE) 2016/679 z 27 kwietnia 2016 r. w sprawie ochrony osób fizycznych w związku z przetwarzaniem danych osobowych i w sprawie swobodnego przepływu takich danych oraz uchylenia dyrektywy 95/46/WE (ogólne rozporządzenie o ochronie danych ( (</w:t>
      </w:r>
      <w:proofErr w:type="spellStart"/>
      <w:r w:rsidRPr="009A194D">
        <w:rPr>
          <w:rFonts w:eastAsia="Calibri" w:cstheme="minorHAnsi"/>
          <w:sz w:val="20"/>
          <w:szCs w:val="20"/>
          <w:lang w:val="pl-PL"/>
        </w:rPr>
        <w:t>Dz.Urz.UE</w:t>
      </w:r>
      <w:proofErr w:type="spellEnd"/>
      <w:r w:rsidRPr="009A194D">
        <w:rPr>
          <w:rFonts w:eastAsia="Calibri" w:cstheme="minorHAnsi"/>
          <w:sz w:val="20"/>
          <w:szCs w:val="20"/>
          <w:lang w:val="pl-PL"/>
        </w:rPr>
        <w:t xml:space="preserve"> L 119, s.1) – zwanego dalej RODO – Zamawiający informuje, że:</w:t>
      </w:r>
    </w:p>
    <w:p w14:paraId="0493EF8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Administratorem danych osobowych Wykonawcy jest Regionalne Centrum Krwiodawstwa i Krwiolecznictwa w Krakowie przy ul. </w:t>
      </w:r>
      <w:proofErr w:type="spellStart"/>
      <w:r w:rsidRPr="009A194D">
        <w:rPr>
          <w:rFonts w:eastAsia="Calibri" w:cstheme="minorHAnsi"/>
          <w:sz w:val="20"/>
          <w:szCs w:val="20"/>
        </w:rPr>
        <w:t>Rzeźniczej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11, 31-540 Kraków.</w:t>
      </w:r>
    </w:p>
    <w:p w14:paraId="3A590CF9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Administrator wyznaczył  inspektora ochrony danych, z którym można skontaktować się w sprawach ochrony swoich danych osobowych po adresem e-mail: iodo@rckik.krakow.pl lub pisemnie na adres siedziby Administratora.</w:t>
      </w:r>
    </w:p>
    <w:p w14:paraId="05537AC3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Administrator czyli RCKiK w Krakowie, przetwarza dane osobowe Wykonawcy w celu zawarcia i realizacji umowy. </w:t>
      </w:r>
      <w:proofErr w:type="spellStart"/>
      <w:r w:rsidRPr="009A194D">
        <w:rPr>
          <w:rFonts w:eastAsia="Calibri" w:cstheme="minorHAnsi"/>
          <w:sz w:val="20"/>
          <w:szCs w:val="20"/>
        </w:rPr>
        <w:t>Podstawą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</w:t>
      </w:r>
      <w:proofErr w:type="spellStart"/>
      <w:r w:rsidRPr="009A194D">
        <w:rPr>
          <w:rFonts w:eastAsia="Calibri" w:cstheme="minorHAnsi"/>
          <w:sz w:val="20"/>
          <w:szCs w:val="20"/>
        </w:rPr>
        <w:t>przetwarzania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jest:</w:t>
      </w:r>
    </w:p>
    <w:p w14:paraId="6E993732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W przypadku osób uprawnionych do reprezentacji Administratora na  podstawie Art. 6 ust. 1 lit. b ogólnego rozporządzenia o ochronie danych osobowych z dnia 27 kwietnia 2016r.- tj. przetwarzanie jest niezbędne do podjęcia działań w celu jej zawarcia jak i realizacji samej umowy;</w:t>
      </w:r>
    </w:p>
    <w:p w14:paraId="06E7676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b) Dane będą również przetwarzane celem wykonania obowiązków prawnych wynikających z przepisów prawa ( np. kwestie wystawiania dokumentów księgowych, rozliczeń fiskalno-podatkowych </w:t>
      </w:r>
      <w:proofErr w:type="spellStart"/>
      <w:r w:rsidRPr="009A194D">
        <w:rPr>
          <w:rFonts w:eastAsia="Calibri" w:cstheme="minorHAnsi"/>
          <w:sz w:val="20"/>
          <w:szCs w:val="20"/>
          <w:lang w:val="pl-PL"/>
        </w:rPr>
        <w:t>etc</w:t>
      </w:r>
      <w:proofErr w:type="spellEnd"/>
      <w:r w:rsidRPr="009A194D">
        <w:rPr>
          <w:rFonts w:eastAsia="Calibri" w:cstheme="minorHAnsi"/>
          <w:sz w:val="20"/>
          <w:szCs w:val="20"/>
          <w:lang w:val="pl-PL"/>
        </w:rPr>
        <w:t>). na  podstawie Art. 6 ust. 1 lit. c ogólnego rozporządzenia o ochronie danych osobowych z dnia 27 kwietnia 2016r.;</w:t>
      </w:r>
    </w:p>
    <w:p w14:paraId="7675FBEE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Dane będą przetwarzane również celem realizacji prawnie usprawiedliwionego interesu Administratora (np. w sytuacji obrony przed roszczeniami lub dochodzenia roszczeń) na podstawie Art. 6 ust. 1 lit. f ogólnego rozporządzenia o ochronie danych osobowych z dnia 27 kwietnia 2016r.</w:t>
      </w:r>
    </w:p>
    <w:p w14:paraId="274ED7C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osobowe Wykonawcy  przechowywane będą przez okres;</w:t>
      </w:r>
    </w:p>
    <w:p w14:paraId="16B943D1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 realizacji umowy wraz z okresami gwarancyjnymi/pogwarancyjnymi;</w:t>
      </w:r>
    </w:p>
    <w:p w14:paraId="5C6B5DD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 zgodny z wymogami przepisów prawa dotyczących przechowywania dokumentacji finansowej 5 lat dla celów podatkowych np. art. 74 ustawy o  rachunkowości, art. 86 § 1 ustawy z dnia 29.08.97 Ordynacji podatkowej, art. 106i, 112 ustawy z dnia 11 marca 2004 o podatku od towarów i usług;</w:t>
      </w:r>
    </w:p>
    <w:p w14:paraId="1DFB4AA3" w14:textId="77777777" w:rsidR="003B1A1E" w:rsidRPr="009A194D" w:rsidRDefault="003B1A1E" w:rsidP="003B1A1E">
      <w:pPr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c) realizacji swoich praw na drodze sądowej tj. obrony przed roszczeniami lub dochodzenia roszczeń przez okres jej prowadzenia.</w:t>
      </w:r>
    </w:p>
    <w:p w14:paraId="4C6B00AB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Zakres przetwarzanych danych obejmuje dane identyfikacyjne osoby reprezentującej Administratora jak i dane teleadresowe. Odbiorcami danych będą uprawnione urzędy/organy działające w oparciu o przepisy prawa, firmy informatyczne, audytorskie, kancelarie prawne.</w:t>
      </w:r>
    </w:p>
    <w:p w14:paraId="40057577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lastRenderedPageBreak/>
        <w:t>Podanie danych osobowych jest istotne i wymagane celem zawarcia umowy, bez ich podania nie będzie możliwości oznaczenia stron umowy a w dalszej konsekwencji realizacji tejże umowy a także spełnienie wymogów prawnych celem udokumentowania jej pod względem podatkowym.</w:t>
      </w:r>
    </w:p>
    <w:p w14:paraId="2C782BCD" w14:textId="77777777" w:rsidR="003B1A1E" w:rsidRPr="009A194D" w:rsidRDefault="003B1A1E" w:rsidP="003B1A1E">
      <w:pPr>
        <w:numPr>
          <w:ilvl w:val="1"/>
          <w:numId w:val="17"/>
        </w:numPr>
        <w:autoSpaceDE w:val="0"/>
        <w:autoSpaceDN w:val="0"/>
        <w:adjustRightInd w:val="0"/>
        <w:spacing w:line="276" w:lineRule="auto"/>
        <w:ind w:left="993" w:hanging="567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W wyniku przetwarzania danych przysługują Wykonawcy, określone prawa wynikające z RODO</w:t>
      </w:r>
    </w:p>
    <w:p w14:paraId="19351B96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a)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dostępu do swoich danych oraz otrzymania ich kopii;</w:t>
      </w:r>
    </w:p>
    <w:p w14:paraId="2570013E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b)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sprostowania (poprawiania) swoich danych;</w:t>
      </w:r>
    </w:p>
    <w:p w14:paraId="54EC6065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c) 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usunięcia danych, ograniczenia przetwarzania danych;</w:t>
      </w:r>
    </w:p>
    <w:p w14:paraId="0B3AD75D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wniesienia sprzeciwu wobec przetwarzania danych;</w:t>
      </w:r>
    </w:p>
    <w:p w14:paraId="6B64C800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e)</w:t>
      </w:r>
      <w:r w:rsidRPr="009A194D">
        <w:rPr>
          <w:rFonts w:eastAsia="Calibri" w:cstheme="minorHAnsi"/>
          <w:sz w:val="20"/>
          <w:szCs w:val="20"/>
          <w:lang w:val="pl-PL"/>
        </w:rPr>
        <w:tab/>
        <w:t>prawo do przenoszenia danych;</w:t>
      </w:r>
    </w:p>
    <w:p w14:paraId="14599134" w14:textId="77777777" w:rsidR="003B1A1E" w:rsidRPr="009A194D" w:rsidRDefault="003B1A1E" w:rsidP="003B1A1E">
      <w:pPr>
        <w:tabs>
          <w:tab w:val="left" w:pos="1276"/>
        </w:tabs>
        <w:autoSpaceDE w:val="0"/>
        <w:autoSpaceDN w:val="0"/>
        <w:adjustRightInd w:val="0"/>
        <w:spacing w:line="276" w:lineRule="auto"/>
        <w:ind w:left="1276" w:hanging="283"/>
        <w:jc w:val="both"/>
        <w:rPr>
          <w:rFonts w:eastAsia="Calibri" w:cstheme="minorHAnsi"/>
          <w:sz w:val="20"/>
          <w:szCs w:val="20"/>
        </w:rPr>
      </w:pPr>
      <w:r w:rsidRPr="009A194D">
        <w:rPr>
          <w:rFonts w:eastAsia="Calibri" w:cstheme="minorHAnsi"/>
          <w:sz w:val="20"/>
          <w:szCs w:val="20"/>
          <w:lang w:val="pl-PL"/>
        </w:rPr>
        <w:t>f)</w:t>
      </w:r>
      <w:r w:rsidRPr="009A194D">
        <w:rPr>
          <w:rFonts w:eastAsia="Calibri" w:cstheme="minorHAnsi"/>
          <w:sz w:val="20"/>
          <w:szCs w:val="20"/>
          <w:lang w:val="pl-PL"/>
        </w:rPr>
        <w:tab/>
        <w:t xml:space="preserve">prawo do wniesienia skargi do organu nadzorczego UODO ul. </w:t>
      </w:r>
      <w:proofErr w:type="spellStart"/>
      <w:r w:rsidRPr="009A194D">
        <w:rPr>
          <w:rFonts w:eastAsia="Calibri" w:cstheme="minorHAnsi"/>
          <w:sz w:val="20"/>
          <w:szCs w:val="20"/>
        </w:rPr>
        <w:t>Stawki</w:t>
      </w:r>
      <w:proofErr w:type="spellEnd"/>
      <w:r w:rsidRPr="009A194D">
        <w:rPr>
          <w:rFonts w:eastAsia="Calibri" w:cstheme="minorHAnsi"/>
          <w:sz w:val="20"/>
          <w:szCs w:val="20"/>
        </w:rPr>
        <w:t xml:space="preserve"> 2 w </w:t>
      </w:r>
      <w:proofErr w:type="spellStart"/>
      <w:r w:rsidRPr="009A194D">
        <w:rPr>
          <w:rFonts w:eastAsia="Calibri" w:cstheme="minorHAnsi"/>
          <w:sz w:val="20"/>
          <w:szCs w:val="20"/>
        </w:rPr>
        <w:t>Warszawie</w:t>
      </w:r>
      <w:proofErr w:type="spellEnd"/>
      <w:r w:rsidRPr="009A194D">
        <w:rPr>
          <w:rFonts w:eastAsia="Calibri" w:cstheme="minorHAnsi"/>
          <w:sz w:val="20"/>
          <w:szCs w:val="20"/>
        </w:rPr>
        <w:t>.</w:t>
      </w:r>
    </w:p>
    <w:p w14:paraId="4B242C44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Należy wskazać iż realizacja niektórych praw może podlegać ograniczeniom wynikającym z realizacji przepisów prawa.</w:t>
      </w:r>
    </w:p>
    <w:p w14:paraId="45C30545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Dane Wykonawcy nie będą przekazywane do Państwa trzecich.</w:t>
      </w:r>
    </w:p>
    <w:p w14:paraId="65ADF65D" w14:textId="77777777" w:rsidR="003B1A1E" w:rsidRPr="009A194D" w:rsidRDefault="003B1A1E" w:rsidP="003B1A1E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 xml:space="preserve">Dane Wykonawcy  nie będą przedmiotem zautomatyzowanego procesu przetwarzania, w tym profilowania. </w:t>
      </w:r>
    </w:p>
    <w:p w14:paraId="1EBA882C" w14:textId="6B9403F8" w:rsidR="00A91B67" w:rsidRPr="009A194D" w:rsidRDefault="003B1A1E" w:rsidP="007E3FB4">
      <w:pPr>
        <w:numPr>
          <w:ilvl w:val="0"/>
          <w:numId w:val="17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eastAsia="Calibri" w:cstheme="minorHAnsi"/>
          <w:sz w:val="20"/>
          <w:szCs w:val="20"/>
          <w:lang w:val="pl-PL"/>
        </w:rPr>
      </w:pPr>
      <w:r w:rsidRPr="009A194D">
        <w:rPr>
          <w:rFonts w:eastAsia="Calibri" w:cstheme="minorHAnsi"/>
          <w:sz w:val="20"/>
          <w:szCs w:val="20"/>
          <w:lang w:val="pl-PL"/>
        </w:rPr>
        <w:t>Z Inspektorem Ochrony Danych Osobowych lub osobą odpowiedzialną za ochronę danych osobowych można skontaktować się: Ze strony Zamawiającego: iodo@rckik.krakow.pl.</w:t>
      </w:r>
    </w:p>
    <w:p w14:paraId="7506D3D4" w14:textId="1381AB07" w:rsidR="002E77A9" w:rsidRPr="009A194D" w:rsidRDefault="002E77A9" w:rsidP="00784691">
      <w:pPr>
        <w:autoSpaceDE w:val="0"/>
        <w:autoSpaceDN w:val="0"/>
        <w:adjustRightInd w:val="0"/>
        <w:spacing w:before="120"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 xml:space="preserve">§ 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12</w:t>
      </w:r>
    </w:p>
    <w:p w14:paraId="21F94FAC" w14:textId="00971CEA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Rozwiązywanie sporów</w:t>
      </w:r>
    </w:p>
    <w:p w14:paraId="74724370" w14:textId="77777777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 xml:space="preserve">1. Właściwym do rozpoznania sporów wynikłych na  tle  realizacji niniejszej umowy jest Sąd właściwy dla siedziby Zamawiającego. </w:t>
      </w:r>
    </w:p>
    <w:p w14:paraId="5E92043D" w14:textId="1D3F8A80" w:rsidR="002E77A9" w:rsidRPr="009A194D" w:rsidRDefault="002E77A9" w:rsidP="007E3FB4">
      <w:pPr>
        <w:pStyle w:val="Akapitzlist"/>
        <w:autoSpaceDE w:val="0"/>
        <w:autoSpaceDN w:val="0"/>
        <w:adjustRightInd w:val="0"/>
        <w:spacing w:line="276" w:lineRule="auto"/>
        <w:ind w:left="142" w:hanging="142"/>
        <w:rPr>
          <w:rFonts w:cstheme="minorHAnsi"/>
          <w:iCs/>
          <w:sz w:val="20"/>
          <w:szCs w:val="20"/>
          <w:lang w:val="pl-PL"/>
        </w:rPr>
      </w:pPr>
      <w:r w:rsidRPr="009A194D">
        <w:rPr>
          <w:rFonts w:cstheme="minorHAnsi"/>
          <w:iCs/>
          <w:sz w:val="20"/>
          <w:szCs w:val="20"/>
          <w:lang w:val="pl-PL"/>
        </w:rPr>
        <w:t>2. W sprawach nieuregulowanych niniejszą umową stosuje się przepisy ustawy dnia 23 kwietnia 1964r. – kodeks cywilny (tekst jedn. Dz.U. 202</w:t>
      </w:r>
      <w:r w:rsidR="00FB7308">
        <w:rPr>
          <w:rFonts w:cstheme="minorHAnsi"/>
          <w:iCs/>
          <w:sz w:val="20"/>
          <w:szCs w:val="20"/>
          <w:lang w:val="pl-PL"/>
        </w:rPr>
        <w:t>4</w:t>
      </w:r>
      <w:r w:rsidRPr="009A194D">
        <w:rPr>
          <w:rFonts w:cstheme="minorHAnsi"/>
          <w:iCs/>
          <w:sz w:val="20"/>
          <w:szCs w:val="20"/>
          <w:lang w:val="pl-PL"/>
        </w:rPr>
        <w:t>, poz. 1</w:t>
      </w:r>
      <w:r w:rsidR="00FB7308">
        <w:rPr>
          <w:rFonts w:cstheme="minorHAnsi"/>
          <w:iCs/>
          <w:sz w:val="20"/>
          <w:szCs w:val="20"/>
          <w:lang w:val="pl-PL"/>
        </w:rPr>
        <w:t>061</w:t>
      </w:r>
      <w:r w:rsidRPr="009A194D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 xml:space="preserve">.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zm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) oraz ustawy z dnia 11 września 2019r. – Prawo zamówień publicznych (Dz.U. 20</w:t>
      </w:r>
      <w:r w:rsidR="00FB7308">
        <w:rPr>
          <w:rFonts w:cstheme="minorHAnsi"/>
          <w:iCs/>
          <w:sz w:val="20"/>
          <w:szCs w:val="20"/>
          <w:lang w:val="pl-PL"/>
        </w:rPr>
        <w:t>24</w:t>
      </w:r>
      <w:r w:rsidRPr="009A194D">
        <w:rPr>
          <w:rFonts w:cstheme="minorHAnsi"/>
          <w:iCs/>
          <w:sz w:val="20"/>
          <w:szCs w:val="20"/>
          <w:lang w:val="pl-PL"/>
        </w:rPr>
        <w:t xml:space="preserve">, poz. </w:t>
      </w:r>
      <w:r w:rsidR="00FB7308">
        <w:rPr>
          <w:rFonts w:cstheme="minorHAnsi"/>
          <w:iCs/>
          <w:sz w:val="20"/>
          <w:szCs w:val="20"/>
          <w:lang w:val="pl-PL"/>
        </w:rPr>
        <w:t>1320</w:t>
      </w:r>
      <w:r w:rsidRPr="009A194D">
        <w:rPr>
          <w:rFonts w:cstheme="minorHAnsi"/>
          <w:iCs/>
          <w:sz w:val="20"/>
          <w:szCs w:val="20"/>
          <w:lang w:val="pl-PL"/>
        </w:rPr>
        <w:t xml:space="preserve"> z </w:t>
      </w:r>
      <w:proofErr w:type="spellStart"/>
      <w:r w:rsidRPr="009A194D">
        <w:rPr>
          <w:rFonts w:cstheme="minorHAnsi"/>
          <w:iCs/>
          <w:sz w:val="20"/>
          <w:szCs w:val="20"/>
          <w:lang w:val="pl-PL"/>
        </w:rPr>
        <w:t>późn</w:t>
      </w:r>
      <w:proofErr w:type="spellEnd"/>
      <w:r w:rsidRPr="009A194D">
        <w:rPr>
          <w:rFonts w:cstheme="minorHAnsi"/>
          <w:iCs/>
          <w:sz w:val="20"/>
          <w:szCs w:val="20"/>
          <w:lang w:val="pl-PL"/>
        </w:rPr>
        <w:t>. zm.).</w:t>
      </w:r>
    </w:p>
    <w:p w14:paraId="22B98F60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70052F7" w14:textId="0846CB8A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13</w:t>
      </w:r>
    </w:p>
    <w:p w14:paraId="4C4EDB7B" w14:textId="36427011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Realizacja umowy</w:t>
      </w:r>
    </w:p>
    <w:p w14:paraId="2259E2B4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Zamawiającego do koordynowania prawidłowości wykonania niniejszej umowy, w tym do protokolarnego odbioru w danym miejscu i terminie jest ……………….*, tel. …………………. e-mail: ……………………..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>lub inna osoba wskazana przez Zamawiającego.</w:t>
      </w:r>
      <w:r w:rsidRPr="009A194D">
        <w:rPr>
          <w:rFonts w:cstheme="minorHAnsi"/>
          <w:b/>
          <w:sz w:val="20"/>
          <w:szCs w:val="20"/>
          <w:lang w:val="pl-PL"/>
        </w:rPr>
        <w:t xml:space="preserve"> </w:t>
      </w:r>
      <w:r w:rsidRPr="009A194D">
        <w:rPr>
          <w:rFonts w:cstheme="minorHAnsi"/>
          <w:sz w:val="20"/>
          <w:szCs w:val="20"/>
          <w:lang w:val="pl-PL"/>
        </w:rPr>
        <w:t xml:space="preserve"> Zmiana osoby, o której mowa w zdaniu poprzedzającym nie stanowi zmiany umowy.</w:t>
      </w:r>
    </w:p>
    <w:p w14:paraId="6D5AD301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Osobą upoważnioną w imieniu Wykonawcy do kontaktów z Zamawiającym jest ……………, tel. ……………………, e-mail: …………………….*</w:t>
      </w:r>
    </w:p>
    <w:p w14:paraId="505DAF5E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Udostępnienie danych osobowych swoich pracowników stronie drugiej następuje celem zapewnienia komunikacji między pracownikami odpowiedzialnymi za współpracę przy realizacji przedmiotowej Umowy.</w:t>
      </w:r>
    </w:p>
    <w:p w14:paraId="351D9978" w14:textId="77777777" w:rsidR="00E91644" w:rsidRPr="009A194D" w:rsidRDefault="00E91644" w:rsidP="00E91644">
      <w:pPr>
        <w:pStyle w:val="Akapitzlist"/>
        <w:numPr>
          <w:ilvl w:val="0"/>
          <w:numId w:val="39"/>
        </w:numPr>
        <w:spacing w:line="259" w:lineRule="auto"/>
        <w:ind w:left="426" w:hanging="426"/>
        <w:jc w:val="both"/>
        <w:rPr>
          <w:rFonts w:cstheme="minorHAnsi"/>
          <w:sz w:val="20"/>
          <w:szCs w:val="20"/>
          <w:lang w:val="pl-PL"/>
        </w:rPr>
      </w:pPr>
      <w:r w:rsidRPr="009A194D">
        <w:rPr>
          <w:rFonts w:cstheme="minorHAnsi"/>
          <w:sz w:val="20"/>
          <w:szCs w:val="20"/>
          <w:lang w:val="pl-PL"/>
        </w:rPr>
        <w:t>Strony przekażą swoim pracownikom i współpracownikom, których dane zostaną udostępnione z tytułu realizacji umowy, informacje określone w art. 13 i art. 14 RODO, w sposób pozwalający drugiej stronie skorzystać z prawa odstąpienia od wykonania obowiązku informacyjnego.</w:t>
      </w:r>
    </w:p>
    <w:p w14:paraId="5B005179" w14:textId="77777777" w:rsidR="00E91644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</w:p>
    <w:p w14:paraId="43BE08FA" w14:textId="39FC45B8" w:rsidR="002E77A9" w:rsidRPr="009A194D" w:rsidRDefault="002E77A9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§ 1</w:t>
      </w:r>
      <w:r w:rsidR="00E91644" w:rsidRPr="009A194D">
        <w:rPr>
          <w:rFonts w:cstheme="minorHAnsi"/>
          <w:b/>
          <w:bCs/>
          <w:iCs/>
          <w:sz w:val="20"/>
          <w:szCs w:val="20"/>
          <w:lang w:val="pl-PL"/>
        </w:rPr>
        <w:t>4</w:t>
      </w:r>
    </w:p>
    <w:p w14:paraId="6C6B3403" w14:textId="47278C1D" w:rsidR="002E77A9" w:rsidRPr="009A194D" w:rsidRDefault="00E91644" w:rsidP="007E3FB4">
      <w:pPr>
        <w:autoSpaceDE w:val="0"/>
        <w:autoSpaceDN w:val="0"/>
        <w:adjustRightInd w:val="0"/>
        <w:spacing w:line="276" w:lineRule="auto"/>
        <w:jc w:val="center"/>
        <w:rPr>
          <w:rFonts w:cstheme="minorHAnsi"/>
          <w:b/>
          <w:bCs/>
          <w:iCs/>
          <w:sz w:val="20"/>
          <w:szCs w:val="20"/>
          <w:lang w:val="pl-PL"/>
        </w:rPr>
      </w:pPr>
      <w:r w:rsidRPr="009A194D">
        <w:rPr>
          <w:rFonts w:cstheme="minorHAnsi"/>
          <w:b/>
          <w:bCs/>
          <w:iCs/>
          <w:sz w:val="20"/>
          <w:szCs w:val="20"/>
          <w:lang w:val="pl-PL"/>
        </w:rPr>
        <w:t>Postanowienia końcowe</w:t>
      </w:r>
    </w:p>
    <w:p w14:paraId="67B74515" w14:textId="4D300C60" w:rsidR="00A91B67" w:rsidRPr="009A194D" w:rsidRDefault="00A91B67" w:rsidP="007E3FB4">
      <w:pPr>
        <w:autoSpaceDE w:val="0"/>
        <w:autoSpaceDN w:val="0"/>
        <w:adjustRightInd w:val="0"/>
        <w:spacing w:line="276" w:lineRule="auto"/>
        <w:jc w:val="both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 xml:space="preserve">Umowę sporządzono w </w:t>
      </w:r>
      <w:r w:rsidR="00FB7308">
        <w:rPr>
          <w:rFonts w:cstheme="minorHAnsi"/>
          <w:i/>
          <w:iCs/>
          <w:sz w:val="20"/>
          <w:szCs w:val="20"/>
          <w:lang w:val="pl-PL"/>
        </w:rPr>
        <w:t xml:space="preserve">dwóch </w:t>
      </w:r>
      <w:r w:rsidRPr="009A194D">
        <w:rPr>
          <w:rFonts w:cstheme="minorHAnsi"/>
          <w:i/>
          <w:iCs/>
          <w:sz w:val="20"/>
          <w:szCs w:val="20"/>
          <w:lang w:val="pl-PL"/>
        </w:rPr>
        <w:t>jednobrzmiących egzemplarzach, dwa dla Zamawiającego, a jeden dla Wykonawcy</w:t>
      </w:r>
    </w:p>
    <w:p w14:paraId="7CE22957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iCs/>
          <w:sz w:val="20"/>
          <w:szCs w:val="20"/>
          <w:lang w:val="pl-PL"/>
        </w:rPr>
        <w:t>lub</w:t>
      </w:r>
    </w:p>
    <w:p w14:paraId="0B58F255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i/>
          <w:iCs/>
          <w:sz w:val="20"/>
          <w:szCs w:val="20"/>
          <w:lang w:val="pl-PL"/>
        </w:rPr>
      </w:pPr>
      <w:r w:rsidRPr="009A194D">
        <w:rPr>
          <w:rFonts w:cstheme="minorHAnsi"/>
          <w:i/>
          <w:sz w:val="20"/>
          <w:szCs w:val="20"/>
          <w:lang w:val="pl-PL"/>
        </w:rPr>
        <w:t>Niniejszą umowę sporządzono w wersji elektronicznej i została ona podpisana przez Strony Umowy podpisem kwalifikowanym.*</w:t>
      </w:r>
    </w:p>
    <w:p w14:paraId="6E5566F1" w14:textId="77777777" w:rsidR="00A91B67" w:rsidRPr="009A194D" w:rsidRDefault="00A91B67" w:rsidP="007E3FB4">
      <w:pPr>
        <w:pStyle w:val="Akapitzlist"/>
        <w:autoSpaceDE w:val="0"/>
        <w:autoSpaceDN w:val="0"/>
        <w:adjustRightInd w:val="0"/>
        <w:spacing w:line="276" w:lineRule="auto"/>
        <w:ind w:left="426"/>
        <w:rPr>
          <w:rFonts w:cstheme="minorHAnsi"/>
          <w:iCs/>
          <w:sz w:val="20"/>
          <w:szCs w:val="20"/>
          <w:lang w:val="pl-PL"/>
        </w:rPr>
      </w:pPr>
    </w:p>
    <w:p w14:paraId="5D5B1101" w14:textId="77777777" w:rsidR="002E77A9" w:rsidRPr="009A194D" w:rsidRDefault="002E77A9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09A82B1C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/>
          <w:bCs/>
          <w:szCs w:val="20"/>
          <w:lang w:val="pl-PL"/>
        </w:rPr>
      </w:pPr>
    </w:p>
    <w:p w14:paraId="138A793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4257D9C3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  <w:r w:rsidRPr="009A194D">
        <w:rPr>
          <w:rFonts w:cstheme="minorHAnsi"/>
          <w:bCs/>
          <w:i/>
          <w:szCs w:val="20"/>
          <w:lang w:val="pl-PL"/>
        </w:rPr>
        <w:t>…………………………………………….</w:t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</w:r>
      <w:r w:rsidRPr="009A194D">
        <w:rPr>
          <w:rFonts w:cstheme="minorHAnsi"/>
          <w:bCs/>
          <w:i/>
          <w:szCs w:val="20"/>
          <w:lang w:val="pl-PL"/>
        </w:rPr>
        <w:tab/>
        <w:t>………………………………………………</w:t>
      </w:r>
    </w:p>
    <w:p w14:paraId="3F49F7F0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Cs w:val="20"/>
          <w:lang w:val="pl-PL"/>
        </w:rPr>
      </w:pPr>
    </w:p>
    <w:p w14:paraId="13B993D2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</w:p>
    <w:p w14:paraId="5168ACC4" w14:textId="77777777" w:rsidR="00361EDF" w:rsidRPr="009A194D" w:rsidRDefault="00361EDF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t xml:space="preserve">Załącznik nr 1 – </w:t>
      </w:r>
      <w:r w:rsidR="00A91B67" w:rsidRPr="009A194D">
        <w:rPr>
          <w:rFonts w:cstheme="minorHAnsi"/>
          <w:bCs/>
          <w:i/>
          <w:sz w:val="20"/>
          <w:szCs w:val="20"/>
          <w:lang w:val="pl-PL"/>
        </w:rPr>
        <w:t>O</w:t>
      </w:r>
      <w:r w:rsidRPr="009A194D">
        <w:rPr>
          <w:rFonts w:cstheme="minorHAnsi"/>
          <w:bCs/>
          <w:i/>
          <w:sz w:val="20"/>
          <w:szCs w:val="20"/>
          <w:lang w:val="pl-PL"/>
        </w:rPr>
        <w:t>pis przedmiotu zamówienia</w:t>
      </w:r>
    </w:p>
    <w:p w14:paraId="37B8AE00" w14:textId="77777777" w:rsidR="00A91B67" w:rsidRPr="009A194D" w:rsidRDefault="00A91B67" w:rsidP="007E3FB4">
      <w:pPr>
        <w:autoSpaceDE w:val="0"/>
        <w:autoSpaceDN w:val="0"/>
        <w:adjustRightInd w:val="0"/>
        <w:spacing w:line="276" w:lineRule="auto"/>
        <w:rPr>
          <w:rFonts w:cstheme="minorHAnsi"/>
          <w:bCs/>
          <w:i/>
          <w:sz w:val="20"/>
          <w:szCs w:val="20"/>
          <w:lang w:val="pl-PL"/>
        </w:rPr>
      </w:pPr>
      <w:r w:rsidRPr="009A194D">
        <w:rPr>
          <w:rFonts w:cstheme="minorHAnsi"/>
          <w:bCs/>
          <w:i/>
          <w:sz w:val="20"/>
          <w:szCs w:val="20"/>
          <w:lang w:val="pl-PL"/>
        </w:rPr>
        <w:lastRenderedPageBreak/>
        <w:t>Załącznik nr 2 – Formularz ofertowy</w:t>
      </w:r>
    </w:p>
    <w:sectPr w:rsidR="00A91B67" w:rsidRPr="009A194D">
      <w:pgSz w:w="11918" w:h="16854"/>
      <w:pgMar w:top="1412" w:right="1361" w:bottom="762" w:left="1417" w:header="720" w:footer="72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ntTable0.xml><?xml version="1.0" encoding="utf-8"?>
<w:fonts xmlns:w="http://schemas.openxmlformats.org/wordprocessingml/2006/main" xmlns:r="http://schemas.openxmlformats.org/officeDocument/2006/relationships" xmlns:m="http://schemas.openxmlformats.org/officeDocument/2006/math" xmlns:o="urn:schemas-microsoft-com:office:office" xmlns:v="urn:schemas-microsoft-com:vml" xmlns:wp="http://schemas.openxmlformats.org/drawingml/2006/wordprocessingDrawing" xmlns:a="http://schemas.openxmlformats.org/drawingml/2006/main" xmlns:pic="http://schemas.openxmlformats.org/drawingml/2006/picture" xmlns:w10="urn:schemas-microsoft-com:office:word">
  <w:font w:name="Times New Roman">
    <w:charset w:val="00"/>
    <w:pitch w:val="variable"/>
    <w:family w:val="roman"/>
    <w:panose1 w:val="02020603050405020304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1B2050"/>
    <w:multiLevelType w:val="hybridMultilevel"/>
    <w:tmpl w:val="C276CB38"/>
    <w:lvl w:ilvl="0" w:tplc="F71ECA2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Theme="minorHAnsi" w:eastAsia="Times New Roman" w:hAnsiTheme="minorHAnsi" w:cstheme="minorHAnsi"/>
      </w:rPr>
    </w:lvl>
    <w:lvl w:ilvl="1" w:tplc="B714EAD4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45E4B6F"/>
    <w:multiLevelType w:val="hybridMultilevel"/>
    <w:tmpl w:val="09CA005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E76813A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D1CA6"/>
    <w:multiLevelType w:val="hybridMultilevel"/>
    <w:tmpl w:val="A2ECE6CA"/>
    <w:lvl w:ilvl="0" w:tplc="0C68551E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8C25E5"/>
    <w:multiLevelType w:val="multilevel"/>
    <w:tmpl w:val="1632D428"/>
    <w:lvl w:ilvl="0">
      <w:start w:val="7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2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1367279"/>
    <w:multiLevelType w:val="multilevel"/>
    <w:tmpl w:val="CB66890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B508AC"/>
    <w:multiLevelType w:val="hybridMultilevel"/>
    <w:tmpl w:val="A4EC82DE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 w15:restartNumberingAfterBreak="0">
    <w:nsid w:val="122D796E"/>
    <w:multiLevelType w:val="multilevel"/>
    <w:tmpl w:val="86D62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BA1D64"/>
    <w:multiLevelType w:val="hybridMultilevel"/>
    <w:tmpl w:val="E72C1C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3152F"/>
    <w:multiLevelType w:val="hybridMultilevel"/>
    <w:tmpl w:val="8D80E730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75A7F38"/>
    <w:multiLevelType w:val="hybridMultilevel"/>
    <w:tmpl w:val="D3260304"/>
    <w:lvl w:ilvl="0" w:tplc="4508AED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0" w15:restartNumberingAfterBreak="0">
    <w:nsid w:val="19F912CA"/>
    <w:multiLevelType w:val="hybridMultilevel"/>
    <w:tmpl w:val="FDF41382"/>
    <w:lvl w:ilvl="0" w:tplc="D7124FB4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 w:val="0"/>
        <w:bCs w:val="0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703A43"/>
    <w:multiLevelType w:val="hybridMultilevel"/>
    <w:tmpl w:val="4D1469C8"/>
    <w:lvl w:ilvl="0" w:tplc="1E8C4340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8C8C3E22">
      <w:start w:val="60"/>
      <w:numFmt w:val="bullet"/>
      <w:lvlText w:val=""/>
      <w:lvlJc w:val="left"/>
      <w:pPr>
        <w:ind w:left="1440" w:hanging="360"/>
      </w:pPr>
      <w:rPr>
        <w:rFonts w:ascii="Wingdings" w:eastAsia="Times New Roman" w:hAnsi="Wingdings" w:cs="Arial Narro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15C7BA7"/>
    <w:multiLevelType w:val="hybridMultilevel"/>
    <w:tmpl w:val="197293B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22B7CE3"/>
    <w:multiLevelType w:val="multilevel"/>
    <w:tmpl w:val="8A6AACE2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8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222C1A93"/>
    <w:multiLevelType w:val="hybridMultilevel"/>
    <w:tmpl w:val="96327D2A"/>
    <w:lvl w:ilvl="0" w:tplc="B1E6549E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2" w:hanging="360"/>
      </w:pPr>
    </w:lvl>
    <w:lvl w:ilvl="2" w:tplc="0415001B" w:tentative="1">
      <w:start w:val="1"/>
      <w:numFmt w:val="lowerRoman"/>
      <w:lvlText w:val="%3."/>
      <w:lvlJc w:val="right"/>
      <w:pPr>
        <w:ind w:left="1872" w:hanging="180"/>
      </w:pPr>
    </w:lvl>
    <w:lvl w:ilvl="3" w:tplc="0415000F" w:tentative="1">
      <w:start w:val="1"/>
      <w:numFmt w:val="decimal"/>
      <w:lvlText w:val="%4."/>
      <w:lvlJc w:val="left"/>
      <w:pPr>
        <w:ind w:left="2592" w:hanging="360"/>
      </w:pPr>
    </w:lvl>
    <w:lvl w:ilvl="4" w:tplc="04150019" w:tentative="1">
      <w:start w:val="1"/>
      <w:numFmt w:val="lowerLetter"/>
      <w:lvlText w:val="%5."/>
      <w:lvlJc w:val="left"/>
      <w:pPr>
        <w:ind w:left="3312" w:hanging="360"/>
      </w:pPr>
    </w:lvl>
    <w:lvl w:ilvl="5" w:tplc="0415001B" w:tentative="1">
      <w:start w:val="1"/>
      <w:numFmt w:val="lowerRoman"/>
      <w:lvlText w:val="%6."/>
      <w:lvlJc w:val="right"/>
      <w:pPr>
        <w:ind w:left="4032" w:hanging="180"/>
      </w:pPr>
    </w:lvl>
    <w:lvl w:ilvl="6" w:tplc="0415000F" w:tentative="1">
      <w:start w:val="1"/>
      <w:numFmt w:val="decimal"/>
      <w:lvlText w:val="%7."/>
      <w:lvlJc w:val="left"/>
      <w:pPr>
        <w:ind w:left="4752" w:hanging="360"/>
      </w:pPr>
    </w:lvl>
    <w:lvl w:ilvl="7" w:tplc="04150019" w:tentative="1">
      <w:start w:val="1"/>
      <w:numFmt w:val="lowerLetter"/>
      <w:lvlText w:val="%8."/>
      <w:lvlJc w:val="left"/>
      <w:pPr>
        <w:ind w:left="5472" w:hanging="360"/>
      </w:pPr>
    </w:lvl>
    <w:lvl w:ilvl="8" w:tplc="0415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 w15:restartNumberingAfterBreak="0">
    <w:nsid w:val="233156CD"/>
    <w:multiLevelType w:val="hybridMultilevel"/>
    <w:tmpl w:val="C0AE64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40D3439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2C306682"/>
    <w:multiLevelType w:val="hybridMultilevel"/>
    <w:tmpl w:val="BFB637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224882"/>
    <w:multiLevelType w:val="hybridMultilevel"/>
    <w:tmpl w:val="C1BE4D8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44570B9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51F1962"/>
    <w:multiLevelType w:val="multilevel"/>
    <w:tmpl w:val="7FCE7D12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362D143A"/>
    <w:multiLevelType w:val="hybridMultilevel"/>
    <w:tmpl w:val="E626D0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68B2937"/>
    <w:multiLevelType w:val="hybridMultilevel"/>
    <w:tmpl w:val="E398D9C8"/>
    <w:lvl w:ilvl="0" w:tplc="7BB697A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F36779"/>
    <w:multiLevelType w:val="multilevel"/>
    <w:tmpl w:val="AEBAAF6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ascii="Calibri" w:eastAsia="Tahoma" w:hAnsi="Calibri" w:cs="Calibri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BC5C42"/>
    <w:multiLevelType w:val="hybridMultilevel"/>
    <w:tmpl w:val="999C7FD8"/>
    <w:lvl w:ilvl="0" w:tplc="007AB08E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404B4A8C"/>
    <w:multiLevelType w:val="hybridMultilevel"/>
    <w:tmpl w:val="63D68AEC"/>
    <w:lvl w:ilvl="0" w:tplc="1C789BF6">
      <w:start w:val="15"/>
      <w:numFmt w:val="decimal"/>
      <w:lvlText w:val="%1."/>
      <w:lvlJc w:val="left"/>
      <w:pPr>
        <w:ind w:left="502" w:hanging="360"/>
      </w:pPr>
      <w:rPr>
        <w:rFonts w:ascii="Franklin Gothic Book" w:eastAsia="Calibri" w:hAnsi="Franklin Gothic 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D911F7"/>
    <w:multiLevelType w:val="hybridMultilevel"/>
    <w:tmpl w:val="E4A8C852"/>
    <w:lvl w:ilvl="0" w:tplc="8F80903A">
      <w:start w:val="1"/>
      <w:numFmt w:val="lowerLetter"/>
      <w:lvlText w:val="%1."/>
      <w:lvlJc w:val="left"/>
      <w:pPr>
        <w:ind w:left="1050" w:hanging="360"/>
      </w:pPr>
      <w:rPr>
        <w:rFonts w:ascii="Franklin Gothic Book" w:hAnsi="Franklin Gothic Book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770" w:hanging="360"/>
      </w:pPr>
    </w:lvl>
    <w:lvl w:ilvl="2" w:tplc="0415001B" w:tentative="1">
      <w:start w:val="1"/>
      <w:numFmt w:val="lowerRoman"/>
      <w:lvlText w:val="%3."/>
      <w:lvlJc w:val="right"/>
      <w:pPr>
        <w:ind w:left="2490" w:hanging="180"/>
      </w:pPr>
    </w:lvl>
    <w:lvl w:ilvl="3" w:tplc="0415000F" w:tentative="1">
      <w:start w:val="1"/>
      <w:numFmt w:val="decimal"/>
      <w:lvlText w:val="%4."/>
      <w:lvlJc w:val="left"/>
      <w:pPr>
        <w:ind w:left="3210" w:hanging="360"/>
      </w:pPr>
    </w:lvl>
    <w:lvl w:ilvl="4" w:tplc="04150019" w:tentative="1">
      <w:start w:val="1"/>
      <w:numFmt w:val="lowerLetter"/>
      <w:lvlText w:val="%5."/>
      <w:lvlJc w:val="left"/>
      <w:pPr>
        <w:ind w:left="3930" w:hanging="360"/>
      </w:pPr>
    </w:lvl>
    <w:lvl w:ilvl="5" w:tplc="0415001B" w:tentative="1">
      <w:start w:val="1"/>
      <w:numFmt w:val="lowerRoman"/>
      <w:lvlText w:val="%6."/>
      <w:lvlJc w:val="right"/>
      <w:pPr>
        <w:ind w:left="4650" w:hanging="180"/>
      </w:pPr>
    </w:lvl>
    <w:lvl w:ilvl="6" w:tplc="0415000F" w:tentative="1">
      <w:start w:val="1"/>
      <w:numFmt w:val="decimal"/>
      <w:lvlText w:val="%7."/>
      <w:lvlJc w:val="left"/>
      <w:pPr>
        <w:ind w:left="5370" w:hanging="360"/>
      </w:pPr>
    </w:lvl>
    <w:lvl w:ilvl="7" w:tplc="04150019" w:tentative="1">
      <w:start w:val="1"/>
      <w:numFmt w:val="lowerLetter"/>
      <w:lvlText w:val="%8."/>
      <w:lvlJc w:val="left"/>
      <w:pPr>
        <w:ind w:left="6090" w:hanging="360"/>
      </w:pPr>
    </w:lvl>
    <w:lvl w:ilvl="8" w:tplc="0415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7" w15:restartNumberingAfterBreak="0">
    <w:nsid w:val="41052565"/>
    <w:multiLevelType w:val="multilevel"/>
    <w:tmpl w:val="8C96B8E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1755AC6"/>
    <w:multiLevelType w:val="hybridMultilevel"/>
    <w:tmpl w:val="96745A92"/>
    <w:lvl w:ilvl="0" w:tplc="172693A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42C6664F"/>
    <w:multiLevelType w:val="multilevel"/>
    <w:tmpl w:val="A9FA7C9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0" w15:restartNumberingAfterBreak="0">
    <w:nsid w:val="453B2744"/>
    <w:multiLevelType w:val="hybridMultilevel"/>
    <w:tmpl w:val="BD723354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F87172"/>
    <w:multiLevelType w:val="multilevel"/>
    <w:tmpl w:val="CDC69E5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4E38709D"/>
    <w:multiLevelType w:val="multilevel"/>
    <w:tmpl w:val="1B947B14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6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4EB64F0B"/>
    <w:multiLevelType w:val="hybridMultilevel"/>
    <w:tmpl w:val="4CCA72B8"/>
    <w:lvl w:ilvl="0" w:tplc="9288CE2A">
      <w:start w:val="1"/>
      <w:numFmt w:val="decimal"/>
      <w:lvlText w:val="%1."/>
      <w:lvlJc w:val="left"/>
      <w:pPr>
        <w:ind w:left="360" w:hanging="360"/>
      </w:pPr>
      <w:rPr>
        <w:rFonts w:ascii="Franklin Gothic Book" w:hAnsi="Franklin Gothic Book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5AE3FC9"/>
    <w:multiLevelType w:val="hybridMultilevel"/>
    <w:tmpl w:val="21367F20"/>
    <w:lvl w:ilvl="0" w:tplc="F1EA456E">
      <w:start w:val="1"/>
      <w:numFmt w:val="decimal"/>
      <w:lvlText w:val="%1)"/>
      <w:lvlJc w:val="left"/>
      <w:pPr>
        <w:ind w:left="7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2" w:hanging="360"/>
      </w:pPr>
    </w:lvl>
    <w:lvl w:ilvl="2" w:tplc="0415001B" w:tentative="1">
      <w:start w:val="1"/>
      <w:numFmt w:val="lowerRoman"/>
      <w:lvlText w:val="%3."/>
      <w:lvlJc w:val="right"/>
      <w:pPr>
        <w:ind w:left="2232" w:hanging="180"/>
      </w:pPr>
    </w:lvl>
    <w:lvl w:ilvl="3" w:tplc="0415000F" w:tentative="1">
      <w:start w:val="1"/>
      <w:numFmt w:val="decimal"/>
      <w:lvlText w:val="%4."/>
      <w:lvlJc w:val="left"/>
      <w:pPr>
        <w:ind w:left="2952" w:hanging="360"/>
      </w:pPr>
    </w:lvl>
    <w:lvl w:ilvl="4" w:tplc="04150019" w:tentative="1">
      <w:start w:val="1"/>
      <w:numFmt w:val="lowerLetter"/>
      <w:lvlText w:val="%5."/>
      <w:lvlJc w:val="left"/>
      <w:pPr>
        <w:ind w:left="3672" w:hanging="360"/>
      </w:pPr>
    </w:lvl>
    <w:lvl w:ilvl="5" w:tplc="0415001B" w:tentative="1">
      <w:start w:val="1"/>
      <w:numFmt w:val="lowerRoman"/>
      <w:lvlText w:val="%6."/>
      <w:lvlJc w:val="right"/>
      <w:pPr>
        <w:ind w:left="4392" w:hanging="180"/>
      </w:pPr>
    </w:lvl>
    <w:lvl w:ilvl="6" w:tplc="0415000F" w:tentative="1">
      <w:start w:val="1"/>
      <w:numFmt w:val="decimal"/>
      <w:lvlText w:val="%7."/>
      <w:lvlJc w:val="left"/>
      <w:pPr>
        <w:ind w:left="5112" w:hanging="360"/>
      </w:pPr>
    </w:lvl>
    <w:lvl w:ilvl="7" w:tplc="04150019" w:tentative="1">
      <w:start w:val="1"/>
      <w:numFmt w:val="lowerLetter"/>
      <w:lvlText w:val="%8."/>
      <w:lvlJc w:val="left"/>
      <w:pPr>
        <w:ind w:left="5832" w:hanging="360"/>
      </w:pPr>
    </w:lvl>
    <w:lvl w:ilvl="8" w:tplc="0415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35" w15:restartNumberingAfterBreak="0">
    <w:nsid w:val="5BCB4CCD"/>
    <w:multiLevelType w:val="multilevel"/>
    <w:tmpl w:val="7570D2F4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11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5FBD1170"/>
    <w:multiLevelType w:val="hybridMultilevel"/>
    <w:tmpl w:val="2FF42050"/>
    <w:lvl w:ilvl="0" w:tplc="FE5A7D2C">
      <w:start w:val="1"/>
      <w:numFmt w:val="decimal"/>
      <w:lvlText w:val="%1."/>
      <w:lvlJc w:val="left"/>
      <w:pPr>
        <w:ind w:left="720" w:hanging="360"/>
      </w:pPr>
      <w:rPr>
        <w:rFonts w:ascii="Franklin Gothic Book" w:eastAsia="Calibri" w:hAnsi="Franklin Gothic Book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8D6707"/>
    <w:multiLevelType w:val="multilevel"/>
    <w:tmpl w:val="0CB0116A"/>
    <w:lvl w:ilvl="0">
      <w:start w:val="1"/>
      <w:numFmt w:val="lowerLetter"/>
      <w:lvlText w:val="%1)"/>
      <w:lvlJc w:val="left"/>
      <w:pPr>
        <w:tabs>
          <w:tab w:val="decimal" w:pos="432"/>
        </w:tabs>
        <w:ind w:left="720"/>
      </w:pPr>
      <w:rPr>
        <w:rFonts w:asciiTheme="minorHAnsi" w:hAnsiTheme="minorHAnsi" w:cstheme="minorHAnsi" w:hint="default"/>
        <w:b w:val="0"/>
        <w:strike w:val="0"/>
        <w:color w:val="000000"/>
        <w:spacing w:val="-10"/>
        <w:w w:val="100"/>
        <w:sz w:val="22"/>
        <w:szCs w:val="22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6960646A"/>
    <w:multiLevelType w:val="hybridMultilevel"/>
    <w:tmpl w:val="1668D9D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526AD9"/>
    <w:multiLevelType w:val="hybridMultilevel"/>
    <w:tmpl w:val="BF6AFEF2"/>
    <w:lvl w:ilvl="0" w:tplc="85AA42CE">
      <w:start w:val="1"/>
      <w:numFmt w:val="lowerLetter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F77D9B"/>
    <w:multiLevelType w:val="hybridMultilevel"/>
    <w:tmpl w:val="522489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E521113"/>
    <w:multiLevelType w:val="multilevel"/>
    <w:tmpl w:val="5FE41B22"/>
    <w:lvl w:ilvl="0">
      <w:start w:val="2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4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1773ABF"/>
    <w:multiLevelType w:val="multilevel"/>
    <w:tmpl w:val="011A80BE"/>
    <w:lvl w:ilvl="0">
      <w:start w:val="1"/>
      <w:numFmt w:val="lowerLetter"/>
      <w:lvlText w:val="%1)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5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724103F0"/>
    <w:multiLevelType w:val="multilevel"/>
    <w:tmpl w:val="7302835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920"/>
        </w:tabs>
        <w:ind w:left="192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752B4AA4"/>
    <w:multiLevelType w:val="multilevel"/>
    <w:tmpl w:val="1FDE12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45" w15:restartNumberingAfterBreak="0">
    <w:nsid w:val="7AD344B3"/>
    <w:multiLevelType w:val="multilevel"/>
    <w:tmpl w:val="7B2CA3AE"/>
    <w:lvl w:ilvl="0">
      <w:start w:val="1"/>
      <w:numFmt w:val="decimal"/>
      <w:lvlText w:val="%1."/>
      <w:lvlJc w:val="left"/>
      <w:pPr>
        <w:tabs>
          <w:tab w:val="decimal" w:pos="360"/>
        </w:tabs>
        <w:ind w:left="720"/>
      </w:pPr>
      <w:rPr>
        <w:rFonts w:ascii="Times New Roman" w:hAnsi="Times New Roman"/>
        <w:b/>
        <w:strike w:val="0"/>
        <w:color w:val="000000"/>
        <w:spacing w:val="-1"/>
        <w:w w:val="100"/>
        <w:sz w:val="24"/>
        <w:vertAlign w:val="baseli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7F3E483F"/>
    <w:multiLevelType w:val="hybridMultilevel"/>
    <w:tmpl w:val="CBC61F02"/>
    <w:lvl w:ilvl="0" w:tplc="007AB08E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F7C1D19"/>
    <w:multiLevelType w:val="hybridMultilevel"/>
    <w:tmpl w:val="D1568C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1493997">
    <w:abstractNumId w:val="37"/>
  </w:num>
  <w:num w:numId="2" w16cid:durableId="1516461203">
    <w:abstractNumId w:val="3"/>
  </w:num>
  <w:num w:numId="3" w16cid:durableId="1874145326">
    <w:abstractNumId w:val="45"/>
  </w:num>
  <w:num w:numId="4" w16cid:durableId="1166557205">
    <w:abstractNumId w:val="42"/>
  </w:num>
  <w:num w:numId="5" w16cid:durableId="169487544">
    <w:abstractNumId w:val="32"/>
  </w:num>
  <w:num w:numId="6" w16cid:durableId="252445474">
    <w:abstractNumId w:val="13"/>
  </w:num>
  <w:num w:numId="7" w16cid:durableId="1477454751">
    <w:abstractNumId w:val="41"/>
  </w:num>
  <w:num w:numId="8" w16cid:durableId="34281615">
    <w:abstractNumId w:val="20"/>
  </w:num>
  <w:num w:numId="9" w16cid:durableId="1326546647">
    <w:abstractNumId w:val="35"/>
  </w:num>
  <w:num w:numId="10" w16cid:durableId="418909105">
    <w:abstractNumId w:val="9"/>
  </w:num>
  <w:num w:numId="11" w16cid:durableId="2044207244">
    <w:abstractNumId w:val="34"/>
  </w:num>
  <w:num w:numId="12" w16cid:durableId="688608679">
    <w:abstractNumId w:val="14"/>
  </w:num>
  <w:num w:numId="13" w16cid:durableId="649331680">
    <w:abstractNumId w:val="30"/>
  </w:num>
  <w:num w:numId="14" w16cid:durableId="1208372584">
    <w:abstractNumId w:val="22"/>
  </w:num>
  <w:num w:numId="15" w16cid:durableId="1794204087">
    <w:abstractNumId w:val="11"/>
  </w:num>
  <w:num w:numId="16" w16cid:durableId="1264458948">
    <w:abstractNumId w:val="12"/>
  </w:num>
  <w:num w:numId="17" w16cid:durableId="928588347">
    <w:abstractNumId w:val="44"/>
  </w:num>
  <w:num w:numId="18" w16cid:durableId="1780025429">
    <w:abstractNumId w:val="26"/>
  </w:num>
  <w:num w:numId="19" w16cid:durableId="162595746">
    <w:abstractNumId w:val="28"/>
  </w:num>
  <w:num w:numId="20" w16cid:durableId="192303140">
    <w:abstractNumId w:val="21"/>
  </w:num>
  <w:num w:numId="21" w16cid:durableId="1474250545">
    <w:abstractNumId w:val="47"/>
  </w:num>
  <w:num w:numId="22" w16cid:durableId="1212814819">
    <w:abstractNumId w:val="17"/>
  </w:num>
  <w:num w:numId="23" w16cid:durableId="2100327368">
    <w:abstractNumId w:val="18"/>
  </w:num>
  <w:num w:numId="24" w16cid:durableId="731468455">
    <w:abstractNumId w:val="36"/>
  </w:num>
  <w:num w:numId="25" w16cid:durableId="1788624445">
    <w:abstractNumId w:val="39"/>
  </w:num>
  <w:num w:numId="26" w16cid:durableId="420222945">
    <w:abstractNumId w:val="25"/>
  </w:num>
  <w:num w:numId="27" w16cid:durableId="1477523912">
    <w:abstractNumId w:val="46"/>
  </w:num>
  <w:num w:numId="28" w16cid:durableId="658189665">
    <w:abstractNumId w:val="16"/>
  </w:num>
  <w:num w:numId="29" w16cid:durableId="210730848">
    <w:abstractNumId w:val="40"/>
  </w:num>
  <w:num w:numId="30" w16cid:durableId="205798606">
    <w:abstractNumId w:val="23"/>
  </w:num>
  <w:num w:numId="31" w16cid:durableId="1790120764">
    <w:abstractNumId w:val="27"/>
  </w:num>
  <w:num w:numId="32" w16cid:durableId="1758937584">
    <w:abstractNumId w:val="2"/>
  </w:num>
  <w:num w:numId="33" w16cid:durableId="2036032483">
    <w:abstractNumId w:val="8"/>
  </w:num>
  <w:num w:numId="34" w16cid:durableId="1175799675">
    <w:abstractNumId w:val="33"/>
  </w:num>
  <w:num w:numId="35" w16cid:durableId="1204174216">
    <w:abstractNumId w:val="10"/>
  </w:num>
  <w:num w:numId="36" w16cid:durableId="1465350532">
    <w:abstractNumId w:val="19"/>
  </w:num>
  <w:num w:numId="37" w16cid:durableId="1851482554">
    <w:abstractNumId w:val="1"/>
  </w:num>
  <w:num w:numId="38" w16cid:durableId="786200458">
    <w:abstractNumId w:val="24"/>
  </w:num>
  <w:num w:numId="39" w16cid:durableId="467087249">
    <w:abstractNumId w:val="15"/>
  </w:num>
  <w:num w:numId="40" w16cid:durableId="101611023">
    <w:abstractNumId w:val="7"/>
  </w:num>
  <w:num w:numId="41" w16cid:durableId="2081906634">
    <w:abstractNumId w:val="0"/>
  </w:num>
  <w:num w:numId="42" w16cid:durableId="1110858761">
    <w:abstractNumId w:val="5"/>
  </w:num>
  <w:num w:numId="43" w16cid:durableId="1084957832">
    <w:abstractNumId w:val="29"/>
  </w:num>
  <w:num w:numId="44" w16cid:durableId="1195188154">
    <w:abstractNumId w:val="43"/>
  </w:num>
  <w:num w:numId="45" w16cid:durableId="1577125000">
    <w:abstractNumId w:val="6"/>
  </w:num>
  <w:num w:numId="46" w16cid:durableId="319693229">
    <w:abstractNumId w:val="4"/>
  </w:num>
  <w:num w:numId="47" w16cid:durableId="1894807820">
    <w:abstractNumId w:val="38"/>
  </w:num>
  <w:num w:numId="48" w16cid:durableId="135260649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08C"/>
    <w:rsid w:val="00014E11"/>
    <w:rsid w:val="00096F6E"/>
    <w:rsid w:val="000E7ECE"/>
    <w:rsid w:val="000F0C37"/>
    <w:rsid w:val="001D20D2"/>
    <w:rsid w:val="00277B94"/>
    <w:rsid w:val="002D0968"/>
    <w:rsid w:val="002E376A"/>
    <w:rsid w:val="002E77A9"/>
    <w:rsid w:val="00327485"/>
    <w:rsid w:val="00334A7C"/>
    <w:rsid w:val="00361EDF"/>
    <w:rsid w:val="00367D5A"/>
    <w:rsid w:val="00393785"/>
    <w:rsid w:val="003B1A1E"/>
    <w:rsid w:val="003F4301"/>
    <w:rsid w:val="004040F6"/>
    <w:rsid w:val="0046491D"/>
    <w:rsid w:val="00483FE3"/>
    <w:rsid w:val="00512270"/>
    <w:rsid w:val="005163F0"/>
    <w:rsid w:val="0058056F"/>
    <w:rsid w:val="00592448"/>
    <w:rsid w:val="005A2920"/>
    <w:rsid w:val="006058E1"/>
    <w:rsid w:val="00613B6C"/>
    <w:rsid w:val="00681282"/>
    <w:rsid w:val="006A4387"/>
    <w:rsid w:val="006E5AB2"/>
    <w:rsid w:val="0070215F"/>
    <w:rsid w:val="00724700"/>
    <w:rsid w:val="00731351"/>
    <w:rsid w:val="00784691"/>
    <w:rsid w:val="007E3FB4"/>
    <w:rsid w:val="00800292"/>
    <w:rsid w:val="008443C0"/>
    <w:rsid w:val="0089793D"/>
    <w:rsid w:val="008D04A7"/>
    <w:rsid w:val="008D225A"/>
    <w:rsid w:val="008D27ED"/>
    <w:rsid w:val="008F771C"/>
    <w:rsid w:val="0094108C"/>
    <w:rsid w:val="0094213D"/>
    <w:rsid w:val="009A194D"/>
    <w:rsid w:val="00A06FE6"/>
    <w:rsid w:val="00A34FB0"/>
    <w:rsid w:val="00A41E1F"/>
    <w:rsid w:val="00A530DF"/>
    <w:rsid w:val="00A755BF"/>
    <w:rsid w:val="00A91B67"/>
    <w:rsid w:val="00A97BE0"/>
    <w:rsid w:val="00AD2600"/>
    <w:rsid w:val="00AD3C1B"/>
    <w:rsid w:val="00AF5F75"/>
    <w:rsid w:val="00B24996"/>
    <w:rsid w:val="00B27382"/>
    <w:rsid w:val="00B50A1A"/>
    <w:rsid w:val="00B84E7F"/>
    <w:rsid w:val="00C3022F"/>
    <w:rsid w:val="00C46F6F"/>
    <w:rsid w:val="00C6246F"/>
    <w:rsid w:val="00C84CCC"/>
    <w:rsid w:val="00CC1DB8"/>
    <w:rsid w:val="00CC7D1C"/>
    <w:rsid w:val="00CE3D36"/>
    <w:rsid w:val="00D2381A"/>
    <w:rsid w:val="00D37CFD"/>
    <w:rsid w:val="00D46083"/>
    <w:rsid w:val="00D746F3"/>
    <w:rsid w:val="00D75B3C"/>
    <w:rsid w:val="00D87DEE"/>
    <w:rsid w:val="00DB55EB"/>
    <w:rsid w:val="00DC58E8"/>
    <w:rsid w:val="00E00B4E"/>
    <w:rsid w:val="00E039FA"/>
    <w:rsid w:val="00E51DB7"/>
    <w:rsid w:val="00E61A26"/>
    <w:rsid w:val="00E70810"/>
    <w:rsid w:val="00E81A13"/>
    <w:rsid w:val="00E91644"/>
    <w:rsid w:val="00EC7D1A"/>
    <w:rsid w:val="00EE49E8"/>
    <w:rsid w:val="00F26CFC"/>
    <w:rsid w:val="00F67182"/>
    <w:rsid w:val="00FB45AD"/>
    <w:rsid w:val="00FB7308"/>
    <w:rsid w:val="00FC44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8BB4C"/>
  <w15:docId w15:val="{0DBB130B-BB6E-4B9C-9DA8-029E562D7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1"/>
    <w:qFormat/>
    <w:rsid w:val="002E77A9"/>
    <w:pPr>
      <w:keepNext/>
      <w:jc w:val="center"/>
      <w:outlineLvl w:val="0"/>
    </w:pPr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96F6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Akapitzlist">
    <w:name w:val="List Paragraph"/>
    <w:aliases w:val="sw tekst,BulletC,lp1,Preambuła,CP-UC,CP-Punkty,Bullet List,List - bullets,Equipment,Bullet 1,List Paragraph Char Char,b1,Figure_name,Numbered Indented Text,List Paragraph11,Ref,Use Case List Paragraph Char,List_TIS,CW_Lista,Data wydania"/>
    <w:basedOn w:val="Normalny"/>
    <w:link w:val="AkapitzlistZnak"/>
    <w:qFormat/>
    <w:rsid w:val="00B2738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1"/>
    <w:rsid w:val="002E77A9"/>
    <w:rPr>
      <w:rFonts w:ascii="Franklin Gothic Book" w:eastAsia="Times New Roman" w:hAnsi="Franklin Gothic Book" w:cs="Times New Roman"/>
      <w:b/>
      <w:i/>
      <w:sz w:val="20"/>
      <w:szCs w:val="20"/>
      <w:u w:val="single"/>
      <w:lang w:val="x-none" w:eastAsia="x-none"/>
    </w:rPr>
  </w:style>
  <w:style w:type="character" w:customStyle="1" w:styleId="AkapitzlistZnak">
    <w:name w:val="Akapit z listą Znak"/>
    <w:aliases w:val="sw tekst Znak,BulletC Znak,lp1 Znak,Preambuła Znak,CP-UC Znak,CP-Punkty Znak,Bullet List Znak,List - bullets Znak,Equipment Znak,Bullet 1 Znak,List Paragraph Char Char Znak,b1 Znak,Figure_name Znak,Numbered Indented Text Znak"/>
    <w:link w:val="Akapitzlist"/>
    <w:qFormat/>
    <w:locked/>
    <w:rsid w:val="002E77A9"/>
  </w:style>
  <w:style w:type="paragraph" w:customStyle="1" w:styleId="Normal1">
    <w:name w:val="Normal1"/>
    <w:basedOn w:val="Normalny"/>
    <w:rsid w:val="002E77A9"/>
    <w:pPr>
      <w:autoSpaceDE w:val="0"/>
    </w:pPr>
    <w:rPr>
      <w:rFonts w:ascii="Times New Roman" w:eastAsia="Calibri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246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246F"/>
    <w:pPr>
      <w:jc w:val="both"/>
    </w:pPr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246F"/>
    <w:rPr>
      <w:rFonts w:ascii="Franklin Gothic Book" w:eastAsia="Times New Roman" w:hAnsi="Franklin Gothic Book" w:cs="Times New Roman"/>
      <w:sz w:val="20"/>
      <w:szCs w:val="20"/>
      <w:lang w:val="pl-PL" w:eastAsia="pl-PL"/>
    </w:rPr>
  </w:style>
  <w:style w:type="character" w:styleId="Hipercze">
    <w:name w:val="Hyperlink"/>
    <w:basedOn w:val="Domylnaczcionkaakapitu"/>
    <w:uiPriority w:val="99"/>
    <w:unhideWhenUsed/>
    <w:rsid w:val="00C6246F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24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246F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0215F"/>
    <w:pPr>
      <w:jc w:val="left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0215F"/>
    <w:rPr>
      <w:rFonts w:ascii="Franklin Gothic Book" w:eastAsia="Times New Roman" w:hAnsi="Franklin Gothic Book" w:cs="Times New Roman"/>
      <w:b/>
      <w:bCs/>
      <w:sz w:val="20"/>
      <w:szCs w:val="20"/>
      <w:lang w:val="pl-PL" w:eastAsia="pl-PL"/>
    </w:rPr>
  </w:style>
  <w:style w:type="paragraph" w:styleId="Poprawka">
    <w:name w:val="Revision"/>
    <w:hidden/>
    <w:uiPriority w:val="99"/>
    <w:semiHidden/>
    <w:rsid w:val="00CC7D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drId2" Type="http://schemas.openxmlformats.org/wordprocessingml/2006/fontTable" Target="fontTable0.xml"/><Relationship Id="rId1" Type="http://schemas.openxmlformats.org/officeDocument/2006/relationships/customXml" Target="../customXml/item1.xml"/><Relationship Id="rId6" Type="http://schemas.openxmlformats.org/officeDocument/2006/relationships/hyperlink" Target="http://swaid.stat.gov.pl/Ceny_dashboards/Raporty_predefiniowane/RAP_DBD_CEN_2.aspx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B80F9A-4BDC-4FA3-AEDD-5991308E1C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5400</Words>
  <Characters>32404</Characters>
  <Application>Microsoft Office Word</Application>
  <DocSecurity>0</DocSecurity>
  <Lines>270</Lines>
  <Paragraphs>75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Bartłomiej Baziak</dc:creator>
  <cp:lastModifiedBy>Bartłomiej Baziak</cp:lastModifiedBy>
  <cp:revision>3</cp:revision>
  <dcterms:created xsi:type="dcterms:W3CDTF">2024-10-18T09:30:00Z</dcterms:created>
  <dcterms:modified xsi:type="dcterms:W3CDTF">2024-10-18T09:31:00Z</dcterms:modified>
</cp:coreProperties>
</file>