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FF3564" w:rsidP="00D665F5">
      <w:pPr>
        <w:spacing w:after="240"/>
        <w:jc w:val="right"/>
        <w:rPr>
          <w:sz w:val="22"/>
          <w:szCs w:val="22"/>
        </w:rPr>
      </w:pPr>
      <w:r w:rsidRPr="00FF356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F3564">
        <w:rPr>
          <w:sz w:val="22"/>
          <w:szCs w:val="22"/>
        </w:rPr>
        <w:t>2024-10-16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F3564" w:rsidRPr="00FF3564" w:rsidRDefault="00FF3564" w:rsidP="00577BC6">
      <w:pPr>
        <w:spacing w:after="40"/>
        <w:rPr>
          <w:b/>
          <w:bCs/>
          <w:sz w:val="22"/>
          <w:szCs w:val="22"/>
        </w:rPr>
      </w:pPr>
      <w:r w:rsidRPr="00FF3564">
        <w:rPr>
          <w:b/>
          <w:bCs/>
          <w:sz w:val="22"/>
          <w:szCs w:val="22"/>
        </w:rPr>
        <w:t>Akademia Górniczo - Hutnicza</w:t>
      </w:r>
    </w:p>
    <w:p w:rsidR="00FF3564" w:rsidRPr="00FF3564" w:rsidRDefault="00FF3564" w:rsidP="00577BC6">
      <w:pPr>
        <w:spacing w:after="40"/>
        <w:rPr>
          <w:b/>
          <w:bCs/>
          <w:sz w:val="22"/>
          <w:szCs w:val="22"/>
        </w:rPr>
      </w:pPr>
      <w:r w:rsidRPr="00FF3564">
        <w:rPr>
          <w:b/>
          <w:bCs/>
          <w:sz w:val="22"/>
          <w:szCs w:val="22"/>
        </w:rPr>
        <w:t>im. Stanisława Staszica w Krakowie</w:t>
      </w:r>
    </w:p>
    <w:p w:rsidR="00D665F5" w:rsidRPr="00D91931" w:rsidRDefault="00FF3564" w:rsidP="00577BC6">
      <w:pPr>
        <w:spacing w:after="40"/>
        <w:rPr>
          <w:b/>
          <w:bCs/>
          <w:sz w:val="22"/>
          <w:szCs w:val="22"/>
        </w:rPr>
      </w:pPr>
      <w:r w:rsidRPr="00FF3564">
        <w:rPr>
          <w:b/>
          <w:bCs/>
          <w:sz w:val="22"/>
          <w:szCs w:val="22"/>
        </w:rPr>
        <w:t>Dział Zamówień Publicznych</w:t>
      </w:r>
    </w:p>
    <w:p w:rsidR="00D665F5" w:rsidRPr="00BD5546" w:rsidRDefault="00FF3564" w:rsidP="00D665F5">
      <w:pPr>
        <w:rPr>
          <w:sz w:val="22"/>
          <w:szCs w:val="22"/>
        </w:rPr>
      </w:pPr>
      <w:r w:rsidRPr="00FF356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F3564">
        <w:rPr>
          <w:sz w:val="22"/>
          <w:szCs w:val="22"/>
        </w:rPr>
        <w:t>30</w:t>
      </w:r>
    </w:p>
    <w:p w:rsidR="00D665F5" w:rsidRPr="00BD5546" w:rsidRDefault="00FF3564" w:rsidP="00D665F5">
      <w:pPr>
        <w:rPr>
          <w:sz w:val="22"/>
          <w:szCs w:val="22"/>
        </w:rPr>
      </w:pPr>
      <w:r w:rsidRPr="00FF356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F356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F3564" w:rsidRPr="00FF3564">
        <w:rPr>
          <w:b/>
          <w:sz w:val="22"/>
          <w:szCs w:val="22"/>
        </w:rPr>
        <w:t>DE-dzp.272-518/24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F3564" w:rsidRPr="00FF356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F356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F3564">
        <w:rPr>
          <w:b/>
          <w:sz w:val="22"/>
          <w:szCs w:val="22"/>
        </w:rPr>
        <w:t>dostawa 2 syntezatorów oraz kontrolera MIDI do budowy stanowiska do badań interfejsów człowiek-maszyna w syntezie dźwięku i technikach audio - DE-dzp.272-518/24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F3564" w:rsidRPr="00FF3564">
        <w:rPr>
          <w:sz w:val="22"/>
          <w:szCs w:val="22"/>
        </w:rPr>
        <w:t>15/10/2024</w:t>
      </w:r>
      <w:r w:rsidR="00FF4AB1" w:rsidRPr="00577BC6">
        <w:rPr>
          <w:sz w:val="22"/>
          <w:szCs w:val="22"/>
        </w:rPr>
        <w:t xml:space="preserve"> o godz. </w:t>
      </w:r>
      <w:r w:rsidR="00FF3564" w:rsidRPr="00FF3564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F3564" w:rsidRPr="00493F8C" w:rsidTr="00EA07F0">
        <w:tc>
          <w:tcPr>
            <w:tcW w:w="993" w:type="dxa"/>
            <w:shd w:val="clear" w:color="auto" w:fill="auto"/>
            <w:vAlign w:val="center"/>
          </w:tcPr>
          <w:p w:rsidR="00FF3564" w:rsidRPr="00490DC0" w:rsidRDefault="00FF3564" w:rsidP="00EA07F0">
            <w:pPr>
              <w:spacing w:before="120" w:after="120"/>
              <w:jc w:val="center"/>
            </w:pPr>
            <w:r w:rsidRPr="00FF3564">
              <w:t>1</w:t>
            </w:r>
          </w:p>
        </w:tc>
        <w:tc>
          <w:tcPr>
            <w:tcW w:w="5244" w:type="dxa"/>
            <w:shd w:val="clear" w:color="auto" w:fill="auto"/>
          </w:tcPr>
          <w:p w:rsidR="00FF3564" w:rsidRPr="00490DC0" w:rsidRDefault="00FF3564" w:rsidP="00EA07F0">
            <w:pPr>
              <w:spacing w:before="40"/>
            </w:pPr>
            <w:r w:rsidRPr="00FF3564">
              <w:t>Kam-i Music Media Jarosław Igielski</w:t>
            </w:r>
          </w:p>
          <w:p w:rsidR="00FF3564" w:rsidRPr="00490DC0" w:rsidRDefault="00FF3564" w:rsidP="00EA07F0">
            <w:r w:rsidRPr="00FF3564">
              <w:t>Romana Dmowskiego</w:t>
            </w:r>
            <w:r w:rsidRPr="00490DC0">
              <w:t xml:space="preserve"> </w:t>
            </w:r>
            <w:r w:rsidRPr="00FF3564">
              <w:t>1c</w:t>
            </w:r>
            <w:r w:rsidRPr="00490DC0">
              <w:t xml:space="preserve"> </w:t>
            </w:r>
          </w:p>
          <w:p w:rsidR="00FF3564" w:rsidRPr="00490DC0" w:rsidRDefault="00FF3564" w:rsidP="00EA07F0">
            <w:pPr>
              <w:spacing w:after="40"/>
              <w:jc w:val="both"/>
            </w:pPr>
            <w:r w:rsidRPr="00FF3564">
              <w:t>18-400</w:t>
            </w:r>
            <w:r w:rsidRPr="00490DC0">
              <w:t xml:space="preserve"> </w:t>
            </w:r>
            <w:r w:rsidRPr="00FF3564">
              <w:t>Łomża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3564" w:rsidRPr="00490DC0" w:rsidRDefault="00FF3564" w:rsidP="00EA07F0">
            <w:pPr>
              <w:spacing w:before="120" w:after="120"/>
              <w:jc w:val="both"/>
            </w:pPr>
            <w:r w:rsidRPr="00FF3564">
              <w:t>23 579.00 zł</w:t>
            </w:r>
          </w:p>
        </w:tc>
      </w:tr>
      <w:tr w:rsidR="00FF3564" w:rsidRPr="00493F8C" w:rsidTr="00EA07F0">
        <w:tc>
          <w:tcPr>
            <w:tcW w:w="993" w:type="dxa"/>
            <w:shd w:val="clear" w:color="auto" w:fill="auto"/>
            <w:vAlign w:val="center"/>
          </w:tcPr>
          <w:p w:rsidR="00FF3564" w:rsidRPr="00490DC0" w:rsidRDefault="00FF3564" w:rsidP="00EA07F0">
            <w:pPr>
              <w:spacing w:before="120" w:after="120"/>
              <w:jc w:val="center"/>
            </w:pPr>
            <w:r w:rsidRPr="00FF3564">
              <w:t>2</w:t>
            </w:r>
          </w:p>
        </w:tc>
        <w:tc>
          <w:tcPr>
            <w:tcW w:w="5244" w:type="dxa"/>
            <w:shd w:val="clear" w:color="auto" w:fill="auto"/>
          </w:tcPr>
          <w:p w:rsidR="00FF3564" w:rsidRPr="00490DC0" w:rsidRDefault="00FF3564" w:rsidP="00EA07F0">
            <w:pPr>
              <w:spacing w:before="40"/>
            </w:pPr>
            <w:r w:rsidRPr="00FF3564">
              <w:t>RAGTIME - WOJCIECH LASEK SPÓŁKA JAWNA</w:t>
            </w:r>
          </w:p>
          <w:p w:rsidR="00FF3564" w:rsidRPr="00490DC0" w:rsidRDefault="00FF3564" w:rsidP="00EA07F0">
            <w:r w:rsidRPr="00FF3564">
              <w:t xml:space="preserve"> 1 MAJA</w:t>
            </w:r>
            <w:r w:rsidRPr="00490DC0">
              <w:t xml:space="preserve"> </w:t>
            </w:r>
            <w:r w:rsidRPr="00FF3564">
              <w:t>19 OFICYNA</w:t>
            </w:r>
            <w:r w:rsidRPr="00490DC0">
              <w:t xml:space="preserve"> </w:t>
            </w:r>
          </w:p>
          <w:p w:rsidR="00FF3564" w:rsidRPr="00490DC0" w:rsidRDefault="00FF3564" w:rsidP="00EA07F0">
            <w:pPr>
              <w:spacing w:after="40"/>
              <w:jc w:val="both"/>
            </w:pPr>
            <w:r w:rsidRPr="00FF3564">
              <w:t>45-068</w:t>
            </w:r>
            <w:r w:rsidRPr="00490DC0">
              <w:t xml:space="preserve"> </w:t>
            </w:r>
            <w:r w:rsidRPr="00FF3564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3564" w:rsidRPr="00490DC0" w:rsidRDefault="00FF3564" w:rsidP="00EA07F0">
            <w:pPr>
              <w:spacing w:before="120" w:after="120"/>
              <w:jc w:val="both"/>
            </w:pPr>
            <w:r w:rsidRPr="00FF3564">
              <w:t>19 960.00 zł</w:t>
            </w:r>
          </w:p>
        </w:tc>
      </w:tr>
      <w:tr w:rsidR="00FF3564" w:rsidRPr="00493F8C" w:rsidTr="00EA07F0">
        <w:tc>
          <w:tcPr>
            <w:tcW w:w="993" w:type="dxa"/>
            <w:shd w:val="clear" w:color="auto" w:fill="auto"/>
            <w:vAlign w:val="center"/>
          </w:tcPr>
          <w:p w:rsidR="00FF3564" w:rsidRPr="00490DC0" w:rsidRDefault="00FF3564" w:rsidP="00EA07F0">
            <w:pPr>
              <w:spacing w:before="120" w:after="120"/>
              <w:jc w:val="center"/>
            </w:pPr>
            <w:r w:rsidRPr="00FF3564">
              <w:t>3</w:t>
            </w:r>
          </w:p>
        </w:tc>
        <w:tc>
          <w:tcPr>
            <w:tcW w:w="5244" w:type="dxa"/>
            <w:shd w:val="clear" w:color="auto" w:fill="auto"/>
          </w:tcPr>
          <w:p w:rsidR="00FF3564" w:rsidRPr="00490DC0" w:rsidRDefault="00FF3564" w:rsidP="00EA07F0">
            <w:pPr>
              <w:spacing w:before="40"/>
            </w:pPr>
            <w:r w:rsidRPr="00FF3564">
              <w:t>SKŁADMUZYCZNY.PL Sp. z o.o. Sp. Komandytowa</w:t>
            </w:r>
          </w:p>
          <w:p w:rsidR="00FF3564" w:rsidRPr="00490DC0" w:rsidRDefault="00FF3564" w:rsidP="00EA07F0">
            <w:r w:rsidRPr="00FF3564">
              <w:t>Skawińska</w:t>
            </w:r>
            <w:r w:rsidRPr="00490DC0">
              <w:t xml:space="preserve"> </w:t>
            </w:r>
            <w:r w:rsidRPr="00FF3564">
              <w:t>14</w:t>
            </w:r>
            <w:r w:rsidRPr="00490DC0">
              <w:t xml:space="preserve"> </w:t>
            </w:r>
          </w:p>
          <w:p w:rsidR="00FF3564" w:rsidRPr="00490DC0" w:rsidRDefault="00FF3564" w:rsidP="00EA07F0">
            <w:pPr>
              <w:spacing w:after="40"/>
              <w:jc w:val="both"/>
            </w:pPr>
            <w:r w:rsidRPr="00FF3564">
              <w:t>31-066</w:t>
            </w:r>
            <w:r w:rsidRPr="00490DC0">
              <w:t xml:space="preserve"> </w:t>
            </w:r>
            <w:r w:rsidRPr="00FF356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3564" w:rsidRPr="00490DC0" w:rsidRDefault="00FF3564" w:rsidP="00EA07F0">
            <w:pPr>
              <w:spacing w:before="120" w:after="120"/>
              <w:jc w:val="both"/>
            </w:pPr>
            <w:r w:rsidRPr="00FF3564">
              <w:t>21 149.00 zł</w:t>
            </w:r>
          </w:p>
        </w:tc>
      </w:tr>
      <w:tr w:rsidR="00FF3564" w:rsidRPr="00493F8C" w:rsidTr="00EA07F0">
        <w:tc>
          <w:tcPr>
            <w:tcW w:w="993" w:type="dxa"/>
            <w:shd w:val="clear" w:color="auto" w:fill="auto"/>
            <w:vAlign w:val="center"/>
          </w:tcPr>
          <w:p w:rsidR="00FF3564" w:rsidRPr="00490DC0" w:rsidRDefault="00FF3564" w:rsidP="00EA07F0">
            <w:pPr>
              <w:spacing w:before="120" w:after="120"/>
              <w:jc w:val="center"/>
            </w:pPr>
            <w:r w:rsidRPr="00FF3564">
              <w:t>4</w:t>
            </w:r>
          </w:p>
        </w:tc>
        <w:tc>
          <w:tcPr>
            <w:tcW w:w="5244" w:type="dxa"/>
            <w:shd w:val="clear" w:color="auto" w:fill="auto"/>
          </w:tcPr>
          <w:p w:rsidR="00FF3564" w:rsidRPr="00490DC0" w:rsidRDefault="00FF3564" w:rsidP="00EA07F0">
            <w:pPr>
              <w:spacing w:before="40"/>
            </w:pPr>
            <w:r w:rsidRPr="00FF3564">
              <w:t>Konverta sp. z o. o.</w:t>
            </w:r>
          </w:p>
          <w:p w:rsidR="00FF3564" w:rsidRPr="00490DC0" w:rsidRDefault="00FF3564" w:rsidP="00EA07F0">
            <w:r w:rsidRPr="00FF3564">
              <w:t>Słowackiego</w:t>
            </w:r>
            <w:r w:rsidRPr="00490DC0">
              <w:t xml:space="preserve"> </w:t>
            </w:r>
            <w:r w:rsidRPr="00FF3564">
              <w:t>6a/10</w:t>
            </w:r>
            <w:r w:rsidRPr="00490DC0">
              <w:t xml:space="preserve"> </w:t>
            </w:r>
          </w:p>
          <w:p w:rsidR="00FF3564" w:rsidRPr="00490DC0" w:rsidRDefault="00FF3564" w:rsidP="00EA07F0">
            <w:pPr>
              <w:spacing w:after="40"/>
              <w:jc w:val="both"/>
            </w:pPr>
            <w:r w:rsidRPr="00FF3564">
              <w:t>42-200</w:t>
            </w:r>
            <w:r w:rsidRPr="00490DC0">
              <w:t xml:space="preserve"> </w:t>
            </w:r>
            <w:r w:rsidRPr="00FF3564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3564" w:rsidRPr="00490DC0" w:rsidRDefault="00FF3564" w:rsidP="00EA07F0">
            <w:pPr>
              <w:spacing w:before="120" w:after="120"/>
              <w:jc w:val="both"/>
            </w:pPr>
            <w:r w:rsidRPr="00FF3564">
              <w:t>25 653.35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94728" w:rsidRDefault="00394728">
      <w:r>
        <w:separator/>
      </w:r>
    </w:p>
  </w:endnote>
  <w:endnote w:type="continuationSeparator" w:id="0">
    <w:p w:rsidR="00394728" w:rsidRDefault="00394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94728" w:rsidRDefault="00394728">
      <w:r>
        <w:separator/>
      </w:r>
    </w:p>
  </w:footnote>
  <w:footnote w:type="continuationSeparator" w:id="0">
    <w:p w:rsidR="00394728" w:rsidRDefault="003947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F3564" w:rsidRDefault="00FF35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F3564" w:rsidRDefault="00FF35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F3564" w:rsidRDefault="00FF35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472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94728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356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E860D66-EEE9-4F7B-939C-80A3881F4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2024-10-16T06:34:00Z</dcterms:created>
  <dcterms:modified xsi:type="dcterms:W3CDTF">2024-10-16T06:34:00Z</dcterms:modified>
</cp:coreProperties>
</file>