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759B3" w14:textId="77777777" w:rsidR="00D665F5" w:rsidRDefault="004D48C3" w:rsidP="00D665F5">
      <w:pPr>
        <w:spacing w:after="240"/>
        <w:jc w:val="right"/>
        <w:rPr>
          <w:sz w:val="22"/>
          <w:szCs w:val="22"/>
        </w:rPr>
      </w:pPr>
      <w:r w:rsidRPr="004D48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D48C3">
        <w:rPr>
          <w:sz w:val="22"/>
          <w:szCs w:val="22"/>
        </w:rPr>
        <w:t>2024-10-04</w:t>
      </w:r>
    </w:p>
    <w:p w14:paraId="6A18F05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9C8D195" w14:textId="77777777" w:rsidR="004D48C3" w:rsidRPr="004D48C3" w:rsidRDefault="004D48C3" w:rsidP="00577BC6">
      <w:pPr>
        <w:spacing w:after="40"/>
        <w:rPr>
          <w:b/>
          <w:bCs/>
          <w:sz w:val="22"/>
          <w:szCs w:val="22"/>
        </w:rPr>
      </w:pPr>
      <w:r w:rsidRPr="004D48C3">
        <w:rPr>
          <w:b/>
          <w:bCs/>
          <w:sz w:val="22"/>
          <w:szCs w:val="22"/>
        </w:rPr>
        <w:t>Akademia Górniczo - Hutnicza</w:t>
      </w:r>
    </w:p>
    <w:p w14:paraId="081D1FC4" w14:textId="77777777" w:rsidR="004D48C3" w:rsidRPr="004D48C3" w:rsidRDefault="004D48C3" w:rsidP="00577BC6">
      <w:pPr>
        <w:spacing w:after="40"/>
        <w:rPr>
          <w:b/>
          <w:bCs/>
          <w:sz w:val="22"/>
          <w:szCs w:val="22"/>
        </w:rPr>
      </w:pPr>
      <w:r w:rsidRPr="004D48C3">
        <w:rPr>
          <w:b/>
          <w:bCs/>
          <w:sz w:val="22"/>
          <w:szCs w:val="22"/>
        </w:rPr>
        <w:t>im. Stanisława Staszica w Krakowie</w:t>
      </w:r>
    </w:p>
    <w:p w14:paraId="6058657D" w14:textId="77777777" w:rsidR="00D665F5" w:rsidRPr="00D91931" w:rsidRDefault="004D48C3" w:rsidP="00577BC6">
      <w:pPr>
        <w:spacing w:after="40"/>
        <w:rPr>
          <w:b/>
          <w:bCs/>
          <w:sz w:val="22"/>
          <w:szCs w:val="22"/>
        </w:rPr>
      </w:pPr>
      <w:r w:rsidRPr="004D48C3">
        <w:rPr>
          <w:b/>
          <w:bCs/>
          <w:sz w:val="22"/>
          <w:szCs w:val="22"/>
        </w:rPr>
        <w:t>Dział Zamówień Publicznych</w:t>
      </w:r>
    </w:p>
    <w:p w14:paraId="3A3A4A98" w14:textId="77777777" w:rsidR="00D665F5" w:rsidRPr="00BD5546" w:rsidRDefault="004D48C3" w:rsidP="00D665F5">
      <w:pPr>
        <w:rPr>
          <w:sz w:val="22"/>
          <w:szCs w:val="22"/>
        </w:rPr>
      </w:pPr>
      <w:r w:rsidRPr="004D48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D48C3">
        <w:rPr>
          <w:sz w:val="22"/>
          <w:szCs w:val="22"/>
        </w:rPr>
        <w:t>30</w:t>
      </w:r>
    </w:p>
    <w:p w14:paraId="694C8F6B" w14:textId="77777777" w:rsidR="00D665F5" w:rsidRPr="00BD5546" w:rsidRDefault="004D48C3" w:rsidP="00D665F5">
      <w:pPr>
        <w:rPr>
          <w:sz w:val="22"/>
          <w:szCs w:val="22"/>
        </w:rPr>
      </w:pPr>
      <w:r w:rsidRPr="004D48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D48C3">
        <w:rPr>
          <w:sz w:val="22"/>
          <w:szCs w:val="22"/>
        </w:rPr>
        <w:t>Kraków</w:t>
      </w:r>
    </w:p>
    <w:p w14:paraId="3926F2C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48C3" w:rsidRPr="004D48C3">
        <w:rPr>
          <w:b/>
          <w:sz w:val="22"/>
          <w:szCs w:val="22"/>
        </w:rPr>
        <w:t>DE-dzp.272-540/24</w:t>
      </w:r>
      <w:r w:rsidR="00A80738">
        <w:rPr>
          <w:sz w:val="24"/>
        </w:rPr>
        <w:tab/>
        <w:t xml:space="preserve"> </w:t>
      </w:r>
    </w:p>
    <w:p w14:paraId="263CC6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9C34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126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8B6D7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DF2DE4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45E2D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48C3" w:rsidRPr="004D48C3">
        <w:rPr>
          <w:sz w:val="22"/>
          <w:szCs w:val="22"/>
        </w:rPr>
        <w:t xml:space="preserve">Tryb podstawowy bez negocjacji - art. 275 pkt. 1 ustawy </w:t>
      </w:r>
      <w:proofErr w:type="spellStart"/>
      <w:r w:rsidR="004D48C3" w:rsidRPr="004D48C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1B5F8A" w14:textId="77777777" w:rsidR="00A80738" w:rsidRPr="00577BC6" w:rsidRDefault="004D48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48C3">
        <w:rPr>
          <w:b/>
          <w:sz w:val="22"/>
          <w:szCs w:val="22"/>
        </w:rPr>
        <w:t>Budowa Satelitarnej Stacji Naziemnej AGH - DE-dzp.272-540/24</w:t>
      </w:r>
    </w:p>
    <w:p w14:paraId="6A2D156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9A522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48C3" w:rsidRPr="004D48C3">
        <w:rPr>
          <w:sz w:val="22"/>
          <w:szCs w:val="22"/>
        </w:rPr>
        <w:t>04/10/2024</w:t>
      </w:r>
      <w:r w:rsidR="00FF4AB1" w:rsidRPr="00577BC6">
        <w:rPr>
          <w:sz w:val="22"/>
          <w:szCs w:val="22"/>
        </w:rPr>
        <w:t xml:space="preserve"> o godz. </w:t>
      </w:r>
      <w:r w:rsidR="004D48C3" w:rsidRPr="004D48C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AE24D85" w14:textId="77777777" w:rsidTr="003F57CD">
        <w:tc>
          <w:tcPr>
            <w:tcW w:w="993" w:type="dxa"/>
            <w:shd w:val="clear" w:color="auto" w:fill="auto"/>
            <w:vAlign w:val="center"/>
          </w:tcPr>
          <w:p w14:paraId="614E7E2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B4B86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9634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D48C3" w:rsidRPr="00493F8C" w14:paraId="228E3B71" w14:textId="77777777" w:rsidTr="001F1F31">
        <w:tc>
          <w:tcPr>
            <w:tcW w:w="993" w:type="dxa"/>
            <w:shd w:val="clear" w:color="auto" w:fill="auto"/>
            <w:vAlign w:val="center"/>
          </w:tcPr>
          <w:p w14:paraId="16C4C009" w14:textId="77777777" w:rsidR="004D48C3" w:rsidRPr="00490DC0" w:rsidRDefault="004D48C3" w:rsidP="001F1F31">
            <w:pPr>
              <w:spacing w:before="120" w:after="120"/>
              <w:jc w:val="center"/>
            </w:pPr>
            <w:r w:rsidRPr="004D48C3">
              <w:t>1</w:t>
            </w:r>
          </w:p>
        </w:tc>
        <w:tc>
          <w:tcPr>
            <w:tcW w:w="5244" w:type="dxa"/>
            <w:shd w:val="clear" w:color="auto" w:fill="auto"/>
          </w:tcPr>
          <w:p w14:paraId="1507CF25" w14:textId="3381E3A0" w:rsidR="004D48C3" w:rsidRPr="00490DC0" w:rsidRDefault="004D48C3" w:rsidP="001F1F31">
            <w:pPr>
              <w:spacing w:before="40"/>
            </w:pPr>
            <w:r w:rsidRPr="004D48C3">
              <w:t xml:space="preserve">Kapibara </w:t>
            </w:r>
            <w:r w:rsidR="00516A3A">
              <w:t xml:space="preserve">Mateusz </w:t>
            </w:r>
            <w:proofErr w:type="spellStart"/>
            <w:r w:rsidR="00516A3A">
              <w:t>Małyjurek</w:t>
            </w:r>
            <w:proofErr w:type="spellEnd"/>
            <w:r w:rsidR="00516A3A">
              <w:t xml:space="preserve"> sp.k.</w:t>
            </w:r>
          </w:p>
          <w:p w14:paraId="67A288EB" w14:textId="77777777" w:rsidR="004D48C3" w:rsidRPr="00490DC0" w:rsidRDefault="004D48C3" w:rsidP="001F1F31">
            <w:r w:rsidRPr="004D48C3">
              <w:t>Floriana</w:t>
            </w:r>
            <w:r w:rsidRPr="00490DC0">
              <w:t xml:space="preserve"> </w:t>
            </w:r>
            <w:r w:rsidRPr="004D48C3">
              <w:t>7</w:t>
            </w:r>
            <w:r w:rsidRPr="00490DC0">
              <w:t xml:space="preserve"> </w:t>
            </w:r>
          </w:p>
          <w:p w14:paraId="616B8E57" w14:textId="77777777" w:rsidR="004D48C3" w:rsidRPr="00490DC0" w:rsidRDefault="004D48C3" w:rsidP="001F1F31">
            <w:pPr>
              <w:spacing w:after="40"/>
              <w:jc w:val="both"/>
            </w:pPr>
            <w:r w:rsidRPr="004D48C3">
              <w:t>44-190</w:t>
            </w:r>
            <w:r w:rsidRPr="00490DC0">
              <w:t xml:space="preserve"> </w:t>
            </w:r>
            <w:r w:rsidRPr="004D48C3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4079D1" w14:textId="77777777" w:rsidR="004D48C3" w:rsidRPr="00490DC0" w:rsidRDefault="004D48C3" w:rsidP="001F1F31">
            <w:pPr>
              <w:spacing w:before="120" w:after="120"/>
              <w:jc w:val="both"/>
            </w:pPr>
            <w:r w:rsidRPr="004D48C3">
              <w:t>1 080 420.00 zł</w:t>
            </w:r>
          </w:p>
        </w:tc>
      </w:tr>
      <w:tr w:rsidR="004D48C3" w:rsidRPr="00493F8C" w14:paraId="2D68F548" w14:textId="77777777" w:rsidTr="001F1F31">
        <w:tc>
          <w:tcPr>
            <w:tcW w:w="993" w:type="dxa"/>
            <w:shd w:val="clear" w:color="auto" w:fill="auto"/>
            <w:vAlign w:val="center"/>
          </w:tcPr>
          <w:p w14:paraId="458B22E9" w14:textId="77777777" w:rsidR="004D48C3" w:rsidRPr="00490DC0" w:rsidRDefault="004D48C3" w:rsidP="001F1F31">
            <w:pPr>
              <w:spacing w:before="120" w:after="120"/>
              <w:jc w:val="center"/>
            </w:pPr>
            <w:r w:rsidRPr="004D48C3">
              <w:t>2</w:t>
            </w:r>
          </w:p>
        </w:tc>
        <w:tc>
          <w:tcPr>
            <w:tcW w:w="5244" w:type="dxa"/>
            <w:shd w:val="clear" w:color="auto" w:fill="auto"/>
          </w:tcPr>
          <w:p w14:paraId="05C71BB7" w14:textId="47C9CEDA" w:rsidR="004D48C3" w:rsidRPr="00490DC0" w:rsidRDefault="004D48C3" w:rsidP="001F1F31">
            <w:pPr>
              <w:spacing w:before="40"/>
            </w:pPr>
            <w:r w:rsidRPr="004D48C3">
              <w:t xml:space="preserve">OLEXBUD2 </w:t>
            </w:r>
            <w:r w:rsidR="00516A3A">
              <w:t>sp. z o.o.</w:t>
            </w:r>
          </w:p>
          <w:p w14:paraId="427EF181" w14:textId="77777777" w:rsidR="004D48C3" w:rsidRPr="00490DC0" w:rsidRDefault="004D48C3" w:rsidP="001F1F31">
            <w:r w:rsidRPr="004D48C3">
              <w:t>Kąty</w:t>
            </w:r>
            <w:r w:rsidRPr="00490DC0">
              <w:t xml:space="preserve"> </w:t>
            </w:r>
            <w:r w:rsidRPr="004D48C3">
              <w:t>175</w:t>
            </w:r>
            <w:r w:rsidRPr="00490DC0">
              <w:t xml:space="preserve"> </w:t>
            </w:r>
          </w:p>
          <w:p w14:paraId="1B03BA48" w14:textId="77777777" w:rsidR="004D48C3" w:rsidRPr="00490DC0" w:rsidRDefault="004D48C3" w:rsidP="001F1F31">
            <w:pPr>
              <w:spacing w:after="40"/>
              <w:jc w:val="both"/>
            </w:pPr>
            <w:r w:rsidRPr="004D48C3">
              <w:t>32-862</w:t>
            </w:r>
            <w:r w:rsidRPr="00490DC0">
              <w:t xml:space="preserve"> </w:t>
            </w:r>
            <w:r w:rsidRPr="004D48C3">
              <w:t>Kąty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E1C84" w14:textId="77777777" w:rsidR="004D48C3" w:rsidRPr="00490DC0" w:rsidRDefault="004D48C3" w:rsidP="001F1F31">
            <w:pPr>
              <w:spacing w:before="120" w:after="120"/>
              <w:jc w:val="both"/>
            </w:pPr>
            <w:r w:rsidRPr="004D48C3">
              <w:t>1 168 580.04 zł</w:t>
            </w:r>
          </w:p>
        </w:tc>
      </w:tr>
      <w:tr w:rsidR="004D48C3" w:rsidRPr="00493F8C" w14:paraId="613F2848" w14:textId="77777777" w:rsidTr="001F1F31">
        <w:tc>
          <w:tcPr>
            <w:tcW w:w="993" w:type="dxa"/>
            <w:shd w:val="clear" w:color="auto" w:fill="auto"/>
            <w:vAlign w:val="center"/>
          </w:tcPr>
          <w:p w14:paraId="2E96926A" w14:textId="77777777" w:rsidR="004D48C3" w:rsidRPr="00490DC0" w:rsidRDefault="004D48C3" w:rsidP="001F1F31">
            <w:pPr>
              <w:spacing w:before="120" w:after="120"/>
              <w:jc w:val="center"/>
            </w:pPr>
            <w:r w:rsidRPr="004D48C3">
              <w:t>3</w:t>
            </w:r>
          </w:p>
        </w:tc>
        <w:tc>
          <w:tcPr>
            <w:tcW w:w="5244" w:type="dxa"/>
            <w:shd w:val="clear" w:color="auto" w:fill="auto"/>
          </w:tcPr>
          <w:p w14:paraId="617BBC61" w14:textId="77777777" w:rsidR="004D48C3" w:rsidRPr="00490DC0" w:rsidRDefault="004D48C3" w:rsidP="001F1F31">
            <w:pPr>
              <w:spacing w:before="40"/>
            </w:pPr>
            <w:r w:rsidRPr="004D48C3">
              <w:t>4HTS Sp. z o.o.</w:t>
            </w:r>
          </w:p>
          <w:p w14:paraId="62F6C734" w14:textId="77777777" w:rsidR="004D48C3" w:rsidRPr="00490DC0" w:rsidRDefault="004D48C3" w:rsidP="001F1F31">
            <w:r w:rsidRPr="004D48C3">
              <w:t>Samuela Bogumiła Lindego</w:t>
            </w:r>
            <w:r w:rsidRPr="00490DC0">
              <w:t xml:space="preserve"> </w:t>
            </w:r>
            <w:r w:rsidRPr="004D48C3">
              <w:t>1c</w:t>
            </w:r>
            <w:r w:rsidRPr="00490DC0">
              <w:t xml:space="preserve"> </w:t>
            </w:r>
          </w:p>
          <w:p w14:paraId="3044FA4C" w14:textId="77777777" w:rsidR="004D48C3" w:rsidRPr="00490DC0" w:rsidRDefault="004D48C3" w:rsidP="001F1F31">
            <w:pPr>
              <w:spacing w:after="40"/>
              <w:jc w:val="both"/>
            </w:pPr>
            <w:r w:rsidRPr="004D48C3">
              <w:t>30-148</w:t>
            </w:r>
            <w:r w:rsidRPr="00490DC0">
              <w:t xml:space="preserve"> </w:t>
            </w:r>
            <w:r w:rsidRPr="004D48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2F85E" w14:textId="77777777" w:rsidR="004D48C3" w:rsidRPr="00490DC0" w:rsidRDefault="004D48C3" w:rsidP="001F1F31">
            <w:pPr>
              <w:spacing w:before="120" w:after="120"/>
              <w:jc w:val="both"/>
            </w:pPr>
            <w:r w:rsidRPr="004D48C3">
              <w:t>1 150 000.00 zł</w:t>
            </w:r>
          </w:p>
        </w:tc>
      </w:tr>
    </w:tbl>
    <w:p w14:paraId="4EF92ED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7662A" w14:textId="77777777" w:rsidR="002D3F49" w:rsidRDefault="002D3F49">
      <w:r>
        <w:separator/>
      </w:r>
    </w:p>
  </w:endnote>
  <w:endnote w:type="continuationSeparator" w:id="0">
    <w:p w14:paraId="74A7828B" w14:textId="77777777" w:rsidR="002D3F49" w:rsidRDefault="002D3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43A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42F9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E78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DC2706">
        <v:line id="_x0000_s1025" style="position:absolute;left:0;text-align:left;z-index:251657728" from="-3.85pt,8.7pt" to="455.15pt,8.7pt"/>
      </w:pict>
    </w:r>
  </w:p>
  <w:p w14:paraId="579617B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682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6778DC" w14:textId="77777777" w:rsidR="009F189D" w:rsidRDefault="009F189D">
    <w:pPr>
      <w:pStyle w:val="Stopka"/>
      <w:tabs>
        <w:tab w:val="clear" w:pos="4536"/>
      </w:tabs>
      <w:jc w:val="center"/>
    </w:pPr>
  </w:p>
  <w:p w14:paraId="6B944D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965F6" w14:textId="77777777" w:rsidR="002D3F49" w:rsidRDefault="002D3F49">
      <w:r>
        <w:separator/>
      </w:r>
    </w:p>
  </w:footnote>
  <w:footnote w:type="continuationSeparator" w:id="0">
    <w:p w14:paraId="42B6A4D9" w14:textId="77777777" w:rsidR="002D3F49" w:rsidRDefault="002D3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0E429" w14:textId="77777777" w:rsidR="004D48C3" w:rsidRDefault="004D4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C861A" w14:textId="77777777" w:rsidR="004D48C3" w:rsidRDefault="004D48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4CB2A" w14:textId="77777777" w:rsidR="004D48C3" w:rsidRDefault="004D48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F4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D3F4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D48C3"/>
    <w:rsid w:val="00516A3A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DA8CE"/>
  <w15:chartTrackingRefBased/>
  <w15:docId w15:val="{71EF8DB3-2A12-41B1-B7C7-C671B69EB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2024-10-04T08:04:00Z</cp:lastPrinted>
  <dcterms:created xsi:type="dcterms:W3CDTF">2024-10-04T08:04:00Z</dcterms:created>
  <dcterms:modified xsi:type="dcterms:W3CDTF">2024-10-04T08:04:00Z</dcterms:modified>
</cp:coreProperties>
</file>