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FF31A7">
            <w:pPr>
              <w:pStyle w:val="Nagwek"/>
              <w:tabs>
                <w:tab w:val="left" w:pos="708"/>
              </w:tabs>
              <w:rPr>
                <w:rFonts w:ascii="Arial Narrow" w:hAnsi="Arial Narrow" w:cs="Arial"/>
              </w:rPr>
            </w:pPr>
            <w:r w:rsidRPr="00FF31A7">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797833770"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sidR="002719EB">
        <w:rPr>
          <w:rFonts w:ascii="Arial Narrow" w:hAnsi="Arial Narrow"/>
          <w:bCs/>
          <w:i/>
          <w:iCs/>
          <w:sz w:val="20"/>
        </w:rPr>
        <w:tab/>
      </w:r>
      <w:r>
        <w:rPr>
          <w:rFonts w:ascii="Arial Narrow" w:hAnsi="Arial Narrow"/>
          <w:bCs/>
          <w:i/>
          <w:iCs/>
          <w:sz w:val="20"/>
        </w:rPr>
        <w:t xml:space="preserve">Załącznik nr </w:t>
      </w:r>
      <w:r w:rsidR="005346F0">
        <w:rPr>
          <w:rFonts w:ascii="Arial Narrow" w:hAnsi="Arial Narrow"/>
          <w:bCs/>
          <w:i/>
          <w:iCs/>
          <w:sz w:val="20"/>
        </w:rPr>
        <w:t>2</w:t>
      </w:r>
      <w:r w:rsidR="008D2DD8">
        <w:rPr>
          <w:rFonts w:ascii="Arial Narrow" w:hAnsi="Arial Narrow"/>
          <w:bCs/>
          <w:i/>
          <w:iCs/>
          <w:sz w:val="20"/>
        </w:rPr>
        <w:t>1</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UMOWA nr ........../P/202</w:t>
      </w:r>
      <w:r w:rsidR="007B1FD4">
        <w:rPr>
          <w:rFonts w:ascii="Arial Narrow" w:hAnsi="Arial Narrow"/>
          <w:b/>
          <w:sz w:val="22"/>
          <w:szCs w:val="22"/>
        </w:rPr>
        <w:t>4</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665362">
      <w:pPr>
        <w:numPr>
          <w:ilvl w:val="0"/>
          <w:numId w:val="23"/>
        </w:numPr>
        <w:jc w:val="both"/>
        <w:rPr>
          <w:rFonts w:ascii="Arial Narrow" w:hAnsi="Arial Narrow"/>
          <w:b/>
          <w:sz w:val="20"/>
          <w:szCs w:val="20"/>
        </w:rPr>
      </w:pPr>
      <w:r w:rsidRPr="009E0D67">
        <w:rPr>
          <w:rFonts w:ascii="Arial Narrow" w:hAnsi="Arial Narrow"/>
          <w:sz w:val="20"/>
          <w:szCs w:val="20"/>
        </w:rPr>
        <w:t xml:space="preserve">Działając na podstawie Ustawy z 11 września 2019 – Prawo Zamówień Publicznych  w trybie przetargu nieograniczonego, o którym mowa w art. 132 ustawy ogłoszonym w  DUUE    nr ……………… data publikacji  </w:t>
      </w:r>
      <w:r w:rsidR="002719EB">
        <w:rPr>
          <w:rFonts w:ascii="Arial Narrow" w:hAnsi="Arial Narrow"/>
          <w:sz w:val="20"/>
          <w:szCs w:val="20"/>
        </w:rPr>
        <w:t>03.10.2024</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Pr="009E0D67">
        <w:rPr>
          <w:rFonts w:ascii="Arial Narrow" w:hAnsi="Arial Narrow"/>
          <w:b/>
          <w:bCs/>
          <w:sz w:val="20"/>
          <w:szCs w:val="20"/>
        </w:rPr>
        <w:t xml:space="preserve">Dostawy sukcesywne </w:t>
      </w:r>
      <w:r w:rsidR="002719EB">
        <w:rPr>
          <w:rFonts w:ascii="Arial Narrow" w:hAnsi="Arial Narrow"/>
          <w:b/>
          <w:bCs/>
          <w:sz w:val="20"/>
          <w:szCs w:val="20"/>
        </w:rPr>
        <w:t>stymulatorów i kardiowerterów na okres 24 miesięcy</w:t>
      </w:r>
      <w:r w:rsidR="007B085E">
        <w:rPr>
          <w:rFonts w:ascii="Arial Narrow" w:hAnsi="Arial Narrow"/>
          <w:b/>
          <w:bCs/>
          <w:sz w:val="20"/>
          <w:szCs w:val="20"/>
        </w:rPr>
        <w:t xml:space="preserve"> – sprawa </w:t>
      </w:r>
      <w:r w:rsidR="002719EB">
        <w:rPr>
          <w:rFonts w:ascii="Arial Narrow" w:hAnsi="Arial Narrow"/>
          <w:b/>
          <w:bCs/>
          <w:sz w:val="20"/>
          <w:szCs w:val="20"/>
        </w:rPr>
        <w:t xml:space="preserve">126/2024 </w:t>
      </w:r>
      <w:bookmarkEnd w:id="0"/>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Szczegółowy zakres wykonania przedmiotu umowy określa: załącznik nr 1 </w:t>
      </w:r>
      <w:r w:rsidR="002359B1">
        <w:rPr>
          <w:rFonts w:ascii="Arial Narrow" w:hAnsi="Arial Narrow"/>
          <w:sz w:val="20"/>
          <w:szCs w:val="20"/>
        </w:rPr>
        <w:t xml:space="preserve">i załącznik nr 1A </w:t>
      </w:r>
      <w:r>
        <w:rPr>
          <w:rFonts w:ascii="Arial Narrow" w:hAnsi="Arial Narrow"/>
          <w:sz w:val="20"/>
          <w:szCs w:val="20"/>
        </w:rPr>
        <w:t>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 xml:space="preserve">Wartość umowy brutto: ………………...………PLN ( słownie:……………………………………), w tym podatek VAT w wysokości ....%, tj. .......... zł ( słownie .....……………...) , wartość netto ..................zł ( słownie.........……………...........) zadanie </w:t>
      </w:r>
      <w:r w:rsidR="002719EB">
        <w:rPr>
          <w:rFonts w:ascii="Arial Narrow" w:hAnsi="Arial Narrow"/>
          <w:sz w:val="20"/>
          <w:szCs w:val="20"/>
        </w:rPr>
        <w:t>8</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Zamawiającego (</w:t>
      </w:r>
      <w:proofErr w:type="spellStart"/>
      <w:r>
        <w:rPr>
          <w:rFonts w:ascii="Arial Narrow" w:hAnsi="Arial Narrow"/>
          <w:b/>
          <w:sz w:val="20"/>
          <w:szCs w:val="20"/>
        </w:rPr>
        <w:t>ul</w:t>
      </w:r>
      <w:r>
        <w:rPr>
          <w:rFonts w:ascii="Arial Narrow" w:hAnsi="Arial Narrow"/>
          <w:sz w:val="20"/>
          <w:szCs w:val="20"/>
        </w:rPr>
        <w:t>.Powstańców</w:t>
      </w:r>
      <w:proofErr w:type="spellEnd"/>
      <w:r>
        <w:rPr>
          <w:rFonts w:ascii="Arial Narrow" w:hAnsi="Arial Narrow"/>
          <w:sz w:val="20"/>
          <w:szCs w:val="20"/>
        </w:rPr>
        <w:t xml:space="preserve"> Warszawy 5 w Bydgoszczy – Sekcja Magazynowania Wydziału Zaopatrzenia w Sprzęt Medyczny, budynek główny poziom „-1”),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proofErr w:type="spellStart"/>
      <w:r>
        <w:rPr>
          <w:rFonts w:ascii="Arial Narrow" w:hAnsi="Arial Narrow"/>
          <w:b/>
          <w:sz w:val="20"/>
        </w:rPr>
        <w:t>p.o</w:t>
      </w:r>
      <w:proofErr w:type="spellEnd"/>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proofErr w:type="spellStart"/>
      <w:r>
        <w:rPr>
          <w:rFonts w:ascii="Arial Narrow" w:hAnsi="Arial Narrow"/>
          <w:b/>
          <w:sz w:val="20"/>
          <w:szCs w:val="20"/>
        </w:rPr>
        <w:t>WykonawcyZamawiający</w:t>
      </w:r>
      <w:proofErr w:type="spellEnd"/>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może złożyć fakturę za pomocą platformy faktur elektronicznych </w:t>
      </w:r>
      <w:r>
        <w:rPr>
          <w:rFonts w:ascii="Arial Narrow" w:hAnsi="Arial Narrow"/>
          <w:sz w:val="20"/>
          <w:szCs w:val="20"/>
          <w:u w:val="single"/>
        </w:rPr>
        <w:t>pefexpert.pl</w:t>
      </w:r>
      <w:r>
        <w:rPr>
          <w:rFonts w:ascii="Arial Narrow" w:hAnsi="Arial Narrow"/>
          <w:sz w:val="20"/>
          <w:szCs w:val="20"/>
        </w:rPr>
        <w:t xml:space="preserve"> (wg nazwy szpitala lub numeru NIP) lub na  adres </w:t>
      </w:r>
      <w:hyperlink r:id="rId10" w:history="1">
        <w:r>
          <w:rPr>
            <w:rStyle w:val="Hipercze"/>
            <w:rFonts w:ascii="Arial Narrow" w:hAnsi="Arial Narrow"/>
            <w:sz w:val="20"/>
            <w:szCs w:val="20"/>
          </w:rPr>
          <w:t>faktury.cm@10wsk.mil.pl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od daty stwierdzenia nieprawidłowości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665362" w:rsidRDefault="00665362" w:rsidP="00665362">
      <w:pPr>
        <w:tabs>
          <w:tab w:val="num" w:pos="0"/>
          <w:tab w:val="left" w:pos="540"/>
        </w:tabs>
        <w:overflowPunct w:val="0"/>
        <w:autoSpaceDE w:val="0"/>
        <w:autoSpaceDN w:val="0"/>
        <w:adjustRightInd w:val="0"/>
        <w:jc w:val="both"/>
        <w:rPr>
          <w:rFonts w:ascii="Arial Narrow" w:hAnsi="Arial Narrow"/>
          <w:b/>
          <w:bCs/>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665362">
      <w:pPr>
        <w:overflowPunct w:val="0"/>
        <w:autoSpaceDE w:val="0"/>
        <w:autoSpaceDN w:val="0"/>
        <w:adjustRightInd w:val="0"/>
        <w:rPr>
          <w:rFonts w:ascii="Arial Narrow" w:hAnsi="Arial Narrow"/>
          <w:sz w:val="20"/>
        </w:rPr>
      </w:pPr>
      <w:r>
        <w:rPr>
          <w:rFonts w:ascii="Arial Narrow" w:hAnsi="Arial Narrow"/>
          <w:sz w:val="20"/>
        </w:rPr>
        <w:t xml:space="preserve">     realizacji niniejszej umowy.</w:t>
      </w:r>
    </w:p>
    <w:p w:rsidR="00665362" w:rsidRDefault="00665362" w:rsidP="00665362">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665362">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Szef Zaopatrzenia Medycznego, </w:t>
      </w:r>
    </w:p>
    <w:p w:rsidR="00665362" w:rsidRPr="002719EB" w:rsidRDefault="00665362" w:rsidP="00665362">
      <w:pPr>
        <w:tabs>
          <w:tab w:val="left" w:pos="360"/>
        </w:tabs>
        <w:overflowPunct w:val="0"/>
        <w:autoSpaceDE w:val="0"/>
        <w:autoSpaceDN w:val="0"/>
        <w:adjustRightInd w:val="0"/>
        <w:jc w:val="both"/>
        <w:rPr>
          <w:rFonts w:ascii="Arial Narrow" w:hAnsi="Arial Narrow"/>
          <w:b/>
          <w:bCs/>
          <w:sz w:val="20"/>
          <w:szCs w:val="20"/>
        </w:rPr>
      </w:pPr>
      <w:r>
        <w:rPr>
          <w:rFonts w:ascii="Arial Narrow" w:hAnsi="Arial Narrow"/>
          <w:b/>
          <w:bCs/>
          <w:sz w:val="20"/>
          <w:szCs w:val="20"/>
        </w:rPr>
        <w:tab/>
        <w:t xml:space="preserve">Kierownik Wydziału </w:t>
      </w:r>
      <w:r w:rsidRPr="002719EB">
        <w:rPr>
          <w:rFonts w:ascii="Arial Narrow" w:hAnsi="Arial Narrow"/>
          <w:b/>
          <w:bCs/>
          <w:sz w:val="20"/>
          <w:szCs w:val="20"/>
        </w:rPr>
        <w:t xml:space="preserve">Zaopatrzenia i Naprawy Sprzętu Medycznego p. Piotr LESIŃSKI tel. 261 417 387 lub 261 417 388; </w:t>
      </w:r>
    </w:p>
    <w:p w:rsidR="00665362" w:rsidRPr="002719EB" w:rsidRDefault="00665362" w:rsidP="00665362">
      <w:pPr>
        <w:tabs>
          <w:tab w:val="left" w:pos="360"/>
        </w:tabs>
        <w:overflowPunct w:val="0"/>
        <w:autoSpaceDE w:val="0"/>
        <w:autoSpaceDN w:val="0"/>
        <w:adjustRightInd w:val="0"/>
        <w:jc w:val="both"/>
        <w:rPr>
          <w:rFonts w:ascii="Arial Narrow" w:hAnsi="Arial Narrow"/>
          <w:b/>
          <w:bCs/>
          <w:sz w:val="20"/>
          <w:szCs w:val="20"/>
        </w:rPr>
      </w:pPr>
      <w:r w:rsidRPr="002719EB">
        <w:rPr>
          <w:rFonts w:ascii="Arial Narrow" w:hAnsi="Arial Narrow"/>
          <w:b/>
          <w:bCs/>
          <w:sz w:val="20"/>
          <w:szCs w:val="20"/>
        </w:rPr>
        <w:t xml:space="preserve">        adres e-mail: </w:t>
      </w:r>
      <w:hyperlink r:id="rId12" w:history="1">
        <w:r w:rsidRPr="002719EB">
          <w:rPr>
            <w:rStyle w:val="Hipercze"/>
            <w:rFonts w:ascii="Arial Narrow" w:hAnsi="Arial Narrow"/>
            <w:sz w:val="20"/>
            <w:szCs w:val="20"/>
          </w:rPr>
          <w:t>p.lesinski@10wsk.mil.pl</w:t>
        </w:r>
      </w:hyperlink>
      <w:r w:rsidR="0027476E" w:rsidRPr="002719EB">
        <w:rPr>
          <w:rFonts w:ascii="Arial Narrow" w:hAnsi="Arial Narrow"/>
          <w:sz w:val="20"/>
          <w:szCs w:val="20"/>
        </w:rPr>
        <w:t>lub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sidRPr="002719EB">
        <w:rPr>
          <w:rFonts w:ascii="Arial Narrow" w:hAnsi="Arial Narrow"/>
          <w:sz w:val="20"/>
        </w:rPr>
        <w:t xml:space="preserve">2. Nadzór nad realizacją umowy ze strony </w:t>
      </w:r>
      <w:r w:rsidRPr="002719EB">
        <w:rPr>
          <w:rFonts w:ascii="Arial Narrow" w:hAnsi="Arial Narrow"/>
          <w:b/>
          <w:sz w:val="20"/>
        </w:rPr>
        <w:t>Wykonawcy</w:t>
      </w:r>
      <w:r w:rsidRPr="002719EB">
        <w:rPr>
          <w:rFonts w:ascii="Arial Narrow" w:hAnsi="Arial Narrow"/>
          <w:sz w:val="20"/>
        </w:rPr>
        <w:t xml:space="preserve"> będzie</w:t>
      </w:r>
      <w:r>
        <w:rPr>
          <w:rFonts w:ascii="Arial Narrow" w:hAnsi="Arial Narrow"/>
          <w:sz w:val="20"/>
        </w:rPr>
        <w:t xml:space="preserv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2359B1" w:rsidRPr="002359B1">
        <w:rPr>
          <w:rFonts w:ascii="Arial Narrow" w:hAnsi="Arial Narrow"/>
          <w:sz w:val="20"/>
          <w:szCs w:val="20"/>
        </w:rPr>
        <w:t>60</w:t>
      </w:r>
      <w:r w:rsidRPr="002359B1">
        <w:rPr>
          <w:rFonts w:ascii="Arial Narrow" w:hAnsi="Arial Narrow"/>
          <w:sz w:val="20"/>
          <w:szCs w:val="20"/>
        </w:rPr>
        <w:t xml:space="preserve"> dni licząc</w:t>
      </w:r>
      <w:r>
        <w:rPr>
          <w:rFonts w:ascii="Arial Narrow" w:hAnsi="Arial Narrow"/>
          <w:sz w:val="20"/>
          <w:szCs w:val="20"/>
        </w:rPr>
        <w:t xml:space="preserve">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665362">
      <w:pPr>
        <w:overflowPunct w:val="0"/>
        <w:autoSpaceDE w:val="0"/>
        <w:autoSpaceDN w:val="0"/>
        <w:adjustRightInd w:val="0"/>
        <w:jc w:val="center"/>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2719EB"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2719EB">
        <w:rPr>
          <w:rFonts w:ascii="Arial Narrow" w:hAnsi="Arial Narrow"/>
          <w:sz w:val="20"/>
          <w:szCs w:val="20"/>
        </w:rPr>
        <w:t xml:space="preserve">10 % wartości brutto niezrealizowanej części umowy </w:t>
      </w:r>
      <w:r w:rsidR="00665362" w:rsidRPr="002719EB">
        <w:rPr>
          <w:rFonts w:ascii="Arial Narrow" w:hAnsi="Arial Narrow"/>
          <w:sz w:val="20"/>
          <w:szCs w:val="20"/>
        </w:rPr>
        <w:t>za odstąpienie od umowy</w:t>
      </w:r>
      <w:r w:rsidR="002675D3" w:rsidRPr="002719EB">
        <w:rPr>
          <w:rFonts w:ascii="Arial Narrow" w:hAnsi="Arial Narrow"/>
          <w:sz w:val="20"/>
          <w:szCs w:val="20"/>
        </w:rPr>
        <w:t xml:space="preserve"> przez którąkolwiek ze stron</w:t>
      </w:r>
      <w:r w:rsidR="00665362" w:rsidRPr="002719EB">
        <w:rPr>
          <w:rFonts w:ascii="Arial Narrow" w:hAnsi="Arial Narrow"/>
          <w:sz w:val="20"/>
          <w:szCs w:val="20"/>
        </w:rPr>
        <w:t xml:space="preserve"> z przyczyn </w:t>
      </w:r>
      <w:r w:rsidR="002675D3" w:rsidRPr="002719EB">
        <w:rPr>
          <w:rFonts w:ascii="Arial Narrow" w:hAnsi="Arial Narrow"/>
          <w:sz w:val="20"/>
          <w:szCs w:val="20"/>
        </w:rPr>
        <w:t xml:space="preserve">leżących po </w:t>
      </w:r>
      <w:proofErr w:type="spellStart"/>
      <w:r w:rsidR="002675D3" w:rsidRPr="002719EB">
        <w:rPr>
          <w:rFonts w:ascii="Arial Narrow" w:hAnsi="Arial Narrow"/>
          <w:sz w:val="20"/>
          <w:szCs w:val="20"/>
        </w:rPr>
        <w:t>stronie</w:t>
      </w:r>
      <w:r w:rsidR="00665362" w:rsidRPr="002719EB">
        <w:rPr>
          <w:rFonts w:ascii="Arial Narrow" w:hAnsi="Arial Narrow"/>
          <w:bCs/>
          <w:sz w:val="20"/>
          <w:szCs w:val="20"/>
        </w:rPr>
        <w:t>Wykonawcy</w:t>
      </w:r>
      <w:proofErr w:type="spellEnd"/>
      <w:r w:rsidR="00665362" w:rsidRPr="002719EB">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2719EB">
        <w:rPr>
          <w:rFonts w:ascii="Arial Narrow" w:hAnsi="Arial Narrow"/>
          <w:sz w:val="20"/>
          <w:szCs w:val="20"/>
        </w:rPr>
        <w:t>,</w:t>
      </w:r>
    </w:p>
    <w:p w:rsidR="00665362" w:rsidRPr="002719EB"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719EB">
        <w:rPr>
          <w:rFonts w:ascii="Arial Narrow" w:hAnsi="Arial Narrow"/>
          <w:sz w:val="20"/>
          <w:szCs w:val="20"/>
        </w:rPr>
        <w:t xml:space="preserve">0,5 % wartości brutto niedostarczonej partii towaru </w:t>
      </w:r>
      <w:r w:rsidR="0027476E" w:rsidRPr="002719EB">
        <w:rPr>
          <w:rFonts w:ascii="Arial Narrow" w:hAnsi="Arial Narrow"/>
          <w:sz w:val="20"/>
          <w:szCs w:val="20"/>
        </w:rPr>
        <w:t>za każdy rozpoczęty dzień zwłoki w dostawie w stosunku do terminu określonego w § 2 ust. 1,</w:t>
      </w:r>
    </w:p>
    <w:p w:rsidR="0027476E" w:rsidRPr="002719EB"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2719EB">
        <w:rPr>
          <w:rFonts w:ascii="Arial Narrow" w:hAnsi="Arial Narrow"/>
          <w:sz w:val="20"/>
          <w:szCs w:val="20"/>
        </w:rPr>
        <w:t xml:space="preserve">0,5 % wartości brutto reklamowanej partii towaru </w:t>
      </w:r>
      <w:r w:rsidR="0027476E" w:rsidRPr="002719EB">
        <w:rPr>
          <w:rFonts w:ascii="Arial Narrow" w:hAnsi="Arial Narrow"/>
          <w:sz w:val="20"/>
          <w:szCs w:val="20"/>
        </w:rPr>
        <w:t>za każdy rozpoczęty dzień zwłoki w rozpatrzeniu reklamacji w stosunku do terminu określonego w § 2 ust. 9,</w:t>
      </w:r>
    </w:p>
    <w:p w:rsidR="00665362" w:rsidRPr="002719EB"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2719EB">
        <w:rPr>
          <w:rFonts w:ascii="Arial Narrow" w:hAnsi="Arial Narrow"/>
          <w:sz w:val="20"/>
          <w:szCs w:val="20"/>
        </w:rPr>
        <w:t xml:space="preserve">0,5 % wartości brutto reklamowanej partii towaru </w:t>
      </w:r>
      <w:r w:rsidR="0027476E" w:rsidRPr="002719EB">
        <w:rPr>
          <w:rFonts w:ascii="Arial Narrow" w:hAnsi="Arial Narrow"/>
          <w:sz w:val="20"/>
          <w:szCs w:val="20"/>
        </w:rPr>
        <w:t xml:space="preserve">za każdy rozpoczęty dzień zwłoki w wymianie towaru na wolny od wad </w:t>
      </w:r>
      <w:r w:rsidRPr="002719EB">
        <w:rPr>
          <w:rFonts w:ascii="Arial Narrow" w:hAnsi="Arial Narrow"/>
          <w:sz w:val="20"/>
          <w:szCs w:val="20"/>
        </w:rPr>
        <w:br/>
      </w:r>
      <w:r w:rsidR="0027476E" w:rsidRPr="002719EB">
        <w:rPr>
          <w:rFonts w:ascii="Arial Narrow" w:hAnsi="Arial Narrow"/>
          <w:sz w:val="20"/>
          <w:szCs w:val="20"/>
        </w:rPr>
        <w:t>w stosunku do terminu określonego w § 2 ust. 9</w:t>
      </w:r>
      <w:r w:rsidRPr="002719EB">
        <w:rPr>
          <w:rFonts w:ascii="Arial Narrow" w:hAnsi="Arial Narrow"/>
          <w:sz w:val="20"/>
          <w:szCs w:val="20"/>
        </w:rPr>
        <w:t>,</w:t>
      </w:r>
    </w:p>
    <w:p w:rsidR="00FF0A7A" w:rsidRPr="002719EB" w:rsidRDefault="00FF0A7A" w:rsidP="00FF0A7A">
      <w:pPr>
        <w:numPr>
          <w:ilvl w:val="0"/>
          <w:numId w:val="22"/>
        </w:numPr>
        <w:overflowPunct w:val="0"/>
        <w:autoSpaceDE w:val="0"/>
        <w:autoSpaceDN w:val="0"/>
        <w:adjustRightInd w:val="0"/>
        <w:spacing w:line="276" w:lineRule="auto"/>
        <w:jc w:val="both"/>
        <w:rPr>
          <w:rFonts w:ascii="Arial Narrow" w:hAnsi="Arial Narrow"/>
          <w:sz w:val="20"/>
          <w:szCs w:val="20"/>
        </w:rPr>
      </w:pPr>
      <w:r w:rsidRPr="002719EB">
        <w:rPr>
          <w:rFonts w:ascii="Arial Narrow" w:hAnsi="Arial Narrow"/>
          <w:sz w:val="20"/>
          <w:szCs w:val="20"/>
        </w:rPr>
        <w:t xml:space="preserve">100,00 zł brutto za każdy dzień zwłoki w zakresie dostarczenia przedmiotu użyczenia w stosunku do terminu określonego </w:t>
      </w:r>
      <w:r w:rsidR="00565AC4" w:rsidRPr="002719EB">
        <w:rPr>
          <w:rFonts w:ascii="Arial Narrow" w:hAnsi="Arial Narrow"/>
          <w:sz w:val="20"/>
          <w:szCs w:val="20"/>
        </w:rPr>
        <w:br/>
      </w:r>
      <w:r w:rsidRPr="002719EB">
        <w:rPr>
          <w:rFonts w:ascii="Arial Narrow" w:hAnsi="Arial Narrow"/>
          <w:sz w:val="20"/>
          <w:szCs w:val="20"/>
        </w:rPr>
        <w:t>w pkt. 3 umowy użyczenia, potwierdzone protokołem przekazania sprzętu</w:t>
      </w:r>
      <w:r w:rsidR="00565AC4" w:rsidRPr="002719EB">
        <w:rPr>
          <w:rFonts w:ascii="Arial Narrow" w:hAnsi="Arial Narrow"/>
          <w:sz w:val="20"/>
          <w:szCs w:val="20"/>
        </w:rPr>
        <w:t>,</w:t>
      </w:r>
    </w:p>
    <w:p w:rsidR="00665362" w:rsidRPr="002719EB" w:rsidRDefault="00565AC4" w:rsidP="00665362">
      <w:pPr>
        <w:numPr>
          <w:ilvl w:val="0"/>
          <w:numId w:val="22"/>
        </w:numPr>
        <w:tabs>
          <w:tab w:val="left" w:pos="645"/>
        </w:tabs>
        <w:suppressAutoHyphens/>
        <w:overflowPunct w:val="0"/>
        <w:jc w:val="both"/>
        <w:rPr>
          <w:sz w:val="20"/>
          <w:szCs w:val="20"/>
        </w:rPr>
      </w:pPr>
      <w:r w:rsidRPr="002719EB">
        <w:rPr>
          <w:rFonts w:ascii="Arial Narrow" w:hAnsi="Arial Narrow" w:cs="Arial Narrow"/>
          <w:sz w:val="20"/>
          <w:szCs w:val="20"/>
        </w:rPr>
        <w:t xml:space="preserve">1% wynagrodzenia brutto, za każdy przypadek naruszenia </w:t>
      </w:r>
      <w:r w:rsidR="00665362" w:rsidRPr="002719EB">
        <w:rPr>
          <w:rFonts w:ascii="Arial Narrow" w:hAnsi="Arial Narrow" w:cs="Arial Narrow"/>
          <w:sz w:val="20"/>
          <w:szCs w:val="20"/>
        </w:rPr>
        <w:t>w przypadku niedokonania zapłaty lub nieterminowej zapłaty wynagrodzenia należnego podwykonawcom z tytułu zmiany wysokości wynagrodzenia, o której mowa w § 1</w:t>
      </w:r>
      <w:r w:rsidR="002719EB">
        <w:rPr>
          <w:rFonts w:ascii="Arial Narrow" w:hAnsi="Arial Narrow" w:cs="Arial Narrow"/>
          <w:sz w:val="20"/>
          <w:szCs w:val="20"/>
        </w:rPr>
        <w:t>2</w:t>
      </w:r>
      <w:r w:rsidR="00645601" w:rsidRPr="002719EB">
        <w:rPr>
          <w:rFonts w:ascii="Arial Narrow" w:hAnsi="Arial Narrow" w:cs="Arial Narrow"/>
          <w:sz w:val="20"/>
          <w:szCs w:val="20"/>
        </w:rPr>
        <w:t xml:space="preserve">ust. 5 </w:t>
      </w:r>
      <w:r w:rsidR="00665362" w:rsidRPr="002719EB">
        <w:rPr>
          <w:rFonts w:ascii="Arial Narrow" w:hAnsi="Arial Narrow" w:cs="Arial Narrow"/>
          <w:sz w:val="20"/>
          <w:szCs w:val="20"/>
        </w:rPr>
        <w:t>umowy</w:t>
      </w:r>
      <w:r w:rsidRPr="002719EB">
        <w:rPr>
          <w:rFonts w:ascii="Arial Narrow" w:hAnsi="Arial Narrow" w:cs="Arial Narrow"/>
          <w:sz w:val="20"/>
          <w:szCs w:val="20"/>
        </w:rPr>
        <w:t>.</w:t>
      </w:r>
    </w:p>
    <w:p w:rsidR="00665362" w:rsidRPr="002719EB"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719EB">
        <w:rPr>
          <w:rFonts w:ascii="Arial Narrow" w:hAnsi="Arial Narrow"/>
          <w:sz w:val="20"/>
          <w:szCs w:val="20"/>
        </w:rPr>
        <w:t xml:space="preserve">Łączna maksymalna wysokość kar umownych przewidzianych w niniejszym paragrafie nie może przekroczyć </w:t>
      </w:r>
      <w:r w:rsidR="0027476E" w:rsidRPr="002719EB">
        <w:rPr>
          <w:rFonts w:ascii="Arial Narrow" w:hAnsi="Arial Narrow"/>
          <w:sz w:val="20"/>
          <w:szCs w:val="20"/>
        </w:rPr>
        <w:t>2</w:t>
      </w:r>
      <w:r w:rsidRPr="002719EB">
        <w:rPr>
          <w:rFonts w:ascii="Arial Narrow" w:hAnsi="Arial Narrow"/>
          <w:sz w:val="20"/>
          <w:szCs w:val="20"/>
        </w:rPr>
        <w:t>0 % wartości umowy brutto, o której mowa w § 1 ust. 4</w:t>
      </w:r>
    </w:p>
    <w:p w:rsidR="00665362" w:rsidRPr="002719EB"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719EB">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sidRPr="002719EB">
        <w:rPr>
          <w:rFonts w:ascii="Arial Narrow" w:hAnsi="Arial Narrow"/>
          <w:sz w:val="20"/>
          <w:szCs w:val="20"/>
        </w:rPr>
        <w:t>faxem</w:t>
      </w:r>
      <w:proofErr w:type="spellEnd"/>
      <w:r w:rsidRPr="002719EB">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Pr="002719EB"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719EB">
        <w:rPr>
          <w:rFonts w:ascii="Arial Narrow" w:hAnsi="Arial Narrow"/>
          <w:sz w:val="20"/>
          <w:szCs w:val="20"/>
        </w:rPr>
        <w:t xml:space="preserve">W przypadku zwłoki w wymianie towaru wadliwego na towar bez wad ponad termin określony w § 2 ust. 9 umowy, </w:t>
      </w:r>
      <w:r w:rsidRPr="002719EB">
        <w:rPr>
          <w:rFonts w:ascii="Arial Narrow" w:hAnsi="Arial Narrow"/>
          <w:b/>
          <w:sz w:val="20"/>
          <w:szCs w:val="20"/>
        </w:rPr>
        <w:t>Zamawiający</w:t>
      </w:r>
      <w:r w:rsidRPr="002719EB">
        <w:rPr>
          <w:rFonts w:ascii="Arial Narrow" w:hAnsi="Arial Narrow"/>
          <w:sz w:val="20"/>
          <w:szCs w:val="20"/>
        </w:rPr>
        <w:t xml:space="preserve"> niezależnie od uprawnień do naliczania kar umownych, o których mowa w ust. 1 powyżej, ma prawo po uprzednim zawiadomieniu </w:t>
      </w:r>
      <w:r w:rsidRPr="002719EB">
        <w:rPr>
          <w:rFonts w:ascii="Arial Narrow" w:hAnsi="Arial Narrow"/>
          <w:b/>
          <w:sz w:val="20"/>
          <w:szCs w:val="20"/>
        </w:rPr>
        <w:t>Wykonawcy</w:t>
      </w:r>
      <w:r w:rsidRPr="002719EB">
        <w:rPr>
          <w:rFonts w:ascii="Arial Narrow" w:hAnsi="Arial Narrow"/>
          <w:sz w:val="20"/>
          <w:szCs w:val="20"/>
        </w:rPr>
        <w:t xml:space="preserve"> </w:t>
      </w:r>
      <w:proofErr w:type="spellStart"/>
      <w:r w:rsidRPr="002719EB">
        <w:rPr>
          <w:rFonts w:ascii="Arial Narrow" w:hAnsi="Arial Narrow"/>
          <w:sz w:val="20"/>
          <w:szCs w:val="20"/>
        </w:rPr>
        <w:t>faxem</w:t>
      </w:r>
      <w:proofErr w:type="spellEnd"/>
      <w:r w:rsidRPr="002719EB">
        <w:rPr>
          <w:rFonts w:ascii="Arial Narrow" w:hAnsi="Arial Narrow"/>
          <w:sz w:val="20"/>
          <w:szCs w:val="20"/>
        </w:rPr>
        <w:t xml:space="preserve"> lub e-mailem zakupić towar na rynku oraz może odmówić przyjęcia towaru wolnego od wad. </w:t>
      </w:r>
      <w:r w:rsidRPr="002719EB">
        <w:rPr>
          <w:rFonts w:ascii="Arial Narrow" w:hAnsi="Arial Narrow"/>
          <w:b/>
          <w:sz w:val="20"/>
          <w:szCs w:val="20"/>
        </w:rPr>
        <w:t>Wykonawca</w:t>
      </w:r>
      <w:r w:rsidRPr="002719EB">
        <w:rPr>
          <w:rFonts w:ascii="Arial Narrow" w:hAnsi="Arial Narrow"/>
          <w:sz w:val="20"/>
          <w:szCs w:val="20"/>
        </w:rPr>
        <w:t xml:space="preserve"> w takim wypadku zobowiązany jest do pokrycia ewentualnej różnicy pomiędzy cenami wynikającymi z niniejszej umowy, a cenami towarów zakupionych przez </w:t>
      </w:r>
      <w:r w:rsidRPr="002719EB">
        <w:rPr>
          <w:rFonts w:ascii="Arial Narrow" w:hAnsi="Arial Narrow"/>
          <w:b/>
          <w:sz w:val="20"/>
          <w:szCs w:val="20"/>
        </w:rPr>
        <w:t>Zamawiającego</w:t>
      </w:r>
      <w:r w:rsidRPr="002719EB">
        <w:rPr>
          <w:rFonts w:ascii="Arial Narrow" w:hAnsi="Arial Narrow"/>
          <w:sz w:val="20"/>
          <w:szCs w:val="20"/>
        </w:rPr>
        <w:t>.</w:t>
      </w:r>
    </w:p>
    <w:p w:rsidR="00665362" w:rsidRPr="002719EB"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719EB">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Pr="002719EB"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719EB">
        <w:rPr>
          <w:rFonts w:ascii="Arial Narrow" w:hAnsi="Arial Narrow"/>
          <w:sz w:val="20"/>
          <w:szCs w:val="20"/>
        </w:rPr>
        <w:t xml:space="preserve">Przy zapłacie należności </w:t>
      </w:r>
      <w:r w:rsidRPr="002719EB">
        <w:rPr>
          <w:rFonts w:ascii="Arial Narrow" w:hAnsi="Arial Narrow"/>
          <w:b/>
          <w:sz w:val="20"/>
          <w:szCs w:val="20"/>
        </w:rPr>
        <w:t>Wykonawcy</w:t>
      </w:r>
      <w:r w:rsidRPr="002719EB">
        <w:rPr>
          <w:rFonts w:ascii="Arial Narrow" w:hAnsi="Arial Narrow"/>
          <w:sz w:val="20"/>
          <w:szCs w:val="20"/>
        </w:rPr>
        <w:t xml:space="preserve"> za dostarczony towar, </w:t>
      </w:r>
      <w:r w:rsidRPr="002719EB">
        <w:rPr>
          <w:rFonts w:ascii="Arial Narrow" w:hAnsi="Arial Narrow"/>
          <w:b/>
          <w:sz w:val="20"/>
          <w:szCs w:val="20"/>
        </w:rPr>
        <w:t>Zamawiający</w:t>
      </w:r>
      <w:r w:rsidRPr="002719EB">
        <w:rPr>
          <w:rFonts w:ascii="Arial Narrow" w:hAnsi="Arial Narrow"/>
          <w:sz w:val="20"/>
          <w:szCs w:val="20"/>
        </w:rPr>
        <w:t xml:space="preserve"> potrąci wszelkie kary umowne na podstawie noty księgowej wystawionej przez </w:t>
      </w:r>
      <w:r w:rsidRPr="002719EB">
        <w:rPr>
          <w:rFonts w:ascii="Arial Narrow" w:hAnsi="Arial Narrow"/>
          <w:b/>
          <w:sz w:val="20"/>
          <w:szCs w:val="20"/>
        </w:rPr>
        <w:t>Zamawiającego</w:t>
      </w:r>
      <w:r w:rsidRPr="002719EB">
        <w:rPr>
          <w:rFonts w:ascii="Arial Narrow" w:hAnsi="Arial Narrow"/>
          <w:sz w:val="20"/>
          <w:szCs w:val="20"/>
        </w:rPr>
        <w:t xml:space="preserve">.  </w:t>
      </w:r>
    </w:p>
    <w:p w:rsidR="00665362" w:rsidRPr="002719EB"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719EB">
        <w:rPr>
          <w:rFonts w:ascii="Arial Narrow" w:hAnsi="Arial Narrow"/>
          <w:b/>
          <w:sz w:val="20"/>
          <w:szCs w:val="20"/>
        </w:rPr>
        <w:t xml:space="preserve">Zamawiający </w:t>
      </w:r>
      <w:r w:rsidRPr="002719EB">
        <w:rPr>
          <w:rFonts w:ascii="Arial Narrow" w:hAnsi="Arial Narrow"/>
          <w:sz w:val="20"/>
          <w:szCs w:val="20"/>
        </w:rPr>
        <w:t xml:space="preserve">zastrzega sobie prawo dochodzenia od </w:t>
      </w:r>
      <w:r w:rsidRPr="002719EB">
        <w:rPr>
          <w:rFonts w:ascii="Arial Narrow" w:hAnsi="Arial Narrow"/>
          <w:b/>
          <w:sz w:val="20"/>
          <w:szCs w:val="20"/>
        </w:rPr>
        <w:t>Wykonawcy</w:t>
      </w:r>
      <w:r w:rsidRPr="002719EB">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sidRPr="002719EB">
        <w:rPr>
          <w:rFonts w:ascii="Arial Narrow" w:hAnsi="Arial Narrow"/>
          <w:b/>
          <w:sz w:val="20"/>
          <w:szCs w:val="20"/>
        </w:rPr>
        <w:t xml:space="preserve">Wykonawcę </w:t>
      </w:r>
      <w:r w:rsidRPr="002719EB">
        <w:rPr>
          <w:rFonts w:ascii="Arial Narrow" w:hAnsi="Arial Narrow"/>
          <w:sz w:val="20"/>
          <w:szCs w:val="20"/>
        </w:rPr>
        <w:t>niniejszej umowy.</w:t>
      </w:r>
    </w:p>
    <w:p w:rsidR="00E71BE1" w:rsidRPr="002719EB"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2719EB">
        <w:rPr>
          <w:rFonts w:ascii="Arial Narrow" w:hAnsi="Arial Narrow"/>
          <w:bCs/>
          <w:sz w:val="20"/>
          <w:szCs w:val="20"/>
        </w:rPr>
        <w:t>Kary umowne są od siebie niezależne i kumulują się, a odstąpienie od umowy nie ma wpływu na</w:t>
      </w:r>
      <w:r w:rsidRPr="002719EB">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2719EB">
        <w:rPr>
          <w:rFonts w:ascii="Arial Narrow" w:hAnsi="Arial Narrow"/>
          <w:sz w:val="20"/>
        </w:rPr>
        <w:t>24</w:t>
      </w:r>
      <w:r>
        <w:rPr>
          <w:rFonts w:ascii="Arial Narrow" w:hAnsi="Arial Narrow"/>
          <w:sz w:val="20"/>
        </w:rPr>
        <w:t xml:space="preserve"> miesięcy od daty jej zawarcia.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DF163F">
        <w:rPr>
          <w:rFonts w:ascii="Arial Narrow" w:hAnsi="Arial Narrow"/>
          <w:sz w:val="20"/>
        </w:rPr>
        <w:t>6</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lastRenderedPageBreak/>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rsidR="002719EB" w:rsidRDefault="002719EB" w:rsidP="002719EB">
      <w:pPr>
        <w:numPr>
          <w:ilvl w:val="0"/>
          <w:numId w:val="18"/>
        </w:numPr>
        <w:overflowPunct w:val="0"/>
        <w:autoSpaceDE w:val="0"/>
        <w:autoSpaceDN w:val="0"/>
        <w:adjustRightInd w:val="0"/>
        <w:jc w:val="both"/>
        <w:rPr>
          <w:rFonts w:ascii="Arial Narrow" w:hAnsi="Arial Narrow"/>
          <w:sz w:val="20"/>
          <w:szCs w:val="20"/>
          <w:u w:val="single"/>
        </w:rPr>
      </w:pPr>
      <w:r>
        <w:rPr>
          <w:rFonts w:ascii="Arial Narrow" w:hAnsi="Arial Narrow"/>
          <w:sz w:val="20"/>
          <w:szCs w:val="20"/>
        </w:rPr>
        <w:t xml:space="preserve">Zamawiający określa następujące zasady zmian umowy w zakresie wynagrodzenia należnego Wykonawcy, w przypadku zmiany: </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1)   stawki podatku od towarów i usług oraz podatku akcyzowego: </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Wartość netto wynagrodzenia Wykonawcy nie ulegnie zmianie. Strony ustalą protokolarnie wartość dostaw </w:t>
      </w:r>
      <w:r>
        <w:rPr>
          <w:rFonts w:ascii="Arial Narrow" w:hAnsi="Arial Narrow"/>
          <w:sz w:val="20"/>
          <w:szCs w:val="20"/>
        </w:rPr>
        <w:tab/>
        <w:t xml:space="preserve">wykonanych wg stanu na dzień poprzedzający zmianę stawki podatku VAT oraz stawki podatku akcyzowego. Nowa </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stawka podatku będzie miała zastosowanie do dostaw wykonywanych po dniu zmiany stawki podatku VAT oraz </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 xml:space="preserve">       podatku akcyzowego; </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2)   wysokości minimalnego wynagrodzenia za pracę albo wysokości minimalnej stawki godzinowej, ustalonych na </w:t>
      </w:r>
      <w:r>
        <w:rPr>
          <w:rFonts w:ascii="Arial Narrow" w:hAnsi="Arial Narrow"/>
          <w:sz w:val="20"/>
          <w:szCs w:val="20"/>
        </w:rPr>
        <w:tab/>
        <w:t xml:space="preserve">podstawie przepisów ustawy z dnia 10 października 2002 r. o minimalnym wynagrodzeniu za pracę: </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3)   zasad podlegania ubezpieczeniom społecznym lub ubezpieczeniu zdrowotnemu lub wysokości stawki </w:t>
      </w:r>
      <w:r>
        <w:rPr>
          <w:rFonts w:ascii="Arial Narrow" w:hAnsi="Arial Narrow"/>
          <w:sz w:val="20"/>
          <w:szCs w:val="20"/>
        </w:rPr>
        <w:tab/>
        <w:t xml:space="preserve">składki na </w:t>
      </w:r>
      <w:r>
        <w:rPr>
          <w:rFonts w:ascii="Arial Narrow" w:hAnsi="Arial Narrow"/>
          <w:sz w:val="20"/>
          <w:szCs w:val="20"/>
        </w:rPr>
        <w:tab/>
        <w:t>ubezpieczenia społeczne lub zdrowotne:</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ab/>
        <w:t xml:space="preserve">4) zasady gromadzenia i wysokości wpłat do pracowniczych planów kapitałowych, o których mowa w ustawie z dnia </w:t>
      </w:r>
      <w:r>
        <w:rPr>
          <w:rFonts w:ascii="Arial Narrow" w:hAnsi="Arial Narrow"/>
          <w:sz w:val="20"/>
          <w:szCs w:val="20"/>
        </w:rPr>
        <w:br/>
        <w:t xml:space="preserve">        4 października 2018r. o pracowniczych planach kapitałowych.</w:t>
      </w:r>
    </w:p>
    <w:p w:rsidR="002719EB" w:rsidRDefault="002719EB" w:rsidP="002719EB">
      <w:pPr>
        <w:overflowPunct w:val="0"/>
        <w:autoSpaceDE w:val="0"/>
        <w:autoSpaceDN w:val="0"/>
        <w:adjustRightInd w:val="0"/>
        <w:jc w:val="both"/>
        <w:rPr>
          <w:rFonts w:ascii="Arial Narrow" w:hAnsi="Arial Narrow"/>
          <w:sz w:val="20"/>
          <w:szCs w:val="20"/>
        </w:rPr>
      </w:pPr>
      <w:r>
        <w:rPr>
          <w:rFonts w:ascii="Arial Narrow" w:hAnsi="Arial Narrow"/>
          <w:sz w:val="20"/>
          <w:szCs w:val="20"/>
        </w:rPr>
        <w:tab/>
        <w:t xml:space="preserve">Wykonawca przedłoży Zamawiającemu wykaz zatrudnionych do realizacji Umowy pracowników, dla których ma </w:t>
      </w:r>
      <w:r>
        <w:rPr>
          <w:rFonts w:ascii="Arial Narrow" w:hAnsi="Arial Narrow"/>
          <w:sz w:val="20"/>
          <w:szCs w:val="20"/>
        </w:rPr>
        <w:tab/>
        <w:t>zastosowanie zmiana wraz z kalkulacją kosztów wynikającą z przedmiotowej zmiany.</w:t>
      </w:r>
    </w:p>
    <w:p w:rsidR="002719EB" w:rsidRDefault="002719EB" w:rsidP="002719EB">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Zmiany, o których mowa w ust. 1, będą wprowadzane do umowy na pisemny, uzasadniony i należycie udokumentowany wniosek Wykonawcy. Niezależnie od obowiązku załączenia do wniosku szczegółowej kalkulacji kosztów, o której mowa powyżej, Wykonawca zobowiązany jest wykazać i udowodnić Zamawiającemu wpływ zmian na wysokość wynagrodzenia należnego Wykonawcy z tytułu realizacji przedmiotu umowy. Wniosek wraz z załączonymi dokumentami będzie podlegał weryfikacji Zamawiającego, który zastrzega sobie prawo odmowy dokonania zmiany wysokości wynagrodzenia w przypadku, gdy wniosek Wykonawcy nie będzie spełniał warunków opisanych w postanowieniach niniejszego paragrafu.</w:t>
      </w:r>
    </w:p>
    <w:p w:rsidR="002719EB" w:rsidRDefault="002719EB" w:rsidP="002719EB">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lastRenderedPageBreak/>
        <w:t>Wykonawca zobowiązany jest przedstawić na każde żądanie Zamawiającego wszelkie informacje, dane, wyliczenia oraz stosowne dowody potwierdzające zasadność żądania Wykonawcy.</w:t>
      </w:r>
    </w:p>
    <w:p w:rsidR="002719EB" w:rsidRDefault="002719EB" w:rsidP="002719EB">
      <w:pPr>
        <w:numPr>
          <w:ilvl w:val="0"/>
          <w:numId w:val="1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wejścia w życie zmian, o których mowa w ust. 1, także Zamawiający może zwrócić się do Wykonawcy </w:t>
      </w:r>
      <w:r>
        <w:rPr>
          <w:rFonts w:ascii="Arial Narrow" w:hAnsi="Arial Narrow"/>
          <w:sz w:val="20"/>
          <w:szCs w:val="20"/>
        </w:rPr>
        <w:br/>
        <w:t xml:space="preserve">z wnioskiem o wprowadzenie odpowiedniej zmiany wynagrodzenia, jeżeli zmiany te będą miały wpływ na koszty wykonania zamówienia przez Wykonawcę. Przed złożeniem wniosku, Zamawiający jest uprawniony do zobowiązania Wykonawcy do przedstawienia w wyznaczonym terminie, nie krótszym niż 10 dni roboczych, dokumentów, z których będzie wynikać </w:t>
      </w:r>
      <w:r>
        <w:rPr>
          <w:rFonts w:ascii="Arial Narrow" w:hAnsi="Arial Narrow"/>
          <w:sz w:val="20"/>
          <w:szCs w:val="20"/>
        </w:rPr>
        <w:br/>
        <w:t>w jakim zakresie zmiana ma wpływ na koszty wykonania umowy, w tym, przykładowo, pisemnego zestawienia wynagrodzeń (zarówno przed jak i po zmianie), kwot składek uiszczanych do Zakładu Ubezpieczeń Społecznych.</w:t>
      </w:r>
    </w:p>
    <w:p w:rsidR="002719EB" w:rsidRDefault="002719EB" w:rsidP="002719EB">
      <w:pPr>
        <w:overflowPunct w:val="0"/>
        <w:autoSpaceDE w:val="0"/>
        <w:autoSpaceDN w:val="0"/>
        <w:adjustRightInd w:val="0"/>
        <w:ind w:left="360"/>
        <w:jc w:val="both"/>
        <w:rPr>
          <w:rFonts w:ascii="Arial Narrow" w:hAnsi="Arial Narrow"/>
          <w:sz w:val="20"/>
          <w:szCs w:val="20"/>
        </w:rPr>
      </w:pPr>
      <w:r>
        <w:rPr>
          <w:rFonts w:ascii="Arial Narrow" w:hAnsi="Arial Narrow"/>
          <w:sz w:val="20"/>
          <w:szCs w:val="20"/>
        </w:rPr>
        <w:t>Strony dokonają zmiany umowy w zakresie odpowiedniej zmiany wynagrodzenia, z mocą obowiązującą od dnia wejścia w życie przepisów będących przyczyną zmiany wynagrodzenia Wykonawcy</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5A4CEA">
        <w:rPr>
          <w:rFonts w:ascii="Arial Narrow" w:hAnsi="Arial Narrow"/>
          <w:sz w:val="20"/>
        </w:rPr>
        <w:t>2</w:t>
      </w:r>
    </w:p>
    <w:p w:rsidR="002719EB" w:rsidRDefault="002719EB" w:rsidP="002719EB">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2719EB" w:rsidRDefault="002719EB" w:rsidP="002719EB">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 przypadku zaistnienia przesłanki będącej podstawą zmiany wynagrodzenia, Wykonawca może zwrócić się w formie pisemnej do Zamawiającego o zmianę wynagrodzenia nie wcześniej niż po upływie 12 miesięcy licząc od daty zawarcia umowy, przy czym zmiana wynagrodzenia nie może być dokonywana częściej niż co dwanaście miesięcy.</w:t>
      </w:r>
    </w:p>
    <w:p w:rsidR="002719EB" w:rsidRDefault="002719EB" w:rsidP="002719EB">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Wysokość zmiany wynagrodzenia będzie ustalona w oparciu o średnioroczny wskaźnik zmiany ceny towarów i usług za rok poprzedni, ogłaszany w komunikacie Prezesa Głównego Urzędu Statystycznego. Maksymalna łączna wartość zmiany wynagrodzenia, jaką dopuszcza Zamawiający w efekcie zastosowania postanowień o zasadach wprowadzenia zmian wysokości wynagrodzenia stanowi 10% wynagrodzenia brutto, o którym mowa w § 1 ust. 4.</w:t>
      </w:r>
    </w:p>
    <w:p w:rsidR="002719EB" w:rsidRDefault="002719EB" w:rsidP="002719EB">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2719EB" w:rsidRDefault="002719EB" w:rsidP="002719EB">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2719EB" w:rsidRDefault="002719EB" w:rsidP="002719EB">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2719EB" w:rsidRDefault="002719EB" w:rsidP="002719EB">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2719EB" w:rsidRDefault="002719EB" w:rsidP="002719EB">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2719EB" w:rsidRDefault="002719EB" w:rsidP="002719EB">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 xml:space="preserve"> przedmiotem umowy są dostawy,</w:t>
      </w:r>
    </w:p>
    <w:p w:rsidR="002719EB" w:rsidRDefault="002719EB" w:rsidP="002719EB">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2719EB" w:rsidRDefault="002719EB" w:rsidP="002719EB">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2719EB" w:rsidRDefault="002719EB" w:rsidP="00665362">
      <w:pPr>
        <w:overflowPunct w:val="0"/>
        <w:autoSpaceDE w:val="0"/>
        <w:autoSpaceDN w:val="0"/>
        <w:adjustRightInd w:val="0"/>
        <w:jc w:val="center"/>
        <w:rPr>
          <w:rFonts w:ascii="Arial Narrow" w:hAnsi="Arial Narrow"/>
          <w:sz w:val="20"/>
        </w:rPr>
      </w:pPr>
    </w:p>
    <w:p w:rsidR="002719EB" w:rsidRDefault="002719EB" w:rsidP="00665362">
      <w:pPr>
        <w:overflowPunct w:val="0"/>
        <w:autoSpaceDE w:val="0"/>
        <w:autoSpaceDN w:val="0"/>
        <w:adjustRightInd w:val="0"/>
        <w:jc w:val="center"/>
        <w:rPr>
          <w:rFonts w:ascii="Arial Narrow" w:hAnsi="Arial Narrow"/>
          <w:sz w:val="20"/>
        </w:rPr>
      </w:pPr>
      <w:r>
        <w:rPr>
          <w:rFonts w:ascii="Arial Narrow" w:hAnsi="Arial Narrow"/>
          <w:sz w:val="20"/>
        </w:rPr>
        <w:t>§ 13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2719EB">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A3E88" w:rsidRDefault="006A3E88">
      <w:r>
        <w:separator/>
      </w:r>
    </w:p>
  </w:endnote>
  <w:endnote w:type="continuationSeparator" w:id="1">
    <w:p w:rsidR="006A3E88" w:rsidRDefault="006A3E88">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C6195" w:rsidRDefault="009C0DF8" w:rsidP="009C0DF8">
    <w:pPr>
      <w:pStyle w:val="Stopka"/>
      <w:rPr>
        <w:rFonts w:ascii="Arial Narrow" w:hAnsi="Arial Narrow"/>
        <w:sz w:val="20"/>
        <w:szCs w:val="20"/>
      </w:rPr>
    </w:pPr>
    <w:r w:rsidRPr="009C0DF8">
      <w:rPr>
        <w:rFonts w:ascii="Arial Narrow" w:hAnsi="Arial Narrow"/>
        <w:sz w:val="20"/>
        <w:szCs w:val="20"/>
      </w:rPr>
      <w:t>wyk</w:t>
    </w:r>
    <w:r w:rsidR="00711CE3">
      <w:rPr>
        <w:rFonts w:ascii="Arial Narrow" w:hAnsi="Arial Narrow"/>
        <w:sz w:val="20"/>
        <w:szCs w:val="20"/>
      </w:rPr>
      <w:t xml:space="preserve">. </w:t>
    </w:r>
    <w:r w:rsidR="003131DE">
      <w:rPr>
        <w:rFonts w:ascii="Arial Narrow" w:hAnsi="Arial Narrow"/>
        <w:sz w:val="20"/>
        <w:szCs w:val="20"/>
      </w:rPr>
      <w:t>B. Baranowska</w:t>
    </w:r>
  </w:p>
  <w:p w:rsidR="009C0DF8" w:rsidRPr="009C0DF8" w:rsidRDefault="00D92155" w:rsidP="009C0DF8">
    <w:pPr>
      <w:pStyle w:val="Stopka"/>
      <w:rPr>
        <w:rFonts w:ascii="Arial Narrow" w:hAnsi="Arial Narrow"/>
        <w:sz w:val="20"/>
        <w:szCs w:val="20"/>
      </w:rPr>
    </w:pPr>
    <w:r>
      <w:rPr>
        <w:rFonts w:ascii="Arial Narrow" w:hAnsi="Arial Narrow"/>
        <w:sz w:val="20"/>
        <w:szCs w:val="20"/>
      </w:rPr>
      <w:t xml:space="preserve">tel. </w:t>
    </w:r>
    <w:r w:rsidR="003131DE">
      <w:rPr>
        <w:rFonts w:ascii="Arial Narrow" w:hAnsi="Arial Narrow"/>
        <w:sz w:val="20"/>
        <w:szCs w:val="20"/>
      </w:rPr>
      <w:t>261 417 364</w:t>
    </w:r>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A3E88" w:rsidRDefault="006A3E88">
      <w:r>
        <w:separator/>
      </w:r>
    </w:p>
  </w:footnote>
  <w:footnote w:type="continuationSeparator" w:id="1">
    <w:p w:rsidR="006A3E88" w:rsidRDefault="006A3E8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A4B1A53"/>
    <w:multiLevelType w:val="singleLevel"/>
    <w:tmpl w:val="C534E596"/>
    <w:lvl w:ilvl="0">
      <w:start w:val="1"/>
      <w:numFmt w:val="decimal"/>
      <w:lvlText w:val="%1."/>
      <w:legacy w:legacy="1" w:legacySpace="120" w:legacyIndent="360"/>
      <w:lvlJc w:val="left"/>
      <w:pPr>
        <w:ind w:left="360" w:hanging="360"/>
      </w:pPr>
    </w:lvl>
  </w:abstractNum>
  <w:abstractNum w:abstractNumId="13">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3FB3F48"/>
    <w:multiLevelType w:val="singleLevel"/>
    <w:tmpl w:val="C534E596"/>
    <w:lvl w:ilvl="0">
      <w:start w:val="1"/>
      <w:numFmt w:val="decimal"/>
      <w:lvlText w:val="%1."/>
      <w:legacy w:legacy="1" w:legacySpace="120" w:legacyIndent="360"/>
      <w:lvlJc w:val="left"/>
      <w:pPr>
        <w:ind w:left="360" w:hanging="360"/>
      </w:pPr>
    </w:lvl>
  </w:abstractNum>
  <w:abstractNum w:abstractNumId="16">
    <w:nsid w:val="4A3C1AAB"/>
    <w:multiLevelType w:val="singleLevel"/>
    <w:tmpl w:val="C534E596"/>
    <w:lvl w:ilvl="0">
      <w:start w:val="1"/>
      <w:numFmt w:val="decimal"/>
      <w:lvlText w:val="%1."/>
      <w:legacy w:legacy="1" w:legacySpace="120" w:legacyIndent="360"/>
      <w:lvlJc w:val="left"/>
      <w:pPr>
        <w:ind w:left="360" w:hanging="360"/>
      </w:pPr>
    </w:lvl>
  </w:abstractNum>
  <w:abstractNum w:abstractNumId="17">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8">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0">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1">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5"/>
    <w:lvlOverride w:ilvl="0">
      <w:startOverride w:val="1"/>
    </w:lvlOverride>
  </w:num>
  <w:num w:numId="2">
    <w:abstractNumId w:val="19"/>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num>
  <w:num w:numId="5">
    <w:abstractNumId w:val="3"/>
    <w:lvlOverride w:ilvl="0">
      <w:startOverride w:val="1"/>
    </w:lvlOverride>
  </w:num>
  <w:num w:numId="6">
    <w:abstractNumId w:val="4"/>
  </w:num>
  <w:num w:numId="7">
    <w:abstractNumId w:val="12"/>
  </w:num>
  <w:num w:numId="8">
    <w:abstractNumId w:val="5"/>
  </w:num>
  <w:num w:numId="9">
    <w:abstractNumId w:val="1"/>
  </w:num>
  <w:num w:numId="10">
    <w:abstractNumId w:val="14"/>
  </w:num>
  <w:num w:numId="11">
    <w:abstractNumId w:val="22"/>
  </w:num>
  <w:num w:numId="12">
    <w:abstractNumId w:val="11"/>
  </w:num>
  <w:num w:numId="13">
    <w:abstractNumId w:val="21"/>
  </w:num>
  <w:num w:numId="14">
    <w:abstractNumId w:val="20"/>
  </w:num>
  <w:num w:numId="15">
    <w:abstractNumId w:val="18"/>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num>
  <w:num w:numId="26">
    <w:abstractNumId w:val="2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0"/>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B48"/>
    <w:rsid w:val="00010A34"/>
    <w:rsid w:val="000132AB"/>
    <w:rsid w:val="00017475"/>
    <w:rsid w:val="00017D5C"/>
    <w:rsid w:val="00020197"/>
    <w:rsid w:val="0002262E"/>
    <w:rsid w:val="00040F32"/>
    <w:rsid w:val="00060DEE"/>
    <w:rsid w:val="000611F2"/>
    <w:rsid w:val="00064F45"/>
    <w:rsid w:val="000709ED"/>
    <w:rsid w:val="00087463"/>
    <w:rsid w:val="000876B5"/>
    <w:rsid w:val="00090113"/>
    <w:rsid w:val="0009497D"/>
    <w:rsid w:val="000969BB"/>
    <w:rsid w:val="000A3334"/>
    <w:rsid w:val="000A4232"/>
    <w:rsid w:val="000B1393"/>
    <w:rsid w:val="000B13E2"/>
    <w:rsid w:val="000B6DA8"/>
    <w:rsid w:val="000B7481"/>
    <w:rsid w:val="000C279D"/>
    <w:rsid w:val="000C472A"/>
    <w:rsid w:val="000D2256"/>
    <w:rsid w:val="000D347F"/>
    <w:rsid w:val="000D4387"/>
    <w:rsid w:val="000E0772"/>
    <w:rsid w:val="000E12EF"/>
    <w:rsid w:val="000F0849"/>
    <w:rsid w:val="000F1643"/>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359B1"/>
    <w:rsid w:val="00251453"/>
    <w:rsid w:val="00255BB1"/>
    <w:rsid w:val="002621EF"/>
    <w:rsid w:val="0026261B"/>
    <w:rsid w:val="0026297F"/>
    <w:rsid w:val="0026463F"/>
    <w:rsid w:val="002675D3"/>
    <w:rsid w:val="00271369"/>
    <w:rsid w:val="002719EB"/>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7285"/>
    <w:rsid w:val="0033773D"/>
    <w:rsid w:val="00344648"/>
    <w:rsid w:val="003451EB"/>
    <w:rsid w:val="0036294F"/>
    <w:rsid w:val="00366326"/>
    <w:rsid w:val="00377160"/>
    <w:rsid w:val="00384A44"/>
    <w:rsid w:val="0038642D"/>
    <w:rsid w:val="003867FE"/>
    <w:rsid w:val="00390659"/>
    <w:rsid w:val="00395912"/>
    <w:rsid w:val="00396E37"/>
    <w:rsid w:val="003A2EB5"/>
    <w:rsid w:val="003A3B12"/>
    <w:rsid w:val="003B1251"/>
    <w:rsid w:val="003B31C4"/>
    <w:rsid w:val="003D086D"/>
    <w:rsid w:val="003E192C"/>
    <w:rsid w:val="003E5F07"/>
    <w:rsid w:val="003F57CC"/>
    <w:rsid w:val="003F6683"/>
    <w:rsid w:val="003F7A3E"/>
    <w:rsid w:val="0040011B"/>
    <w:rsid w:val="00401BF1"/>
    <w:rsid w:val="00403403"/>
    <w:rsid w:val="004035CF"/>
    <w:rsid w:val="0041509F"/>
    <w:rsid w:val="004235D3"/>
    <w:rsid w:val="00425107"/>
    <w:rsid w:val="004350F9"/>
    <w:rsid w:val="00435403"/>
    <w:rsid w:val="004531B3"/>
    <w:rsid w:val="00462C8C"/>
    <w:rsid w:val="00462F93"/>
    <w:rsid w:val="00466363"/>
    <w:rsid w:val="0048136A"/>
    <w:rsid w:val="00490909"/>
    <w:rsid w:val="004913CB"/>
    <w:rsid w:val="00495F4A"/>
    <w:rsid w:val="004A1325"/>
    <w:rsid w:val="004B3097"/>
    <w:rsid w:val="004B5651"/>
    <w:rsid w:val="004C4E64"/>
    <w:rsid w:val="004C6A1A"/>
    <w:rsid w:val="004D0008"/>
    <w:rsid w:val="004D7986"/>
    <w:rsid w:val="004E0CA9"/>
    <w:rsid w:val="004E7499"/>
    <w:rsid w:val="004F541F"/>
    <w:rsid w:val="005052EA"/>
    <w:rsid w:val="005100E9"/>
    <w:rsid w:val="00525C3F"/>
    <w:rsid w:val="00527CA4"/>
    <w:rsid w:val="005336D6"/>
    <w:rsid w:val="00533C5D"/>
    <w:rsid w:val="005346F0"/>
    <w:rsid w:val="0053796E"/>
    <w:rsid w:val="00544F4B"/>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72CF8"/>
    <w:rsid w:val="0088041E"/>
    <w:rsid w:val="00887C09"/>
    <w:rsid w:val="00893398"/>
    <w:rsid w:val="00895BC8"/>
    <w:rsid w:val="008A48A6"/>
    <w:rsid w:val="008B3A46"/>
    <w:rsid w:val="008D06B8"/>
    <w:rsid w:val="008D2DD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7F11"/>
    <w:rsid w:val="009B516B"/>
    <w:rsid w:val="009B6C25"/>
    <w:rsid w:val="009C0DF8"/>
    <w:rsid w:val="009C10D4"/>
    <w:rsid w:val="009D2715"/>
    <w:rsid w:val="009D27ED"/>
    <w:rsid w:val="009E13F4"/>
    <w:rsid w:val="009F1915"/>
    <w:rsid w:val="00A050F6"/>
    <w:rsid w:val="00A10F44"/>
    <w:rsid w:val="00A148F0"/>
    <w:rsid w:val="00A22581"/>
    <w:rsid w:val="00A228CB"/>
    <w:rsid w:val="00A23415"/>
    <w:rsid w:val="00A26876"/>
    <w:rsid w:val="00A309B8"/>
    <w:rsid w:val="00A351BC"/>
    <w:rsid w:val="00A502CC"/>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7FF2"/>
    <w:rsid w:val="00B032A2"/>
    <w:rsid w:val="00B1250E"/>
    <w:rsid w:val="00B33AC2"/>
    <w:rsid w:val="00B4033A"/>
    <w:rsid w:val="00B42D28"/>
    <w:rsid w:val="00B43E0C"/>
    <w:rsid w:val="00B45DC8"/>
    <w:rsid w:val="00B562AE"/>
    <w:rsid w:val="00B60071"/>
    <w:rsid w:val="00B66123"/>
    <w:rsid w:val="00B67827"/>
    <w:rsid w:val="00B67EEB"/>
    <w:rsid w:val="00B76313"/>
    <w:rsid w:val="00B80549"/>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B2846"/>
    <w:rsid w:val="00CB338D"/>
    <w:rsid w:val="00CC1FFE"/>
    <w:rsid w:val="00CD4697"/>
    <w:rsid w:val="00CE0B93"/>
    <w:rsid w:val="00CE275F"/>
    <w:rsid w:val="00CE516C"/>
    <w:rsid w:val="00CE74B8"/>
    <w:rsid w:val="00CF44FF"/>
    <w:rsid w:val="00CF7376"/>
    <w:rsid w:val="00D059CD"/>
    <w:rsid w:val="00D066B9"/>
    <w:rsid w:val="00D130FA"/>
    <w:rsid w:val="00D16A45"/>
    <w:rsid w:val="00D24F16"/>
    <w:rsid w:val="00D2568F"/>
    <w:rsid w:val="00D25D49"/>
    <w:rsid w:val="00D34F41"/>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1FD9"/>
    <w:rsid w:val="00DD5368"/>
    <w:rsid w:val="00DE36FB"/>
    <w:rsid w:val="00DE550B"/>
    <w:rsid w:val="00DE566E"/>
    <w:rsid w:val="00DE65B9"/>
    <w:rsid w:val="00DF163F"/>
    <w:rsid w:val="00E040D2"/>
    <w:rsid w:val="00E047D4"/>
    <w:rsid w:val="00E16BD3"/>
    <w:rsid w:val="00E2090B"/>
    <w:rsid w:val="00E2151B"/>
    <w:rsid w:val="00E22990"/>
    <w:rsid w:val="00E24FB5"/>
    <w:rsid w:val="00E3279E"/>
    <w:rsid w:val="00E4160D"/>
    <w:rsid w:val="00E52E08"/>
    <w:rsid w:val="00E653FD"/>
    <w:rsid w:val="00E71BE1"/>
    <w:rsid w:val="00E73C08"/>
    <w:rsid w:val="00E73E28"/>
    <w:rsid w:val="00E812A1"/>
    <w:rsid w:val="00EA2A1A"/>
    <w:rsid w:val="00EB00A8"/>
    <w:rsid w:val="00EB0F4D"/>
    <w:rsid w:val="00EB3017"/>
    <w:rsid w:val="00EC12D4"/>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5F"/>
    <w:rsid w:val="00F3417D"/>
    <w:rsid w:val="00F441F7"/>
    <w:rsid w:val="00F45AB2"/>
    <w:rsid w:val="00F6406B"/>
    <w:rsid w:val="00F72EE6"/>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CD8"/>
    <w:rsid w:val="00FF31A7"/>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esinski@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p.lesinski@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5</Pages>
  <Words>3082</Words>
  <Characters>19967</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23003</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14</cp:revision>
  <cp:lastPrinted>2024-09-13T07:50:00Z</cp:lastPrinted>
  <dcterms:created xsi:type="dcterms:W3CDTF">2024-09-13T07:00:00Z</dcterms:created>
  <dcterms:modified xsi:type="dcterms:W3CDTF">2025-01-08T08:30:00Z</dcterms:modified>
</cp:coreProperties>
</file>