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9B32C" w14:textId="3BFE855A" w:rsidR="00E22F27" w:rsidRDefault="00D628FD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2024-09-</w:t>
      </w:r>
      <w:r w:rsidR="00812F32">
        <w:rPr>
          <w:sz w:val="22"/>
          <w:szCs w:val="22"/>
        </w:rPr>
        <w:t>27</w:t>
      </w:r>
    </w:p>
    <w:p w14:paraId="77CB827C" w14:textId="77777777" w:rsidR="00E22F27" w:rsidRDefault="00D628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5559D7A4" w14:textId="77777777" w:rsidR="00E22F27" w:rsidRDefault="00D628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2B28D82" w14:textId="77777777" w:rsidR="00E22F27" w:rsidRDefault="00D628FD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46EBB9C0" w14:textId="77777777" w:rsidR="00E22F27" w:rsidRDefault="00D628FD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5C41C899" w14:textId="77777777" w:rsidR="00E22F27" w:rsidRDefault="00D628FD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62B98B38" w14:textId="77777777" w:rsidR="00E22F27" w:rsidRDefault="00E22F2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1EC3EE" w14:textId="77777777" w:rsidR="00E22F27" w:rsidRDefault="00D628FD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>
        <w:rPr>
          <w:b/>
          <w:bCs/>
          <w:sz w:val="22"/>
          <w:szCs w:val="22"/>
        </w:rPr>
        <w:t>DE-dzp.272-456/24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4E4F3A1B" w14:textId="77777777" w:rsidR="00E22F27" w:rsidRDefault="00D628F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07503F0" w14:textId="77777777" w:rsidR="00E22F27" w:rsidRDefault="00D628F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424EEC5" w14:textId="0025DAF5" w:rsidR="00E22F27" w:rsidRDefault="00D628FD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2 </w:t>
      </w:r>
      <w:r>
        <w:rPr>
          <w:rFonts w:ascii="Times New Roman" w:hAnsi="Times New Roman"/>
          <w:szCs w:val="28"/>
        </w:rPr>
        <w:t xml:space="preserve">WYJAŚNIENIA TREŚCI SWZ </w:t>
      </w:r>
      <w:r>
        <w:rPr>
          <w:rFonts w:ascii="Times New Roman" w:hAnsi="Times New Roman"/>
          <w:szCs w:val="28"/>
        </w:rPr>
        <w:t>ORAZ ZMIANA TRESCI SWZ</w:t>
      </w:r>
    </w:p>
    <w:p w14:paraId="07E8DA94" w14:textId="77777777" w:rsidR="00E22F27" w:rsidRDefault="00D628FD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urządzeń sieciowych - </w:t>
      </w:r>
      <w:proofErr w:type="spellStart"/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>switchy</w:t>
      </w:r>
      <w:proofErr w:type="spellEnd"/>
      <w:r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 (2 szt.) - dla CRI AGH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DE-dzp.272-456/24.</w:t>
      </w:r>
    </w:p>
    <w:p w14:paraId="0B161F88" w14:textId="77777777" w:rsidR="00E22F27" w:rsidRDefault="00E22F27">
      <w:pPr>
        <w:spacing w:after="360" w:line="276" w:lineRule="auto"/>
        <w:jc w:val="both"/>
        <w:rPr>
          <w:sz w:val="22"/>
          <w:szCs w:val="22"/>
        </w:rPr>
      </w:pPr>
    </w:p>
    <w:p w14:paraId="6AC46DFC" w14:textId="77777777" w:rsidR="00E22F27" w:rsidRDefault="00D628FD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2023 r. poz. 1605 -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 xml:space="preserve">wraz z wyjaśnieniami, a także zgodnie </w:t>
      </w:r>
      <w:r>
        <w:rPr>
          <w:sz w:val="22"/>
          <w:szCs w:val="22"/>
        </w:rPr>
        <w:br/>
        <w:t xml:space="preserve">z art. 137 ust. 1 i 2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dokonaną zmianę treści SWZ</w:t>
      </w:r>
      <w:r>
        <w:rPr>
          <w:bCs/>
          <w:sz w:val="22"/>
          <w:szCs w:val="22"/>
          <w:lang w:eastAsia="ar-SA"/>
        </w:rPr>
        <w:t>:</w:t>
      </w:r>
    </w:p>
    <w:p w14:paraId="0CBC44A0" w14:textId="77777777" w:rsidR="00E22F27" w:rsidRDefault="00E22F27">
      <w:pPr>
        <w:spacing w:before="60" w:after="60"/>
        <w:ind w:right="-72"/>
        <w:rPr>
          <w:b/>
          <w:bCs/>
          <w:sz w:val="22"/>
          <w:szCs w:val="22"/>
        </w:rPr>
      </w:pPr>
    </w:p>
    <w:p w14:paraId="2DA16D24" w14:textId="77777777" w:rsidR="00E22F27" w:rsidRDefault="00D628FD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337B0D3F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Dotyczy § 2 ust. 1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12B7FFD5" w14:textId="77777777" w:rsidR="00812F32" w:rsidRPr="003F712D" w:rsidRDefault="00812F32" w:rsidP="00812F32">
      <w:pPr>
        <w:pStyle w:val="pf0"/>
        <w:ind w:left="720"/>
        <w:rPr>
          <w:rFonts w:eastAsiaTheme="minorHAnsi"/>
          <w:sz w:val="22"/>
          <w:szCs w:val="22"/>
          <w:lang w:eastAsia="en-US"/>
        </w:rPr>
      </w:pPr>
      <w:r w:rsidRPr="003F712D">
        <w:rPr>
          <w:rFonts w:eastAsiaTheme="minorHAnsi"/>
          <w:sz w:val="22"/>
          <w:szCs w:val="22"/>
          <w:lang w:eastAsia="en-US"/>
        </w:rPr>
        <w:t xml:space="preserve">Uprzejmie prosimy o zmianę zapisu, ponieważ termin dostarczenia urządzeń musi być jednoznaczny, a w tym przypadku ten termin jest uzależniony od zdarzenia poza całkowitą kontrolą Sprzedającego. </w:t>
      </w:r>
    </w:p>
    <w:p w14:paraId="37DE4EF8" w14:textId="569A795B" w:rsidR="00812F32" w:rsidRPr="003F712D" w:rsidRDefault="00812F32" w:rsidP="00812F32">
      <w:pPr>
        <w:pStyle w:val="pf0"/>
        <w:ind w:left="720"/>
        <w:rPr>
          <w:rStyle w:val="cf01"/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</w:pPr>
    </w:p>
    <w:p w14:paraId="66884999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Dotyczy § 2 ust. 2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157C53B1" w14:textId="77777777" w:rsidR="00812F32" w:rsidRPr="003F712D" w:rsidRDefault="00812F32" w:rsidP="00812F32">
      <w:pPr>
        <w:pStyle w:val="Akapitzlist"/>
        <w:spacing w:line="276" w:lineRule="auto"/>
        <w:rPr>
          <w:b/>
          <w:bCs/>
          <w:sz w:val="22"/>
          <w:szCs w:val="22"/>
        </w:rPr>
      </w:pPr>
    </w:p>
    <w:p w14:paraId="5DA3705C" w14:textId="77777777" w:rsidR="00812F32" w:rsidRPr="003F712D" w:rsidRDefault="00812F32" w:rsidP="00812F32">
      <w:pPr>
        <w:pStyle w:val="Akapitzlist"/>
        <w:spacing w:line="276" w:lineRule="auto"/>
        <w:rPr>
          <w:sz w:val="22"/>
          <w:szCs w:val="22"/>
        </w:rPr>
      </w:pPr>
      <w:r w:rsidRPr="003F712D">
        <w:rPr>
          <w:sz w:val="22"/>
          <w:szCs w:val="22"/>
        </w:rPr>
        <w:t xml:space="preserve">W jakim momencie przejdzie własność urządzeń na Kupującego? Jako, iż urządzenia są rzeczami oznaczonymi co do gatunku (mają nadane numery seryjne) to w braku uzgodnienia inaczej, prawo własności urządzeń przejdzie na Kupującego w momencie zawarcia umowy. Dlatego zasadnym jest wskazanie, iż prawo własności przechodzi na kupującego dopiero w momentem zapłaty wynagrodzenia. </w:t>
      </w:r>
    </w:p>
    <w:p w14:paraId="621A6910" w14:textId="77777777" w:rsidR="00812F32" w:rsidRPr="003F712D" w:rsidRDefault="00812F32" w:rsidP="00812F32">
      <w:pPr>
        <w:pStyle w:val="Akapitzlist"/>
        <w:spacing w:line="276" w:lineRule="auto"/>
        <w:rPr>
          <w:sz w:val="22"/>
          <w:szCs w:val="22"/>
        </w:rPr>
      </w:pPr>
    </w:p>
    <w:p w14:paraId="13FFC1AA" w14:textId="77777777" w:rsidR="00812F32" w:rsidRPr="003F712D" w:rsidRDefault="00812F32" w:rsidP="00812F32">
      <w:pPr>
        <w:pStyle w:val="Akapitzlist"/>
        <w:spacing w:line="276" w:lineRule="auto"/>
        <w:rPr>
          <w:sz w:val="22"/>
          <w:szCs w:val="22"/>
        </w:rPr>
      </w:pPr>
    </w:p>
    <w:p w14:paraId="55B55EEA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Dotyczy § 3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2A070DC7" w14:textId="77777777" w:rsidR="00812F32" w:rsidRPr="003F712D" w:rsidRDefault="00812F32" w:rsidP="00812F32">
      <w:pPr>
        <w:pStyle w:val="pf0"/>
        <w:ind w:left="720"/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rStyle w:val="cf01"/>
          <w:rFonts w:ascii="Times New Roman" w:eastAsiaTheme="majorEastAsia" w:hAnsi="Times New Roman" w:cs="Times New Roman"/>
          <w:sz w:val="22"/>
          <w:szCs w:val="22"/>
        </w:rPr>
        <w:t>Uprzejmie prosimy o dodanie do paragrafu oświadczenie o statusie dużego przedsiębiorcy:</w:t>
      </w:r>
    </w:p>
    <w:p w14:paraId="6BA84BCE" w14:textId="77777777" w:rsidR="00812F32" w:rsidRPr="003F712D" w:rsidRDefault="00812F32" w:rsidP="00812F32">
      <w:pPr>
        <w:pStyle w:val="pf0"/>
        <w:ind w:left="720"/>
        <w:rPr>
          <w:rStyle w:val="cf01"/>
          <w:rFonts w:ascii="Times New Roman" w:eastAsiaTheme="majorEastAsia" w:hAnsi="Times New Roman" w:cs="Times New Roman"/>
          <w:sz w:val="22"/>
          <w:szCs w:val="22"/>
        </w:rPr>
      </w:pPr>
      <w:r w:rsidRPr="003F712D">
        <w:rPr>
          <w:rStyle w:val="cf01"/>
          <w:rFonts w:ascii="Times New Roman" w:eastAsiaTheme="majorEastAsia" w:hAnsi="Times New Roman" w:cs="Times New Roman"/>
          <w:sz w:val="22"/>
          <w:szCs w:val="22"/>
        </w:rPr>
        <w:t>„Sprzedawca oświadcza, że posiada status dużego przedsiębiorcy w rozumieniu ustawy z dnia 8 marca 2013 r. o przeciwdziałaniu nadmiernym opóźnieniom w transakcjach handlowych.”</w:t>
      </w:r>
    </w:p>
    <w:p w14:paraId="351C3F87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lastRenderedPageBreak/>
        <w:t xml:space="preserve">Dotyczy § 5 ust. 2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17BDE0BB" w14:textId="77777777" w:rsidR="00812F32" w:rsidRPr="003F712D" w:rsidRDefault="00812F32" w:rsidP="00812F32">
      <w:pPr>
        <w:pStyle w:val="pf0"/>
        <w:ind w:left="720"/>
        <w:rPr>
          <w:rStyle w:val="cf11"/>
          <w:rFonts w:ascii="Times New Roman" w:hAnsi="Times New Roman" w:cs="Times New Roman"/>
          <w:b w:val="0"/>
          <w:bCs w:val="0"/>
          <w:sz w:val="22"/>
          <w:szCs w:val="22"/>
        </w:rPr>
      </w:pPr>
      <w:r w:rsidRPr="003F712D">
        <w:rPr>
          <w:rStyle w:val="cf01"/>
          <w:rFonts w:ascii="Times New Roman" w:hAnsi="Times New Roman" w:cs="Times New Roman"/>
          <w:sz w:val="22"/>
          <w:szCs w:val="22"/>
        </w:rPr>
        <w:t xml:space="preserve">Uprzejmie prosimy o sprostowanie względem jakiego terminu. Terminu określonego w </w:t>
      </w:r>
      <w:r w:rsidRPr="003F712D">
        <w:rPr>
          <w:rStyle w:val="cf11"/>
          <w:rFonts w:ascii="Times New Roman" w:hAnsi="Times New Roman" w:cs="Times New Roman"/>
          <w:sz w:val="22"/>
          <w:szCs w:val="22"/>
        </w:rPr>
        <w:t>§2 ust.1 Umowy?</w:t>
      </w:r>
    </w:p>
    <w:p w14:paraId="7A9E371A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Dotyczy § 5 ust. 2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22B4D45D" w14:textId="77777777" w:rsidR="00812F32" w:rsidRPr="003F712D" w:rsidRDefault="00812F32" w:rsidP="00812F32">
      <w:pPr>
        <w:pStyle w:val="pf0"/>
        <w:ind w:left="720"/>
        <w:rPr>
          <w:rFonts w:eastAsiaTheme="majorEastAsia"/>
          <w:sz w:val="22"/>
          <w:szCs w:val="22"/>
        </w:rPr>
      </w:pPr>
      <w:r w:rsidRPr="003F712D">
        <w:rPr>
          <w:rStyle w:val="cf01"/>
          <w:rFonts w:ascii="Times New Roman" w:eastAsiaTheme="majorEastAsia" w:hAnsi="Times New Roman" w:cs="Times New Roman"/>
          <w:sz w:val="22"/>
          <w:szCs w:val="22"/>
        </w:rPr>
        <w:t xml:space="preserve">Kupujący ma wyznaczać ten dzień jednostronnie? Uprzejmie prosimy o zmianę zapisów, ponieważ jest to nieakceptowalne bowiem kupujący może wyznaczyć np.1 dzień, co może być niewykonalne.  </w:t>
      </w:r>
      <w:r w:rsidRPr="003F712D">
        <w:rPr>
          <w:rFonts w:eastAsiaTheme="majorEastAsia"/>
          <w:sz w:val="22"/>
          <w:szCs w:val="22"/>
        </w:rPr>
        <w:t xml:space="preserve">Zapisy o karze umownej muszą być wyraźne, a nie uzależnione od decyzji jednej strony o ich kształtowaniu. </w:t>
      </w:r>
    </w:p>
    <w:p w14:paraId="54748703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Dotyczy § 6 ust. 2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156C577B" w14:textId="77777777" w:rsidR="00812F32" w:rsidRPr="003F712D" w:rsidRDefault="00812F32" w:rsidP="00812F32">
      <w:pPr>
        <w:pStyle w:val="pf0"/>
        <w:ind w:left="720"/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rStyle w:val="cf01"/>
          <w:rFonts w:ascii="Times New Roman" w:hAnsi="Times New Roman" w:cs="Times New Roman"/>
          <w:sz w:val="22"/>
          <w:szCs w:val="22"/>
        </w:rPr>
        <w:t xml:space="preserve">Sprzedawca nie posiada zgody na sprzedaż oprogramowania bowiem należy ono do podmiotu trzeciego. Sprzedawca może jedynie sprzedać licencje na oprogramowanie. </w:t>
      </w:r>
    </w:p>
    <w:p w14:paraId="4FBBD165" w14:textId="77777777" w:rsidR="00812F32" w:rsidRPr="003F712D" w:rsidRDefault="00812F32" w:rsidP="00812F32">
      <w:pPr>
        <w:pStyle w:val="pf0"/>
        <w:numPr>
          <w:ilvl w:val="0"/>
          <w:numId w:val="3"/>
        </w:numPr>
        <w:rPr>
          <w:sz w:val="22"/>
          <w:szCs w:val="22"/>
        </w:rPr>
      </w:pPr>
      <w:r w:rsidRPr="003F712D">
        <w:rPr>
          <w:rFonts w:eastAsiaTheme="minorHAnsi"/>
          <w:b/>
          <w:bCs/>
          <w:sz w:val="22"/>
          <w:szCs w:val="22"/>
          <w:lang w:eastAsia="en-US"/>
        </w:rPr>
        <w:t>Dotyczy § 7 oraz § 8</w:t>
      </w:r>
      <w:r w:rsidRPr="003F712D">
        <w:rPr>
          <w:rFonts w:eastAsiaTheme="minorHAnsi"/>
          <w:sz w:val="22"/>
          <w:szCs w:val="22"/>
          <w:lang w:eastAsia="en-US"/>
        </w:rPr>
        <w:t xml:space="preserve"> (Wzór </w:t>
      </w:r>
      <w:proofErr w:type="spellStart"/>
      <w:r w:rsidRPr="003F712D">
        <w:rPr>
          <w:rFonts w:eastAsiaTheme="minorHAnsi"/>
          <w:sz w:val="22"/>
          <w:szCs w:val="22"/>
          <w:lang w:eastAsia="en-US"/>
        </w:rPr>
        <w:t>Umowy-załącznik</w:t>
      </w:r>
      <w:proofErr w:type="spellEnd"/>
      <w:r w:rsidRPr="003F712D">
        <w:rPr>
          <w:rFonts w:eastAsiaTheme="minorHAnsi"/>
          <w:sz w:val="22"/>
          <w:szCs w:val="22"/>
          <w:lang w:eastAsia="en-US"/>
        </w:rPr>
        <w:t xml:space="preserve"> nr 3)</w:t>
      </w:r>
    </w:p>
    <w:p w14:paraId="735D021B" w14:textId="77777777" w:rsidR="00812F32" w:rsidRPr="003F712D" w:rsidRDefault="00812F32" w:rsidP="00812F32">
      <w:pPr>
        <w:pStyle w:val="pf0"/>
        <w:ind w:left="720"/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rStyle w:val="cf01"/>
          <w:rFonts w:ascii="Times New Roman" w:hAnsi="Times New Roman" w:cs="Times New Roman"/>
          <w:sz w:val="22"/>
          <w:szCs w:val="22"/>
        </w:rPr>
        <w:t>Uprzejmie prosimy o dokonanie zmiany nazewnictwa na Sprzedającego i Kupującego.</w:t>
      </w:r>
    </w:p>
    <w:p w14:paraId="30E0FCF2" w14:textId="77777777" w:rsidR="00812F32" w:rsidRPr="003F712D" w:rsidRDefault="00812F32" w:rsidP="00812F32">
      <w:pPr>
        <w:pStyle w:val="Akapitzlist"/>
        <w:numPr>
          <w:ilvl w:val="0"/>
          <w:numId w:val="3"/>
        </w:numPr>
        <w:suppressAutoHyphens w:val="0"/>
        <w:spacing w:before="140" w:after="140" w:line="276" w:lineRule="auto"/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Dotyczy § 8 ust. 1 </w:t>
      </w:r>
      <w:r w:rsidRPr="003F712D">
        <w:rPr>
          <w:sz w:val="22"/>
          <w:szCs w:val="22"/>
        </w:rPr>
        <w:t xml:space="preserve">(Wzór </w:t>
      </w:r>
      <w:proofErr w:type="spellStart"/>
      <w:r w:rsidRPr="003F712D">
        <w:rPr>
          <w:sz w:val="22"/>
          <w:szCs w:val="22"/>
        </w:rPr>
        <w:t>Umowy-załącznik</w:t>
      </w:r>
      <w:proofErr w:type="spellEnd"/>
      <w:r w:rsidRPr="003F712D">
        <w:rPr>
          <w:sz w:val="22"/>
          <w:szCs w:val="22"/>
        </w:rPr>
        <w:t xml:space="preserve"> nr 3)</w:t>
      </w:r>
    </w:p>
    <w:p w14:paraId="42548D81" w14:textId="77777777" w:rsidR="00812F32" w:rsidRPr="003F712D" w:rsidRDefault="00812F32" w:rsidP="00812F32">
      <w:pPr>
        <w:pStyle w:val="pf0"/>
        <w:ind w:left="720"/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rStyle w:val="cf01"/>
          <w:rFonts w:ascii="Times New Roman" w:hAnsi="Times New Roman" w:cs="Times New Roman"/>
          <w:sz w:val="22"/>
          <w:szCs w:val="22"/>
        </w:rPr>
        <w:t>Prosimy o zmianę zapisu, ponieważ skoro zostaje udzielona gwarancja to rękojmia powinna zostać wyłączona. Właśnie dlatego zostaje udzielona gwarancja.</w:t>
      </w:r>
    </w:p>
    <w:p w14:paraId="71EE61A0" w14:textId="77777777" w:rsidR="00812F32" w:rsidRPr="003F712D" w:rsidRDefault="00812F32" w:rsidP="00812F32">
      <w:pPr>
        <w:pStyle w:val="pf0"/>
        <w:numPr>
          <w:ilvl w:val="0"/>
          <w:numId w:val="3"/>
        </w:numPr>
        <w:rPr>
          <w:rFonts w:eastAsiaTheme="minorHAnsi"/>
          <w:b/>
          <w:bCs/>
          <w:sz w:val="22"/>
          <w:szCs w:val="22"/>
          <w:lang w:eastAsia="en-US"/>
        </w:rPr>
      </w:pPr>
      <w:r w:rsidRPr="003F712D">
        <w:rPr>
          <w:rFonts w:eastAsiaTheme="minorHAnsi"/>
          <w:b/>
          <w:bCs/>
          <w:sz w:val="22"/>
          <w:szCs w:val="22"/>
          <w:lang w:eastAsia="en-US"/>
        </w:rPr>
        <w:t xml:space="preserve">Dotyczy pkt. 4.B Gwarancja </w:t>
      </w:r>
      <w:r w:rsidRPr="003F712D">
        <w:rPr>
          <w:rFonts w:eastAsiaTheme="minorHAnsi"/>
          <w:sz w:val="22"/>
          <w:szCs w:val="22"/>
          <w:lang w:eastAsia="en-US"/>
        </w:rPr>
        <w:t>(SWZ)</w:t>
      </w:r>
      <w:r w:rsidRPr="003F712D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</w:p>
    <w:p w14:paraId="612437ED" w14:textId="77777777" w:rsidR="00812F32" w:rsidRPr="003F712D" w:rsidRDefault="00812F32" w:rsidP="00812F32">
      <w:pPr>
        <w:pStyle w:val="pf0"/>
        <w:ind w:left="720"/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rStyle w:val="cf01"/>
          <w:rFonts w:ascii="Times New Roman" w:hAnsi="Times New Roman" w:cs="Times New Roman"/>
          <w:sz w:val="22"/>
          <w:szCs w:val="22"/>
        </w:rPr>
        <w:t>Czy Zamawiający dopuszcza serwis producenta z świadczony w pierwszym kontakcie przez dostawcę przełączników?</w:t>
      </w:r>
    </w:p>
    <w:p w14:paraId="35FF30D3" w14:textId="77777777" w:rsidR="00812F32" w:rsidRPr="003F712D" w:rsidRDefault="00812F32" w:rsidP="00812F32">
      <w:pPr>
        <w:pStyle w:val="pf0"/>
        <w:numPr>
          <w:ilvl w:val="0"/>
          <w:numId w:val="3"/>
        </w:numPr>
        <w:rPr>
          <w:rFonts w:eastAsiaTheme="minorHAnsi"/>
          <w:b/>
          <w:bCs/>
          <w:sz w:val="22"/>
          <w:szCs w:val="22"/>
          <w:lang w:eastAsia="en-US"/>
        </w:rPr>
      </w:pPr>
      <w:r w:rsidRPr="003F712D">
        <w:rPr>
          <w:rFonts w:eastAsiaTheme="minorHAnsi"/>
          <w:b/>
          <w:bCs/>
          <w:sz w:val="22"/>
          <w:szCs w:val="22"/>
          <w:lang w:eastAsia="en-US"/>
        </w:rPr>
        <w:t xml:space="preserve">Dotyczy pkt. 4.B Gwarancja </w:t>
      </w:r>
      <w:r w:rsidRPr="003F712D">
        <w:rPr>
          <w:rFonts w:eastAsiaTheme="minorHAnsi"/>
          <w:sz w:val="22"/>
          <w:szCs w:val="22"/>
          <w:lang w:eastAsia="en-US"/>
        </w:rPr>
        <w:t>(SWZ)</w:t>
      </w:r>
    </w:p>
    <w:p w14:paraId="1A00DBC2" w14:textId="77777777" w:rsidR="00812F32" w:rsidRPr="003F712D" w:rsidRDefault="00812F32" w:rsidP="00812F32">
      <w:pPr>
        <w:pStyle w:val="Akapitzlist"/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rStyle w:val="cf01"/>
          <w:rFonts w:ascii="Times New Roman" w:hAnsi="Times New Roman" w:cs="Times New Roman"/>
          <w:sz w:val="22"/>
          <w:szCs w:val="22"/>
        </w:rPr>
        <w:t>Czy Zamawiający dopuszcza, aby w wymaganiu dotyczącym wymiany uszkodzonego urządzenia/elementu do końca następnego dnia roboczego od zgłoszenia awarii był zapis, że zgłoszenie musi być dokonane do godziny 15:00 czasu środkowoeuropejskiego?</w:t>
      </w:r>
    </w:p>
    <w:p w14:paraId="74B438AB" w14:textId="77777777" w:rsidR="00E22F27" w:rsidRDefault="00E22F27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  <w:u w:val="single"/>
        </w:rPr>
      </w:pPr>
    </w:p>
    <w:p w14:paraId="40EEF268" w14:textId="720D4150" w:rsidR="00E22F27" w:rsidRDefault="00D628FD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</w:t>
      </w:r>
      <w:r w:rsidR="003F712D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29D6440B" w14:textId="77777777" w:rsidR="00E22F27" w:rsidRDefault="00E22F27">
      <w:pPr>
        <w:jc w:val="both"/>
        <w:rPr>
          <w:b/>
          <w:bCs/>
          <w:sz w:val="22"/>
          <w:szCs w:val="22"/>
        </w:rPr>
      </w:pPr>
    </w:p>
    <w:p w14:paraId="1BFD1FAF" w14:textId="77777777" w:rsidR="00E22F27" w:rsidRPr="00812F32" w:rsidRDefault="00D628FD">
      <w:pPr>
        <w:jc w:val="both"/>
        <w:rPr>
          <w:b/>
          <w:bCs/>
          <w:sz w:val="22"/>
          <w:szCs w:val="22"/>
        </w:rPr>
      </w:pPr>
      <w:r w:rsidRPr="00812F32">
        <w:rPr>
          <w:b/>
          <w:bCs/>
          <w:sz w:val="22"/>
          <w:szCs w:val="22"/>
        </w:rPr>
        <w:t>Ad. 1</w:t>
      </w:r>
    </w:p>
    <w:p w14:paraId="33D5F181" w14:textId="54517192" w:rsidR="00E22F27" w:rsidRPr="003F712D" w:rsidRDefault="00812F32">
      <w:pPr>
        <w:jc w:val="both"/>
        <w:rPr>
          <w:rFonts w:eastAsiaTheme="minorHAnsi"/>
          <w:sz w:val="22"/>
          <w:szCs w:val="22"/>
          <w:lang w:eastAsia="en-US"/>
        </w:rPr>
      </w:pPr>
      <w:r w:rsidRPr="003F712D">
        <w:rPr>
          <w:rFonts w:eastAsiaTheme="minorHAnsi"/>
          <w:sz w:val="22"/>
          <w:szCs w:val="22"/>
          <w:lang w:eastAsia="en-US"/>
        </w:rPr>
        <w:t xml:space="preserve">Zamawiający nie dokonuje zmiany w </w:t>
      </w:r>
      <w:r w:rsidRPr="003F712D">
        <w:rPr>
          <w:b/>
          <w:bCs/>
          <w:sz w:val="22"/>
          <w:szCs w:val="22"/>
        </w:rPr>
        <w:t xml:space="preserve">§ 2 ust. 1 </w:t>
      </w:r>
      <w:r w:rsidRPr="003F712D">
        <w:rPr>
          <w:rFonts w:eastAsiaTheme="minorHAnsi"/>
          <w:sz w:val="22"/>
          <w:szCs w:val="22"/>
          <w:lang w:eastAsia="en-US"/>
        </w:rPr>
        <w:t xml:space="preserve"> wzoru umowy w ww. opisanym zakresie</w:t>
      </w:r>
    </w:p>
    <w:p w14:paraId="25A6C856" w14:textId="77777777" w:rsidR="00812F32" w:rsidRPr="003F712D" w:rsidRDefault="00812F32">
      <w:pPr>
        <w:jc w:val="both"/>
        <w:rPr>
          <w:sz w:val="22"/>
          <w:szCs w:val="22"/>
        </w:rPr>
      </w:pPr>
    </w:p>
    <w:p w14:paraId="319EB7CF" w14:textId="77777777" w:rsidR="00E22F27" w:rsidRPr="003F712D" w:rsidRDefault="00D628FD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 xml:space="preserve">Ad. 2 </w:t>
      </w:r>
    </w:p>
    <w:p w14:paraId="50A8D860" w14:textId="77777777" w:rsidR="00812F32" w:rsidRPr="003F712D" w:rsidRDefault="00812F32" w:rsidP="00812F32">
      <w:pPr>
        <w:spacing w:line="276" w:lineRule="auto"/>
        <w:rPr>
          <w:sz w:val="22"/>
          <w:szCs w:val="22"/>
        </w:rPr>
      </w:pPr>
      <w:r w:rsidRPr="003F712D">
        <w:rPr>
          <w:sz w:val="22"/>
          <w:szCs w:val="22"/>
        </w:rPr>
        <w:t xml:space="preserve">Zamawiający informuje, że własność przejdzie na Zamawiającego zgodnie z ogólnymi zapisami KC dotyczącymi przejścia prawa własności rzeczy oznaczonych co do gatunku. </w:t>
      </w:r>
    </w:p>
    <w:p w14:paraId="259BBE0D" w14:textId="77777777" w:rsidR="00E22F27" w:rsidRPr="003F712D" w:rsidRDefault="00E22F27">
      <w:pPr>
        <w:jc w:val="both"/>
        <w:rPr>
          <w:b/>
          <w:bCs/>
          <w:sz w:val="22"/>
          <w:szCs w:val="22"/>
        </w:rPr>
      </w:pPr>
    </w:p>
    <w:p w14:paraId="31C36520" w14:textId="4F035432" w:rsidR="00812F32" w:rsidRPr="003F712D" w:rsidRDefault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3</w:t>
      </w:r>
    </w:p>
    <w:p w14:paraId="336B7BC3" w14:textId="77777777" w:rsidR="00812F32" w:rsidRPr="003F712D" w:rsidRDefault="00812F32" w:rsidP="00812F32">
      <w:pPr>
        <w:pStyle w:val="pf0"/>
        <w:rPr>
          <w:rFonts w:eastAsiaTheme="majorEastAsia"/>
          <w:sz w:val="22"/>
          <w:szCs w:val="22"/>
        </w:rPr>
      </w:pPr>
      <w:r w:rsidRPr="003F712D">
        <w:rPr>
          <w:rStyle w:val="cf01"/>
          <w:rFonts w:ascii="Times New Roman" w:eastAsiaTheme="majorEastAsia" w:hAnsi="Times New Roman" w:cs="Times New Roman"/>
          <w:sz w:val="22"/>
          <w:szCs w:val="22"/>
        </w:rPr>
        <w:t xml:space="preserve">Jeżeli wybrany Wykonawca, z którym będzie zawierana umowa będzie posiadał status dużego przedsiębiorcy Zamawiający umieści stosowny zapis w umowie. </w:t>
      </w:r>
    </w:p>
    <w:p w14:paraId="2FA9DEB4" w14:textId="77777777" w:rsidR="003F712D" w:rsidRDefault="003F712D" w:rsidP="00812F32">
      <w:pPr>
        <w:jc w:val="both"/>
        <w:rPr>
          <w:b/>
          <w:bCs/>
          <w:sz w:val="22"/>
          <w:szCs w:val="22"/>
        </w:rPr>
      </w:pPr>
    </w:p>
    <w:p w14:paraId="7945E02F" w14:textId="34B57081" w:rsidR="00812F32" w:rsidRPr="003F712D" w:rsidRDefault="00812F32" w:rsidP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lastRenderedPageBreak/>
        <w:t>Ad. 4</w:t>
      </w:r>
    </w:p>
    <w:p w14:paraId="32740E3E" w14:textId="77FE7E72" w:rsidR="00812F32" w:rsidRPr="003F712D" w:rsidRDefault="00812F32" w:rsidP="00812F32">
      <w:pPr>
        <w:jc w:val="both"/>
        <w:rPr>
          <w:rStyle w:val="cf11"/>
          <w:rFonts w:ascii="Times New Roman" w:hAnsi="Times New Roman" w:cs="Times New Roman"/>
          <w:sz w:val="22"/>
          <w:szCs w:val="22"/>
        </w:rPr>
      </w:pPr>
      <w:r w:rsidRPr="003F712D">
        <w:rPr>
          <w:rStyle w:val="cf11"/>
          <w:rFonts w:ascii="Times New Roman" w:hAnsi="Times New Roman" w:cs="Times New Roman"/>
          <w:sz w:val="22"/>
          <w:szCs w:val="22"/>
        </w:rPr>
        <w:t>Zamawiający dokonuje zmiany umowy we wskazanym zakresie dodając zwrot: „liczony od terminu określonego w</w:t>
      </w:r>
      <w:r w:rsidRPr="003F712D">
        <w:rPr>
          <w:rStyle w:val="cf01"/>
          <w:rFonts w:ascii="Times New Roman" w:hAnsi="Times New Roman" w:cs="Times New Roman"/>
          <w:sz w:val="22"/>
          <w:szCs w:val="22"/>
        </w:rPr>
        <w:t xml:space="preserve"> </w:t>
      </w:r>
      <w:r w:rsidRPr="003F712D">
        <w:rPr>
          <w:rStyle w:val="cf11"/>
          <w:rFonts w:ascii="Times New Roman" w:hAnsi="Times New Roman" w:cs="Times New Roman"/>
          <w:sz w:val="22"/>
          <w:szCs w:val="22"/>
        </w:rPr>
        <w:t xml:space="preserve">§2 ust.1 Umowy”. Zamawiający zamieszcza nowy wzór umowy. </w:t>
      </w:r>
    </w:p>
    <w:p w14:paraId="488FC918" w14:textId="77777777" w:rsidR="00812F32" w:rsidRPr="003F712D" w:rsidRDefault="00812F32">
      <w:pPr>
        <w:jc w:val="both"/>
        <w:rPr>
          <w:b/>
          <w:bCs/>
          <w:sz w:val="22"/>
          <w:szCs w:val="22"/>
        </w:rPr>
      </w:pPr>
    </w:p>
    <w:p w14:paraId="21C15B57" w14:textId="77777777" w:rsidR="00812F32" w:rsidRPr="003F712D" w:rsidRDefault="00812F32" w:rsidP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5</w:t>
      </w:r>
    </w:p>
    <w:p w14:paraId="587ADD55" w14:textId="11D9D47A" w:rsidR="00812F32" w:rsidRPr="003F712D" w:rsidRDefault="00812F32" w:rsidP="00812F32">
      <w:pPr>
        <w:jc w:val="both"/>
        <w:rPr>
          <w:rStyle w:val="cf11"/>
          <w:rFonts w:ascii="Times New Roman" w:hAnsi="Times New Roman" w:cs="Times New Roman"/>
          <w:sz w:val="22"/>
          <w:szCs w:val="22"/>
        </w:rPr>
      </w:pPr>
      <w:r w:rsidRPr="003F712D">
        <w:rPr>
          <w:b/>
          <w:bCs/>
          <w:sz w:val="22"/>
          <w:szCs w:val="22"/>
        </w:rPr>
        <w:t>Z</w:t>
      </w:r>
      <w:r w:rsidRPr="003F712D">
        <w:rPr>
          <w:rStyle w:val="cf11"/>
          <w:rFonts w:ascii="Times New Roman" w:hAnsi="Times New Roman" w:cs="Times New Roman"/>
          <w:sz w:val="22"/>
          <w:szCs w:val="22"/>
        </w:rPr>
        <w:t xml:space="preserve">amawiający podtrzymuje dotychczasowe zapisy. Jednocześnie informuje, że będzie wyznaczał termin z uwzględnieniem specyfiki rynku, biorąc pod uwagę stanowisko Wykonawcy. </w:t>
      </w:r>
    </w:p>
    <w:p w14:paraId="5B4EE7F5" w14:textId="77777777" w:rsidR="00812F32" w:rsidRPr="003F712D" w:rsidRDefault="00812F32">
      <w:pPr>
        <w:jc w:val="both"/>
        <w:rPr>
          <w:b/>
          <w:bCs/>
          <w:sz w:val="22"/>
          <w:szCs w:val="22"/>
        </w:rPr>
      </w:pPr>
    </w:p>
    <w:p w14:paraId="7C26FFDB" w14:textId="77777777" w:rsidR="00812F32" w:rsidRPr="003F712D" w:rsidRDefault="00812F32" w:rsidP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6</w:t>
      </w:r>
    </w:p>
    <w:p w14:paraId="10FA9E1F" w14:textId="3FC1780A" w:rsidR="00812F32" w:rsidRPr="003F712D" w:rsidRDefault="00812F32" w:rsidP="00812F32">
      <w:pPr>
        <w:jc w:val="both"/>
        <w:rPr>
          <w:rStyle w:val="cf01"/>
          <w:rFonts w:ascii="Times New Roman" w:hAnsi="Times New Roman" w:cs="Times New Roman"/>
          <w:b/>
          <w:bCs/>
          <w:sz w:val="22"/>
          <w:szCs w:val="22"/>
        </w:rPr>
      </w:pPr>
      <w:r w:rsidRPr="003F712D">
        <w:rPr>
          <w:rStyle w:val="cf11"/>
          <w:rFonts w:ascii="Times New Roman" w:hAnsi="Times New Roman" w:cs="Times New Roman"/>
          <w:sz w:val="22"/>
          <w:szCs w:val="22"/>
        </w:rPr>
        <w:t xml:space="preserve">Zamawiający dokonuje zmiany umowy we wskazanym zakresie dodając zwrot: „lub udzielenia licencji”. Zamawiający zamieszcza nowy wzór umowy. </w:t>
      </w:r>
    </w:p>
    <w:p w14:paraId="663C87C2" w14:textId="77777777" w:rsidR="00812F32" w:rsidRPr="003F712D" w:rsidRDefault="00812F32">
      <w:pPr>
        <w:jc w:val="both"/>
        <w:rPr>
          <w:b/>
          <w:bCs/>
          <w:sz w:val="22"/>
          <w:szCs w:val="22"/>
        </w:rPr>
      </w:pPr>
    </w:p>
    <w:p w14:paraId="018D965C" w14:textId="77777777" w:rsidR="00812F32" w:rsidRPr="003F712D" w:rsidRDefault="00812F32" w:rsidP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7</w:t>
      </w:r>
    </w:p>
    <w:p w14:paraId="4BC4E509" w14:textId="40185BFC" w:rsidR="00812F32" w:rsidRPr="003F712D" w:rsidRDefault="00812F32" w:rsidP="00812F32">
      <w:pPr>
        <w:jc w:val="both"/>
        <w:rPr>
          <w:rStyle w:val="cf01"/>
          <w:rFonts w:ascii="Times New Roman" w:hAnsi="Times New Roman" w:cs="Times New Roman"/>
          <w:b/>
          <w:bCs/>
          <w:sz w:val="22"/>
          <w:szCs w:val="22"/>
        </w:rPr>
      </w:pPr>
      <w:r w:rsidRPr="003F712D">
        <w:rPr>
          <w:rStyle w:val="cf11"/>
          <w:rFonts w:ascii="Times New Roman" w:hAnsi="Times New Roman" w:cs="Times New Roman"/>
          <w:sz w:val="22"/>
          <w:szCs w:val="22"/>
        </w:rPr>
        <w:t xml:space="preserve">Zamawiający dokonuje zmiany umowy we wskazanym zakresie. Zamawiający zamieszcza nowy wzór umowy. </w:t>
      </w:r>
    </w:p>
    <w:p w14:paraId="714EB98D" w14:textId="77777777" w:rsidR="00812F32" w:rsidRPr="003F712D" w:rsidRDefault="00812F32">
      <w:pPr>
        <w:jc w:val="both"/>
        <w:rPr>
          <w:b/>
          <w:bCs/>
          <w:sz w:val="22"/>
          <w:szCs w:val="22"/>
        </w:rPr>
      </w:pPr>
    </w:p>
    <w:p w14:paraId="202EE87F" w14:textId="77777777" w:rsidR="00812F32" w:rsidRPr="003F712D" w:rsidRDefault="00812F32" w:rsidP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8</w:t>
      </w:r>
    </w:p>
    <w:p w14:paraId="0E5561C1" w14:textId="5EADEDBB" w:rsidR="00812F32" w:rsidRPr="003F712D" w:rsidRDefault="00812F32" w:rsidP="00812F32">
      <w:pPr>
        <w:jc w:val="both"/>
        <w:rPr>
          <w:rStyle w:val="cf01"/>
          <w:rFonts w:ascii="Times New Roman" w:hAnsi="Times New Roman" w:cs="Times New Roman"/>
          <w:b/>
          <w:bCs/>
          <w:sz w:val="22"/>
          <w:szCs w:val="22"/>
        </w:rPr>
      </w:pPr>
      <w:r w:rsidRPr="003F712D">
        <w:rPr>
          <w:rFonts w:eastAsiaTheme="minorHAnsi"/>
          <w:sz w:val="22"/>
          <w:szCs w:val="22"/>
          <w:lang w:eastAsia="en-US"/>
        </w:rPr>
        <w:t xml:space="preserve">Zamawiający nie dokonuje zmiany w </w:t>
      </w:r>
      <w:r w:rsidRPr="003F712D">
        <w:rPr>
          <w:b/>
          <w:bCs/>
          <w:sz w:val="22"/>
          <w:szCs w:val="22"/>
        </w:rPr>
        <w:t xml:space="preserve">§ 8 ust. 1 </w:t>
      </w:r>
      <w:r w:rsidRPr="003F712D">
        <w:rPr>
          <w:rFonts w:eastAsiaTheme="minorHAnsi"/>
          <w:sz w:val="22"/>
          <w:szCs w:val="22"/>
          <w:lang w:eastAsia="en-US"/>
        </w:rPr>
        <w:t xml:space="preserve"> </w:t>
      </w:r>
      <w:proofErr w:type="spellStart"/>
      <w:r w:rsidRPr="003F712D">
        <w:rPr>
          <w:rFonts w:eastAsiaTheme="minorHAnsi"/>
          <w:sz w:val="22"/>
          <w:szCs w:val="22"/>
          <w:lang w:eastAsia="en-US"/>
        </w:rPr>
        <w:t>wzorzu</w:t>
      </w:r>
      <w:proofErr w:type="spellEnd"/>
      <w:r w:rsidRPr="003F712D">
        <w:rPr>
          <w:rFonts w:eastAsiaTheme="minorHAnsi"/>
          <w:sz w:val="22"/>
          <w:szCs w:val="22"/>
          <w:lang w:eastAsia="en-US"/>
        </w:rPr>
        <w:t xml:space="preserve"> umowy w powyższym zakresie.  </w:t>
      </w:r>
    </w:p>
    <w:p w14:paraId="63A21057" w14:textId="77777777" w:rsidR="00812F32" w:rsidRPr="003F712D" w:rsidRDefault="00812F32">
      <w:pPr>
        <w:jc w:val="both"/>
        <w:rPr>
          <w:b/>
          <w:bCs/>
          <w:sz w:val="22"/>
          <w:szCs w:val="22"/>
        </w:rPr>
      </w:pPr>
    </w:p>
    <w:p w14:paraId="753FA387" w14:textId="77777777" w:rsidR="00812F32" w:rsidRPr="003F712D" w:rsidRDefault="00812F32" w:rsidP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9</w:t>
      </w:r>
    </w:p>
    <w:p w14:paraId="69A2EA41" w14:textId="1F7C0E5C" w:rsidR="00812F32" w:rsidRPr="003F712D" w:rsidRDefault="00812F32" w:rsidP="00812F32">
      <w:pPr>
        <w:jc w:val="both"/>
        <w:rPr>
          <w:rStyle w:val="cf01"/>
          <w:rFonts w:ascii="Times New Roman" w:hAnsi="Times New Roman" w:cs="Times New Roman"/>
          <w:b/>
          <w:bCs/>
          <w:sz w:val="22"/>
          <w:szCs w:val="22"/>
        </w:rPr>
      </w:pPr>
      <w:r w:rsidRPr="003F712D">
        <w:rPr>
          <w:rFonts w:eastAsiaTheme="minorHAnsi"/>
          <w:sz w:val="22"/>
          <w:szCs w:val="22"/>
          <w:lang w:eastAsia="en-US"/>
        </w:rPr>
        <w:t>Zamawiający dopuszcza serwis producenta świadczony w pierwszym kontakcie przez dostawcę</w:t>
      </w:r>
    </w:p>
    <w:p w14:paraId="7D7DB682" w14:textId="77777777" w:rsidR="00812F32" w:rsidRPr="003F712D" w:rsidRDefault="00812F32">
      <w:pPr>
        <w:jc w:val="both"/>
        <w:rPr>
          <w:b/>
          <w:bCs/>
          <w:sz w:val="22"/>
          <w:szCs w:val="22"/>
        </w:rPr>
      </w:pPr>
    </w:p>
    <w:p w14:paraId="66F93CD4" w14:textId="3177FF8E" w:rsidR="00812F32" w:rsidRPr="003F712D" w:rsidRDefault="00812F32">
      <w:pPr>
        <w:jc w:val="both"/>
        <w:rPr>
          <w:b/>
          <w:bCs/>
          <w:sz w:val="22"/>
          <w:szCs w:val="22"/>
        </w:rPr>
      </w:pPr>
      <w:r w:rsidRPr="003F712D">
        <w:rPr>
          <w:b/>
          <w:bCs/>
          <w:sz w:val="22"/>
          <w:szCs w:val="22"/>
        </w:rPr>
        <w:t>Ad. 10</w:t>
      </w:r>
    </w:p>
    <w:p w14:paraId="0CDC8531" w14:textId="033454D2" w:rsidR="00812F32" w:rsidRPr="003F712D" w:rsidRDefault="00812F32" w:rsidP="00812F32">
      <w:pPr>
        <w:rPr>
          <w:rStyle w:val="cf01"/>
          <w:rFonts w:ascii="Times New Roman" w:hAnsi="Times New Roman" w:cs="Times New Roman"/>
          <w:sz w:val="22"/>
          <w:szCs w:val="22"/>
        </w:rPr>
      </w:pPr>
      <w:r w:rsidRPr="003F712D">
        <w:rPr>
          <w:sz w:val="22"/>
          <w:szCs w:val="22"/>
        </w:rPr>
        <w:t xml:space="preserve">Zamawiający dopuszcza ww. zapis, </w:t>
      </w:r>
      <w:r w:rsidRPr="003F712D">
        <w:rPr>
          <w:rStyle w:val="cf01"/>
          <w:rFonts w:ascii="Times New Roman" w:hAnsi="Times New Roman" w:cs="Times New Roman"/>
          <w:sz w:val="22"/>
          <w:szCs w:val="22"/>
        </w:rPr>
        <w:t>że zgłoszenie</w:t>
      </w:r>
      <w:r w:rsidR="003F712D" w:rsidRPr="003F712D">
        <w:rPr>
          <w:rStyle w:val="cf01"/>
          <w:rFonts w:ascii="Times New Roman" w:hAnsi="Times New Roman" w:cs="Times New Roman"/>
          <w:sz w:val="22"/>
          <w:szCs w:val="22"/>
        </w:rPr>
        <w:t xml:space="preserve"> awarii</w:t>
      </w:r>
      <w:r w:rsidRPr="003F712D">
        <w:rPr>
          <w:rStyle w:val="cf01"/>
          <w:rFonts w:ascii="Times New Roman" w:hAnsi="Times New Roman" w:cs="Times New Roman"/>
          <w:sz w:val="22"/>
          <w:szCs w:val="22"/>
        </w:rPr>
        <w:t xml:space="preserve"> musi być dokonane do godziny 15:00 czasu środkowoeuropejskiego</w:t>
      </w:r>
    </w:p>
    <w:p w14:paraId="6516BE78" w14:textId="77777777" w:rsidR="00E22F27" w:rsidRPr="003F712D" w:rsidRDefault="00E22F27">
      <w:pPr>
        <w:jc w:val="both"/>
        <w:rPr>
          <w:b/>
          <w:bCs/>
          <w:i/>
          <w:iCs/>
          <w:sz w:val="22"/>
          <w:szCs w:val="22"/>
        </w:rPr>
      </w:pPr>
    </w:p>
    <w:p w14:paraId="7465FF7F" w14:textId="77777777" w:rsidR="003F712D" w:rsidRDefault="003F712D">
      <w:pPr>
        <w:jc w:val="both"/>
        <w:rPr>
          <w:b/>
          <w:bCs/>
          <w:i/>
          <w:iCs/>
          <w:sz w:val="22"/>
          <w:szCs w:val="22"/>
        </w:rPr>
      </w:pPr>
    </w:p>
    <w:p w14:paraId="3495DC2F" w14:textId="1AAE8873" w:rsidR="00E22F27" w:rsidRPr="003F712D" w:rsidRDefault="00D628FD">
      <w:pPr>
        <w:jc w:val="both"/>
        <w:rPr>
          <w:b/>
          <w:bCs/>
          <w:i/>
          <w:iCs/>
          <w:sz w:val="22"/>
          <w:szCs w:val="22"/>
        </w:rPr>
      </w:pPr>
      <w:r w:rsidRPr="003F712D">
        <w:rPr>
          <w:b/>
          <w:bCs/>
          <w:i/>
          <w:iCs/>
          <w:sz w:val="22"/>
          <w:szCs w:val="22"/>
        </w:rPr>
        <w:t>Treść niniejszego pisma staje się integralną częścią SWZ</w:t>
      </w:r>
      <w:r w:rsidR="003F712D">
        <w:rPr>
          <w:b/>
          <w:bCs/>
          <w:i/>
          <w:iCs/>
          <w:sz w:val="22"/>
          <w:szCs w:val="22"/>
        </w:rPr>
        <w:t xml:space="preserve"> Jednocześnie Zamawiający informuje, iż na stronie internetowej prowadzonego postepowania oraz Platformie e-</w:t>
      </w:r>
      <w:proofErr w:type="spellStart"/>
      <w:r w:rsidR="003F712D">
        <w:rPr>
          <w:b/>
          <w:bCs/>
          <w:i/>
          <w:iCs/>
          <w:sz w:val="22"/>
          <w:szCs w:val="22"/>
        </w:rPr>
        <w:t>propublico</w:t>
      </w:r>
      <w:proofErr w:type="spellEnd"/>
      <w:r w:rsidR="003F712D">
        <w:rPr>
          <w:b/>
          <w:bCs/>
          <w:i/>
          <w:iCs/>
          <w:sz w:val="22"/>
          <w:szCs w:val="22"/>
        </w:rPr>
        <w:t xml:space="preserve"> publikuje Zmodyfikowany Wzór Umowy. </w:t>
      </w:r>
      <w:r w:rsidRPr="003F712D">
        <w:rPr>
          <w:b/>
          <w:bCs/>
          <w:i/>
          <w:iCs/>
          <w:sz w:val="22"/>
          <w:szCs w:val="22"/>
        </w:rPr>
        <w:t>Terminy składania i otwarcia ofert  nie ulegają zmianie.</w:t>
      </w:r>
    </w:p>
    <w:sectPr w:rsidR="00E22F27" w:rsidRPr="003F712D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DC1CC" w14:textId="77777777" w:rsidR="008352E5" w:rsidRDefault="008352E5">
      <w:r>
        <w:separator/>
      </w:r>
    </w:p>
  </w:endnote>
  <w:endnote w:type="continuationSeparator" w:id="0">
    <w:p w14:paraId="2DC1F5FC" w14:textId="77777777" w:rsidR="008352E5" w:rsidRDefault="00835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28FA8" w14:textId="77777777" w:rsidR="00E22F27" w:rsidRDefault="00D628FD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262A9AF" wp14:editId="1E145580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0D20C874" w14:textId="77777777" w:rsidR="00E22F27" w:rsidRDefault="00D628FD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62A9AF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0D20C874" w14:textId="77777777" w:rsidR="00E22F27" w:rsidRDefault="00D628FD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39406693"/>
      <w:docPartObj>
        <w:docPartGallery w:val="Page Numbers (Bottom of Page)"/>
        <w:docPartUnique/>
      </w:docPartObj>
    </w:sdtPr>
    <w:sdtEndPr/>
    <w:sdtContent>
      <w:p w14:paraId="442F0DD2" w14:textId="77777777" w:rsidR="00E22F27" w:rsidRDefault="00D628FD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C3208CE" w14:textId="77777777" w:rsidR="00E22F27" w:rsidRDefault="00E22F2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86123031"/>
      <w:docPartObj>
        <w:docPartGallery w:val="Page Numbers (Bottom of Page)"/>
        <w:docPartUnique/>
      </w:docPartObj>
    </w:sdtPr>
    <w:sdtEndPr/>
    <w:sdtContent>
      <w:p w14:paraId="436ED42C" w14:textId="77777777" w:rsidR="00E22F27" w:rsidRDefault="00D628FD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CE84F6" w14:textId="77777777" w:rsidR="00E22F27" w:rsidRDefault="00E22F2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65EEC1" w14:textId="77777777" w:rsidR="008352E5" w:rsidRDefault="008352E5">
      <w:r>
        <w:separator/>
      </w:r>
    </w:p>
  </w:footnote>
  <w:footnote w:type="continuationSeparator" w:id="0">
    <w:p w14:paraId="0E5BD7A3" w14:textId="77777777" w:rsidR="008352E5" w:rsidRDefault="008352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956CB8"/>
    <w:multiLevelType w:val="hybridMultilevel"/>
    <w:tmpl w:val="83500040"/>
    <w:lvl w:ilvl="0" w:tplc="1498504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2018D"/>
    <w:multiLevelType w:val="multilevel"/>
    <w:tmpl w:val="7C0EAD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E175EF2"/>
    <w:multiLevelType w:val="multilevel"/>
    <w:tmpl w:val="5162B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569851018">
    <w:abstractNumId w:val="2"/>
  </w:num>
  <w:num w:numId="2" w16cid:durableId="1403405477">
    <w:abstractNumId w:val="1"/>
  </w:num>
  <w:num w:numId="3" w16cid:durableId="1571650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F27"/>
    <w:rsid w:val="0014122C"/>
    <w:rsid w:val="00363083"/>
    <w:rsid w:val="003C1CED"/>
    <w:rsid w:val="003F712D"/>
    <w:rsid w:val="005B4217"/>
    <w:rsid w:val="007051E7"/>
    <w:rsid w:val="0074230E"/>
    <w:rsid w:val="00812F32"/>
    <w:rsid w:val="008352E5"/>
    <w:rsid w:val="009E62B7"/>
    <w:rsid w:val="00A657C4"/>
    <w:rsid w:val="00D628FD"/>
    <w:rsid w:val="00D874DB"/>
    <w:rsid w:val="00E22F27"/>
    <w:rsid w:val="00E9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7AAFD"/>
  <w15:docId w15:val="{F0C1E793-D806-4B1C-8D34-263D85AAE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Standard">
    <w:name w:val="Standard"/>
    <w:qFormat/>
    <w:rsid w:val="00D45D1F"/>
    <w:pPr>
      <w:textAlignment w:val="baseline"/>
    </w:pPr>
    <w:rPr>
      <w:rFonts w:ascii="Liberation Serif" w:eastAsia="Noto Serif CJK SC" w:hAnsi="Liberation Serif" w:cs="Noto Sans Devanagari"/>
      <w:kern w:val="2"/>
      <w:sz w:val="24"/>
      <w:szCs w:val="24"/>
      <w:lang w:eastAsia="zh-CN" w:bidi="hi-IN"/>
    </w:r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5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Domylnaczcionkaakapitu"/>
    <w:rsid w:val="00812F32"/>
    <w:rPr>
      <w:rFonts w:ascii="Segoe UI" w:hAnsi="Segoe UI" w:cs="Segoe UI" w:hint="default"/>
      <w:sz w:val="18"/>
      <w:szCs w:val="18"/>
    </w:rPr>
  </w:style>
  <w:style w:type="paragraph" w:customStyle="1" w:styleId="pf0">
    <w:name w:val="pf0"/>
    <w:basedOn w:val="Normalny"/>
    <w:rsid w:val="00812F32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cf11">
    <w:name w:val="cf11"/>
    <w:basedOn w:val="Domylnaczcionkaakapitu"/>
    <w:rsid w:val="00812F32"/>
    <w:rPr>
      <w:rFonts w:ascii="Segoe UI" w:hAnsi="Segoe UI" w:cs="Segoe UI" w:hint="default"/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710</Words>
  <Characters>4262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2</cp:revision>
  <cp:lastPrinted>2024-09-27T12:26:00Z</cp:lastPrinted>
  <dcterms:created xsi:type="dcterms:W3CDTF">2024-09-27T12:34:00Z</dcterms:created>
  <dcterms:modified xsi:type="dcterms:W3CDTF">2024-09-27T12:34:00Z</dcterms:modified>
  <dc:language>pl-PL</dc:language>
</cp:coreProperties>
</file>