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Default="00CD5319" w:rsidP="00D665F5">
      <w:pPr>
        <w:spacing w:after="240"/>
        <w:jc w:val="right"/>
        <w:rPr>
          <w:sz w:val="22"/>
          <w:szCs w:val="22"/>
        </w:rPr>
      </w:pPr>
      <w:r w:rsidRPr="00CD531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D5319">
        <w:rPr>
          <w:sz w:val="22"/>
          <w:szCs w:val="22"/>
        </w:rPr>
        <w:t>2024-09-27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CD5319" w:rsidRPr="00CD5319" w:rsidRDefault="00CD5319" w:rsidP="00577BC6">
      <w:pPr>
        <w:spacing w:after="40"/>
        <w:rPr>
          <w:b/>
          <w:bCs/>
          <w:sz w:val="22"/>
          <w:szCs w:val="22"/>
        </w:rPr>
      </w:pPr>
      <w:r w:rsidRPr="00CD5319">
        <w:rPr>
          <w:b/>
          <w:bCs/>
          <w:sz w:val="22"/>
          <w:szCs w:val="22"/>
        </w:rPr>
        <w:t>Akademia Górniczo - Hutnicza</w:t>
      </w:r>
    </w:p>
    <w:p w:rsidR="00CD5319" w:rsidRPr="00CD5319" w:rsidRDefault="00CD5319" w:rsidP="00577BC6">
      <w:pPr>
        <w:spacing w:after="40"/>
        <w:rPr>
          <w:b/>
          <w:bCs/>
          <w:sz w:val="22"/>
          <w:szCs w:val="22"/>
        </w:rPr>
      </w:pPr>
      <w:r w:rsidRPr="00CD5319">
        <w:rPr>
          <w:b/>
          <w:bCs/>
          <w:sz w:val="22"/>
          <w:szCs w:val="22"/>
        </w:rPr>
        <w:t>im. Stanisława Staszica w Krakowie</w:t>
      </w:r>
    </w:p>
    <w:p w:rsidR="00D665F5" w:rsidRPr="00D91931" w:rsidRDefault="00CD5319" w:rsidP="00577BC6">
      <w:pPr>
        <w:spacing w:after="40"/>
        <w:rPr>
          <w:b/>
          <w:bCs/>
          <w:sz w:val="22"/>
          <w:szCs w:val="22"/>
        </w:rPr>
      </w:pPr>
      <w:r w:rsidRPr="00CD5319">
        <w:rPr>
          <w:b/>
          <w:bCs/>
          <w:sz w:val="22"/>
          <w:szCs w:val="22"/>
        </w:rPr>
        <w:t>Dział Zamówień Publicznych</w:t>
      </w:r>
    </w:p>
    <w:p w:rsidR="00D665F5" w:rsidRPr="00BD5546" w:rsidRDefault="00CD5319" w:rsidP="00D665F5">
      <w:pPr>
        <w:rPr>
          <w:sz w:val="22"/>
          <w:szCs w:val="22"/>
        </w:rPr>
      </w:pPr>
      <w:r w:rsidRPr="00CD531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D5319">
        <w:rPr>
          <w:sz w:val="22"/>
          <w:szCs w:val="22"/>
        </w:rPr>
        <w:t>30</w:t>
      </w:r>
    </w:p>
    <w:p w:rsidR="00D665F5" w:rsidRPr="00BD5546" w:rsidRDefault="00CD5319" w:rsidP="00D665F5">
      <w:pPr>
        <w:rPr>
          <w:sz w:val="22"/>
          <w:szCs w:val="22"/>
        </w:rPr>
      </w:pPr>
      <w:r w:rsidRPr="00CD531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D531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5319" w:rsidRPr="00CD5319">
        <w:rPr>
          <w:b/>
          <w:sz w:val="22"/>
          <w:szCs w:val="22"/>
        </w:rPr>
        <w:t>DE-dzp.272-521/24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D5319" w:rsidRPr="00CD5319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D531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D5319">
        <w:rPr>
          <w:b/>
          <w:sz w:val="22"/>
          <w:szCs w:val="22"/>
        </w:rPr>
        <w:t>dostawa porometru kapilarnego dla WIMIC - DE-dzp.272-521/24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t.j.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D5319" w:rsidRPr="00CD5319">
        <w:rPr>
          <w:sz w:val="22"/>
          <w:szCs w:val="22"/>
        </w:rPr>
        <w:t>27/09/2024</w:t>
      </w:r>
      <w:r w:rsidR="00FF4AB1" w:rsidRPr="00577BC6">
        <w:rPr>
          <w:sz w:val="22"/>
          <w:szCs w:val="22"/>
        </w:rPr>
        <w:t xml:space="preserve"> o godz. </w:t>
      </w:r>
      <w:r w:rsidR="00CD5319" w:rsidRPr="00CD5319">
        <w:rPr>
          <w:sz w:val="22"/>
          <w:szCs w:val="22"/>
        </w:rPr>
        <w:t>12:00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CD5319" w:rsidRPr="00493F8C" w:rsidTr="00242347">
        <w:tc>
          <w:tcPr>
            <w:tcW w:w="993" w:type="dxa"/>
            <w:shd w:val="clear" w:color="auto" w:fill="auto"/>
            <w:vAlign w:val="center"/>
          </w:tcPr>
          <w:p w:rsidR="00CD5319" w:rsidRPr="00490DC0" w:rsidRDefault="00CD5319" w:rsidP="00242347">
            <w:pPr>
              <w:spacing w:before="120" w:after="120"/>
              <w:jc w:val="center"/>
            </w:pPr>
            <w:r w:rsidRPr="00CD5319">
              <w:t>1</w:t>
            </w:r>
          </w:p>
        </w:tc>
        <w:tc>
          <w:tcPr>
            <w:tcW w:w="5244" w:type="dxa"/>
            <w:shd w:val="clear" w:color="auto" w:fill="auto"/>
          </w:tcPr>
          <w:p w:rsidR="00CD5319" w:rsidRPr="00490DC0" w:rsidRDefault="00CD5319" w:rsidP="00242347">
            <w:pPr>
              <w:spacing w:before="40"/>
            </w:pPr>
            <w:r w:rsidRPr="00CD5319">
              <w:t>Anton Paar Poland Sp. z o.o.</w:t>
            </w:r>
          </w:p>
          <w:p w:rsidR="00CD5319" w:rsidRPr="00490DC0" w:rsidRDefault="00CD5319" w:rsidP="00242347">
            <w:r w:rsidRPr="00CD5319">
              <w:t>Hołubcowa</w:t>
            </w:r>
            <w:r w:rsidRPr="00490DC0">
              <w:t xml:space="preserve"> </w:t>
            </w:r>
            <w:r w:rsidRPr="00CD5319">
              <w:t>123</w:t>
            </w:r>
            <w:r w:rsidRPr="00490DC0">
              <w:t xml:space="preserve"> </w:t>
            </w:r>
          </w:p>
          <w:p w:rsidR="00CD5319" w:rsidRPr="00490DC0" w:rsidRDefault="00CD5319" w:rsidP="00242347">
            <w:pPr>
              <w:spacing w:after="40"/>
              <w:jc w:val="both"/>
            </w:pPr>
            <w:r w:rsidRPr="00CD5319">
              <w:t>02-854</w:t>
            </w:r>
            <w:r w:rsidRPr="00490DC0">
              <w:t xml:space="preserve"> </w:t>
            </w:r>
            <w:r w:rsidRPr="00CD5319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5319" w:rsidRPr="00490DC0" w:rsidRDefault="00CD5319" w:rsidP="00242347">
            <w:pPr>
              <w:spacing w:before="120" w:after="120"/>
              <w:jc w:val="both"/>
            </w:pPr>
            <w:r w:rsidRPr="00CD5319">
              <w:t>199 875.00 zł</w:t>
            </w:r>
          </w:p>
        </w:tc>
      </w:tr>
      <w:tr w:rsidR="00CD5319" w:rsidRPr="00493F8C" w:rsidTr="00242347">
        <w:tc>
          <w:tcPr>
            <w:tcW w:w="993" w:type="dxa"/>
            <w:shd w:val="clear" w:color="auto" w:fill="auto"/>
            <w:vAlign w:val="center"/>
          </w:tcPr>
          <w:p w:rsidR="00CD5319" w:rsidRPr="00490DC0" w:rsidRDefault="00CD5319" w:rsidP="00242347">
            <w:pPr>
              <w:spacing w:before="120" w:after="120"/>
              <w:jc w:val="center"/>
            </w:pPr>
            <w:r w:rsidRPr="00CD5319">
              <w:t>2</w:t>
            </w:r>
          </w:p>
        </w:tc>
        <w:tc>
          <w:tcPr>
            <w:tcW w:w="5244" w:type="dxa"/>
            <w:shd w:val="clear" w:color="auto" w:fill="auto"/>
          </w:tcPr>
          <w:p w:rsidR="00CD5319" w:rsidRPr="00490DC0" w:rsidRDefault="00CD5319" w:rsidP="00242347">
            <w:pPr>
              <w:spacing w:before="40"/>
            </w:pPr>
            <w:r w:rsidRPr="00CD5319">
              <w:t>SYL&amp;ANT Instruments</w:t>
            </w:r>
          </w:p>
          <w:p w:rsidR="00CD5319" w:rsidRPr="00490DC0" w:rsidRDefault="00CD5319" w:rsidP="00242347">
            <w:r w:rsidRPr="00CD5319">
              <w:t>Pyskowicka</w:t>
            </w:r>
            <w:r w:rsidRPr="00490DC0">
              <w:t xml:space="preserve"> </w:t>
            </w:r>
            <w:r w:rsidRPr="00CD5319">
              <w:t>12</w:t>
            </w:r>
            <w:r w:rsidRPr="00490DC0">
              <w:t xml:space="preserve"> </w:t>
            </w:r>
          </w:p>
          <w:p w:rsidR="00CD5319" w:rsidRPr="00490DC0" w:rsidRDefault="00CD5319" w:rsidP="00242347">
            <w:pPr>
              <w:spacing w:after="40"/>
              <w:jc w:val="both"/>
            </w:pPr>
            <w:r w:rsidRPr="00CD5319">
              <w:t>44-172</w:t>
            </w:r>
            <w:r w:rsidRPr="00490DC0">
              <w:t xml:space="preserve"> </w:t>
            </w:r>
            <w:r w:rsidRPr="00CD5319">
              <w:t>Niewiesze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D5319" w:rsidRPr="00490DC0" w:rsidRDefault="00CD5319" w:rsidP="00242347">
            <w:pPr>
              <w:spacing w:before="120" w:after="120"/>
              <w:jc w:val="both"/>
            </w:pPr>
            <w:r w:rsidRPr="00CD5319">
              <w:t>244 425.60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262FD3" w:rsidRDefault="00262FD3">
      <w:r>
        <w:separator/>
      </w:r>
    </w:p>
  </w:endnote>
  <w:endnote w:type="continuationSeparator" w:id="0">
    <w:p w:rsidR="00262FD3" w:rsidRDefault="00262F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262FD3" w:rsidRDefault="00262FD3">
      <w:r>
        <w:separator/>
      </w:r>
    </w:p>
  </w:footnote>
  <w:footnote w:type="continuationSeparator" w:id="0">
    <w:p w:rsidR="00262FD3" w:rsidRDefault="00262F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D5319" w:rsidRDefault="00CD531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D5319" w:rsidRDefault="00CD531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D5319" w:rsidRDefault="00CD531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62FD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262FD3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B0802"/>
    <w:rsid w:val="00CD5319"/>
    <w:rsid w:val="00D20908"/>
    <w:rsid w:val="00D665F5"/>
    <w:rsid w:val="00D7128F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86F09A08-BB00-430F-BC80-7AEDB6EF9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133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2024-09-27T10:25:00Z</dcterms:created>
  <dcterms:modified xsi:type="dcterms:W3CDTF">2024-09-27T10:25:00Z</dcterms:modified>
</cp:coreProperties>
</file>