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1F14DA24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25360C">
        <w:rPr>
          <w:b/>
          <w:spacing w:val="20"/>
          <w:sz w:val="24"/>
          <w:szCs w:val="24"/>
        </w:rPr>
        <w:t>2</w:t>
      </w:r>
      <w:r w:rsidR="00B30959">
        <w:rPr>
          <w:b/>
          <w:spacing w:val="20"/>
          <w:sz w:val="24"/>
          <w:szCs w:val="24"/>
        </w:rPr>
        <w:t>8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6234A47B" w:rsidR="004B6588" w:rsidRPr="00636FF9" w:rsidRDefault="007D401D" w:rsidP="00636FF9">
      <w:pPr>
        <w:pStyle w:val="Standard"/>
        <w:numPr>
          <w:ilvl w:val="0"/>
          <w:numId w:val="12"/>
        </w:numPr>
        <w:jc w:val="both"/>
        <w:rPr>
          <w:sz w:val="24"/>
          <w:szCs w:val="24"/>
          <w:lang w:val="x-none"/>
        </w:rPr>
      </w:pPr>
      <w:r w:rsidRPr="00D525C6">
        <w:rPr>
          <w:rFonts w:eastAsia="TimesNewRomanPSMT"/>
          <w:b/>
          <w:sz w:val="24"/>
          <w:szCs w:val="24"/>
        </w:rPr>
        <w:t>Oświadczamy,</w:t>
      </w:r>
      <w:r w:rsidRPr="00D525C6">
        <w:rPr>
          <w:rFonts w:eastAsia="TimesNewRomanPSMT"/>
          <w:sz w:val="24"/>
          <w:szCs w:val="24"/>
        </w:rPr>
        <w:t xml:space="preserve"> że </w:t>
      </w:r>
      <w:r w:rsidR="005D21B9" w:rsidRPr="00D525C6">
        <w:rPr>
          <w:rFonts w:eastAsia="TimesNewRomanPSMT"/>
          <w:sz w:val="24"/>
          <w:szCs w:val="24"/>
        </w:rPr>
        <w:t xml:space="preserve">zaoferowane </w:t>
      </w:r>
      <w:r w:rsidR="00BB53A6" w:rsidRPr="00D525C6">
        <w:rPr>
          <w:rFonts w:eastAsia="TimesNewRomanPSMT"/>
          <w:sz w:val="24"/>
          <w:szCs w:val="24"/>
        </w:rPr>
        <w:t>środki spożywcze specjalnego przeznaczenia żywieniowego</w:t>
      </w:r>
      <w:r w:rsidR="005D21B9" w:rsidRPr="00D525C6">
        <w:rPr>
          <w:rFonts w:eastAsia="TimesNewRomanPSMT"/>
          <w:sz w:val="24"/>
          <w:szCs w:val="24"/>
        </w:rPr>
        <w:t xml:space="preserve"> są dopuszczone do obrotu na terytorium Rzeczpospolitej Polskiej,</w:t>
      </w:r>
      <w:r w:rsidRPr="00D525C6">
        <w:rPr>
          <w:rFonts w:eastAsia="TimesNewRomanPSMT"/>
          <w:sz w:val="24"/>
          <w:szCs w:val="24"/>
        </w:rPr>
        <w:t xml:space="preserve"> zgodnie z </w:t>
      </w:r>
      <w:r w:rsidR="005D21B9" w:rsidRPr="00D525C6">
        <w:rPr>
          <w:rFonts w:eastAsia="TimesNewRomanPSMT"/>
          <w:sz w:val="24"/>
          <w:szCs w:val="24"/>
        </w:rPr>
        <w:t xml:space="preserve">postanowieniami </w:t>
      </w:r>
      <w:r w:rsidR="00BB53A6" w:rsidRPr="00D525C6">
        <w:rPr>
          <w:sz w:val="24"/>
          <w:szCs w:val="24"/>
        </w:rPr>
        <w:t>ustawy z dnia 25 sierpnia 2006r. o bezpieczeństwie żywności i żywienia (tj. Dz. U.  2023r. poz. 1448 z zm.) oraz Rozporządzenia Ministra Zdrowia z dnia 16 wrześ</w:t>
      </w:r>
      <w:r w:rsidR="00636FF9">
        <w:rPr>
          <w:sz w:val="24"/>
          <w:szCs w:val="24"/>
        </w:rPr>
        <w:t>n</w:t>
      </w:r>
      <w:r w:rsidR="00BB53A6" w:rsidRPr="00D525C6">
        <w:rPr>
          <w:sz w:val="24"/>
          <w:szCs w:val="24"/>
        </w:rPr>
        <w:t>ia 2010r. w sprawie środków spożywczych specjalnego przeznaczenia żywieniowego (Dz.U. 2015 poz. 1026).</w:t>
      </w:r>
      <w:r w:rsidR="00636FF9">
        <w:rPr>
          <w:sz w:val="24"/>
          <w:szCs w:val="24"/>
        </w:rPr>
        <w:t xml:space="preserve"> </w:t>
      </w:r>
      <w:r w:rsidR="00636FF9" w:rsidRPr="00636FF9">
        <w:rPr>
          <w:i/>
          <w:iCs/>
          <w:sz w:val="24"/>
          <w:szCs w:val="24"/>
        </w:rPr>
        <w:t xml:space="preserve">(dotyczy Grupy 1 </w:t>
      </w:r>
      <w:r w:rsidR="006F23A7">
        <w:rPr>
          <w:i/>
          <w:iCs/>
          <w:sz w:val="24"/>
          <w:szCs w:val="24"/>
        </w:rPr>
        <w:t>poz. 1-12 oraz grupy 2 -</w:t>
      </w:r>
      <w:r w:rsidR="00636FF9" w:rsidRPr="00636FF9">
        <w:rPr>
          <w:i/>
          <w:iCs/>
          <w:sz w:val="24"/>
          <w:szCs w:val="24"/>
        </w:rPr>
        <w:t xml:space="preserve"> 7)</w:t>
      </w:r>
    </w:p>
    <w:p w14:paraId="69F50FA4" w14:textId="4428BACB" w:rsidR="00636FF9" w:rsidRPr="00636FF9" w:rsidRDefault="00636FF9" w:rsidP="00636FF9">
      <w:pPr>
        <w:pStyle w:val="Tekstpodstawowy"/>
        <w:widowControl w:val="0"/>
        <w:numPr>
          <w:ilvl w:val="0"/>
          <w:numId w:val="12"/>
        </w:numPr>
        <w:suppressAutoHyphens/>
        <w:jc w:val="both"/>
      </w:pPr>
      <w:r w:rsidRPr="00636FF9">
        <w:rPr>
          <w:b/>
          <w:bCs/>
        </w:rPr>
        <w:t>Oświadczamy</w:t>
      </w:r>
      <w:r w:rsidRPr="00636FF9">
        <w:t xml:space="preserve">, że oferowany sprzęt jest dopuszczony do obrotu i używania zgodnie z obowiązującymi przepisami, w szczególności zgodnie z: </w:t>
      </w:r>
    </w:p>
    <w:p w14:paraId="7965FF49" w14:textId="50BF9E9C" w:rsidR="00636FF9" w:rsidRPr="00636FF9" w:rsidRDefault="00636FF9" w:rsidP="00636FF9">
      <w:pPr>
        <w:pStyle w:val="Tekstpodstawowy"/>
        <w:ind w:left="709"/>
        <w:jc w:val="both"/>
        <w:rPr>
          <w:rFonts w:eastAsia="SimSun"/>
          <w:kern w:val="2"/>
          <w:lang w:eastAsia="hi-IN" w:bidi="hi-IN"/>
        </w:rPr>
      </w:pPr>
      <w:r w:rsidRPr="00636FF9">
        <w:t xml:space="preserve">1) Ustawą z dnia 7 kwietnia 2022 r o wyrobach medycznych (Dz. U. Nr 2022 r. poz. 974), </w:t>
      </w:r>
    </w:p>
    <w:p w14:paraId="0CCA4823" w14:textId="66E437FA" w:rsidR="00636FF9" w:rsidRPr="00D525C6" w:rsidRDefault="00636FF9" w:rsidP="00636FF9">
      <w:pPr>
        <w:pStyle w:val="Tekstpodstawowy"/>
        <w:ind w:left="709"/>
        <w:jc w:val="both"/>
        <w:rPr>
          <w:lang w:val="x-none"/>
        </w:rPr>
      </w:pPr>
      <w:r w:rsidRPr="00636FF9">
        <w:t>2)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dokumenty.</w:t>
      </w:r>
      <w:r w:rsidRPr="00636FF9">
        <w:rPr>
          <w:i/>
          <w:iCs/>
        </w:rPr>
        <w:t xml:space="preserve"> (dotyczy Grupy 1</w:t>
      </w:r>
      <w:r w:rsidR="006F23A7">
        <w:rPr>
          <w:i/>
          <w:iCs/>
        </w:rPr>
        <w:t xml:space="preserve"> poz. 13</w:t>
      </w:r>
      <w:r w:rsidRPr="00636FF9">
        <w:rPr>
          <w:i/>
          <w:iCs/>
        </w:rPr>
        <w:t>)</w:t>
      </w:r>
    </w:p>
    <w:p w14:paraId="07764FB5" w14:textId="77777777" w:rsidR="00DE5AE6" w:rsidRPr="00D525C6" w:rsidRDefault="00DE5AE6" w:rsidP="00DE5AE6">
      <w:pPr>
        <w:pStyle w:val="Standard"/>
        <w:jc w:val="both"/>
        <w:rPr>
          <w:sz w:val="24"/>
          <w:szCs w:val="24"/>
          <w:lang w:val="x-none"/>
        </w:rPr>
      </w:pP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 xml:space="preserve">Jednocześnie stwierdzamy, </w:t>
      </w:r>
      <w:proofErr w:type="gramStart"/>
      <w:r>
        <w:t>ze</w:t>
      </w:r>
      <w:proofErr w:type="gramEnd"/>
      <w:r>
        <w:t xml:space="preserve">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602B8A"/>
    <w:multiLevelType w:val="hybridMultilevel"/>
    <w:tmpl w:val="C8CA887E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020B7B4">
      <w:start w:val="3"/>
      <w:numFmt w:val="decimal"/>
      <w:lvlText w:val="%4."/>
      <w:lvlJc w:val="left"/>
      <w:pPr>
        <w:ind w:left="72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157FC"/>
    <w:multiLevelType w:val="hybridMultilevel"/>
    <w:tmpl w:val="7014143C"/>
    <w:lvl w:ilvl="0" w:tplc="DB9A23A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3"/>
  </w:num>
  <w:num w:numId="4" w16cid:durableId="1407342580">
    <w:abstractNumId w:val="2"/>
  </w:num>
  <w:num w:numId="5" w16cid:durableId="1711492897">
    <w:abstractNumId w:val="4"/>
  </w:num>
  <w:num w:numId="6" w16cid:durableId="255986651">
    <w:abstractNumId w:val="10"/>
  </w:num>
  <w:num w:numId="7" w16cid:durableId="2058432548">
    <w:abstractNumId w:val="3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8"/>
  </w:num>
  <w:num w:numId="11" w16cid:durableId="461532910">
    <w:abstractNumId w:val="9"/>
  </w:num>
  <w:num w:numId="12" w16cid:durableId="733553568">
    <w:abstractNumId w:val="5"/>
  </w:num>
  <w:num w:numId="13" w16cid:durableId="917325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76227934">
    <w:abstractNumId w:val="1"/>
  </w:num>
  <w:num w:numId="15" w16cid:durableId="15882682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5360C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36FF9"/>
    <w:rsid w:val="006654B9"/>
    <w:rsid w:val="006733C6"/>
    <w:rsid w:val="00696621"/>
    <w:rsid w:val="006A6519"/>
    <w:rsid w:val="006F23A7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C2226"/>
    <w:rsid w:val="00CE4F49"/>
    <w:rsid w:val="00D17914"/>
    <w:rsid w:val="00D525C6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2024-09-26T08:06:00Z</cp:lastPrinted>
  <dcterms:created xsi:type="dcterms:W3CDTF">2024-09-13T11:59:00Z</dcterms:created>
  <dcterms:modified xsi:type="dcterms:W3CDTF">2024-09-26T08:06:00Z</dcterms:modified>
</cp:coreProperties>
</file>