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0546" w14:textId="3B392CA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4715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9D02E1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F845146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F079D" w:rsidRPr="008F079D">
        <w:rPr>
          <w:rFonts w:ascii="Arial" w:hAnsi="Arial" w:cs="Arial"/>
          <w:b/>
          <w:sz w:val="24"/>
          <w:szCs w:val="24"/>
        </w:rPr>
        <w:t>SZP-271-28/24</w:t>
      </w:r>
    </w:p>
    <w:p w14:paraId="522EB49C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4D397C4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079D" w:rsidRPr="008F079D">
        <w:rPr>
          <w:rFonts w:ascii="Arial" w:hAnsi="Arial" w:cs="Arial"/>
        </w:rPr>
        <w:t>Szpital Specjalistyczny im. Stefana Żeromskiego SPZOZ w Krakowie</w:t>
      </w:r>
    </w:p>
    <w:p w14:paraId="247224E7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079D" w:rsidRPr="008F079D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8F079D" w:rsidRPr="008F079D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9FE7E9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079D" w:rsidRPr="008F079D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8F079D" w:rsidRPr="008F079D">
        <w:rPr>
          <w:rFonts w:ascii="Arial" w:hAnsi="Arial" w:cs="Arial"/>
        </w:rPr>
        <w:t>Kraków</w:t>
      </w:r>
    </w:p>
    <w:p w14:paraId="434A79E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B33B57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9C462B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E0B652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33D01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CC2332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1315F9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E2D30C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6B5CF2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079D" w:rsidRPr="0012157F" w14:paraId="18AD9891" w14:textId="77777777" w:rsidTr="00715289">
        <w:tc>
          <w:tcPr>
            <w:tcW w:w="9104" w:type="dxa"/>
            <w:shd w:val="clear" w:color="auto" w:fill="D9D9D9"/>
          </w:tcPr>
          <w:p w14:paraId="17D84111" w14:textId="77777777" w:rsidR="008F079D" w:rsidRPr="0012157F" w:rsidRDefault="008F079D" w:rsidP="0071528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E44EA5D" w14:textId="77777777" w:rsidR="008F079D" w:rsidRDefault="008F079D" w:rsidP="00715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F079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DFCCAD" w14:textId="77777777" w:rsidR="008F079D" w:rsidRPr="00C86421" w:rsidRDefault="008F079D" w:rsidP="0071528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8BBC8FC" w14:textId="77777777" w:rsidR="008F079D" w:rsidRDefault="008F079D" w:rsidP="007152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71A57F9" w14:textId="77777777" w:rsidR="008F079D" w:rsidRPr="00C86421" w:rsidRDefault="008F079D" w:rsidP="0071528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6C2B37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66CA0D3" w14:textId="77777777" w:rsidR="00E50194" w:rsidRDefault="008F079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F079D">
        <w:rPr>
          <w:rFonts w:ascii="Arial" w:hAnsi="Arial" w:cs="Arial"/>
          <w:b/>
          <w:sz w:val="24"/>
          <w:szCs w:val="24"/>
        </w:rPr>
        <w:t>Dostawa preparatów do żywienia dojelitowego wraz z dzierżawą pomp</w:t>
      </w:r>
    </w:p>
    <w:p w14:paraId="10626D0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079D" w:rsidRPr="008F079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24D6538" w14:textId="77777777" w:rsidTr="00650D6C">
        <w:tc>
          <w:tcPr>
            <w:tcW w:w="9104" w:type="dxa"/>
            <w:shd w:val="clear" w:color="auto" w:fill="D9D9D9"/>
          </w:tcPr>
          <w:p w14:paraId="2AFDB67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E30F07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6858D8C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7CCF2F8" w14:textId="77777777" w:rsidTr="00CD4DD1">
        <w:tc>
          <w:tcPr>
            <w:tcW w:w="9104" w:type="dxa"/>
            <w:shd w:val="clear" w:color="auto" w:fill="D9D9D9"/>
          </w:tcPr>
          <w:p w14:paraId="0C9413E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C91CA57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00C58EE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96993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568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A8D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1D478A0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D330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BE5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45EAA5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869FA1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3A6DE1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3A238A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164FA0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9D976D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B1508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B6B21E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ACCD0B1" w14:textId="77777777" w:rsidTr="0061040C">
        <w:tc>
          <w:tcPr>
            <w:tcW w:w="9104" w:type="dxa"/>
            <w:shd w:val="clear" w:color="auto" w:fill="D9D9D9"/>
          </w:tcPr>
          <w:p w14:paraId="17FFC8F3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E6EFBE8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2C2B27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2449DF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6D3C4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2AEACC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CCC346B" w14:textId="77777777" w:rsidTr="0061040C">
        <w:tc>
          <w:tcPr>
            <w:tcW w:w="9104" w:type="dxa"/>
            <w:shd w:val="clear" w:color="auto" w:fill="D9D9D9"/>
          </w:tcPr>
          <w:p w14:paraId="7226926C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103B80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6B79F2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D60DD3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812E56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7F7DEF5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F5031E6" w14:textId="77777777" w:rsidTr="00CD4DD1">
        <w:tc>
          <w:tcPr>
            <w:tcW w:w="9104" w:type="dxa"/>
            <w:shd w:val="clear" w:color="auto" w:fill="D9D9D9"/>
          </w:tcPr>
          <w:p w14:paraId="7B3159D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296FF3A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3DAE8A9" w14:textId="77777777" w:rsidTr="00847232">
        <w:tc>
          <w:tcPr>
            <w:tcW w:w="9104" w:type="dxa"/>
            <w:shd w:val="clear" w:color="auto" w:fill="D9D9D9"/>
          </w:tcPr>
          <w:p w14:paraId="65CA102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501C673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B0C8A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0E8B6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07D00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C3966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6E81D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777EA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41AD72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A7C8D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8D1364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D1B140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2DC6E7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6BBAF" w14:textId="77777777" w:rsidR="00233859" w:rsidRDefault="00233859" w:rsidP="0038231F">
      <w:pPr>
        <w:spacing w:after="0" w:line="240" w:lineRule="auto"/>
      </w:pPr>
      <w:r>
        <w:separator/>
      </w:r>
    </w:p>
  </w:endnote>
  <w:endnote w:type="continuationSeparator" w:id="0">
    <w:p w14:paraId="60BFC86A" w14:textId="77777777" w:rsidR="00233859" w:rsidRDefault="002338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8FE8" w14:textId="77777777" w:rsidR="008F079D" w:rsidRDefault="008F07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431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6D717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10B82" w14:textId="77777777" w:rsidR="008F079D" w:rsidRDefault="008F07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7ADB7" w14:textId="77777777" w:rsidR="00233859" w:rsidRDefault="00233859" w:rsidP="0038231F">
      <w:pPr>
        <w:spacing w:after="0" w:line="240" w:lineRule="auto"/>
      </w:pPr>
      <w:r>
        <w:separator/>
      </w:r>
    </w:p>
  </w:footnote>
  <w:footnote w:type="continuationSeparator" w:id="0">
    <w:p w14:paraId="125567D5" w14:textId="77777777" w:rsidR="00233859" w:rsidRDefault="00233859" w:rsidP="0038231F">
      <w:pPr>
        <w:spacing w:after="0" w:line="240" w:lineRule="auto"/>
      </w:pPr>
      <w:r>
        <w:continuationSeparator/>
      </w:r>
    </w:p>
  </w:footnote>
  <w:footnote w:id="1">
    <w:p w14:paraId="30E8E37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6ADD5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B92FC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A6B173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967B4E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A952824" w14:textId="77777777" w:rsidR="0032618A" w:rsidRDefault="0032618A" w:rsidP="0032618A">
      <w:pPr>
        <w:pStyle w:val="Tekstprzypisudolnego"/>
      </w:pPr>
    </w:p>
  </w:footnote>
  <w:footnote w:id="2">
    <w:p w14:paraId="6731B58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90E150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4A43C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1607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092E2" w14:textId="77777777" w:rsidR="008F079D" w:rsidRDefault="008F0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359D1" w14:textId="77777777" w:rsidR="008F079D" w:rsidRDefault="008F0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0F1BB" w14:textId="77777777" w:rsidR="008F079D" w:rsidRDefault="008F07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201539">
    <w:abstractNumId w:val="11"/>
  </w:num>
  <w:num w:numId="2" w16cid:durableId="1810511012">
    <w:abstractNumId w:val="0"/>
  </w:num>
  <w:num w:numId="3" w16cid:durableId="1003122119">
    <w:abstractNumId w:val="10"/>
  </w:num>
  <w:num w:numId="4" w16cid:durableId="869024751">
    <w:abstractNumId w:val="13"/>
  </w:num>
  <w:num w:numId="5" w16cid:durableId="1586567765">
    <w:abstractNumId w:val="12"/>
  </w:num>
  <w:num w:numId="6" w16cid:durableId="1420558496">
    <w:abstractNumId w:val="9"/>
  </w:num>
  <w:num w:numId="7" w16cid:durableId="536701060">
    <w:abstractNumId w:val="1"/>
  </w:num>
  <w:num w:numId="8" w16cid:durableId="1827090029">
    <w:abstractNumId w:val="6"/>
  </w:num>
  <w:num w:numId="9" w16cid:durableId="1082222079">
    <w:abstractNumId w:val="4"/>
  </w:num>
  <w:num w:numId="10" w16cid:durableId="892352043">
    <w:abstractNumId w:val="7"/>
  </w:num>
  <w:num w:numId="11" w16cid:durableId="1594363642">
    <w:abstractNumId w:val="5"/>
  </w:num>
  <w:num w:numId="12" w16cid:durableId="1043016181">
    <w:abstractNumId w:val="8"/>
  </w:num>
  <w:num w:numId="13" w16cid:durableId="1138568508">
    <w:abstractNumId w:val="3"/>
  </w:num>
  <w:num w:numId="14" w16cid:durableId="582449545">
    <w:abstractNumId w:val="2"/>
  </w:num>
  <w:num w:numId="15" w16cid:durableId="14172901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85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3859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15B"/>
    <w:rsid w:val="00847232"/>
    <w:rsid w:val="008757E1"/>
    <w:rsid w:val="00892E48"/>
    <w:rsid w:val="008C5709"/>
    <w:rsid w:val="008C60E1"/>
    <w:rsid w:val="008C6DF8"/>
    <w:rsid w:val="008D0487"/>
    <w:rsid w:val="008D33C8"/>
    <w:rsid w:val="008F079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E39190"/>
  <w15:docId w15:val="{E4F54B37-4760-4511-9E33-B9C082E9A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2024-09-13T11:24:00Z</dcterms:created>
  <dcterms:modified xsi:type="dcterms:W3CDTF">2024-09-25T10:42:00Z</dcterms:modified>
</cp:coreProperties>
</file>