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49A81C" w14:textId="77777777" w:rsidR="006A5DF1" w:rsidRPr="004B7CA7" w:rsidRDefault="00957AD4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4B7CA7">
        <w:rPr>
          <w:rFonts w:ascii="Verdana" w:hAnsi="Verdana"/>
          <w:sz w:val="18"/>
          <w:szCs w:val="18"/>
        </w:rPr>
        <w:t>Kraków</w:t>
      </w:r>
      <w:r w:rsidR="006A5DF1" w:rsidRPr="004B7CA7">
        <w:rPr>
          <w:rFonts w:ascii="Verdana" w:hAnsi="Verdana"/>
          <w:sz w:val="18"/>
          <w:szCs w:val="18"/>
        </w:rPr>
        <w:t xml:space="preserve"> dnia: </w:t>
      </w:r>
      <w:r w:rsidRPr="004B7CA7">
        <w:rPr>
          <w:rFonts w:ascii="Verdana" w:hAnsi="Verdana"/>
          <w:sz w:val="18"/>
          <w:szCs w:val="18"/>
        </w:rPr>
        <w:t>2024-09-26</w:t>
      </w:r>
    </w:p>
    <w:p w14:paraId="3DC31B81" w14:textId="77777777" w:rsidR="00957AD4" w:rsidRPr="004B7CA7" w:rsidRDefault="00957AD4" w:rsidP="006A5DF1">
      <w:pPr>
        <w:rPr>
          <w:rFonts w:ascii="Verdana" w:hAnsi="Verdana"/>
          <w:b/>
          <w:bCs/>
          <w:sz w:val="18"/>
          <w:szCs w:val="18"/>
        </w:rPr>
      </w:pPr>
      <w:r w:rsidRPr="004B7CA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102FBE8" w14:textId="77777777" w:rsidR="00957AD4" w:rsidRPr="004B7CA7" w:rsidRDefault="00957AD4" w:rsidP="006A5DF1">
      <w:pPr>
        <w:rPr>
          <w:rFonts w:ascii="Verdana" w:hAnsi="Verdana"/>
          <w:b/>
          <w:bCs/>
          <w:sz w:val="18"/>
          <w:szCs w:val="18"/>
        </w:rPr>
      </w:pPr>
      <w:r w:rsidRPr="004B7CA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A86B72A" w14:textId="77777777" w:rsidR="006A5DF1" w:rsidRPr="004B7CA7" w:rsidRDefault="00957AD4" w:rsidP="006A5DF1">
      <w:pPr>
        <w:rPr>
          <w:rFonts w:ascii="Verdana" w:hAnsi="Verdana"/>
          <w:b/>
          <w:bCs/>
          <w:sz w:val="18"/>
          <w:szCs w:val="18"/>
        </w:rPr>
      </w:pPr>
      <w:r w:rsidRPr="004B7CA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D2DB5D4" w14:textId="77777777" w:rsidR="006A5DF1" w:rsidRPr="004B7CA7" w:rsidRDefault="00957AD4" w:rsidP="006A5DF1">
      <w:pPr>
        <w:rPr>
          <w:rFonts w:ascii="Verdana" w:hAnsi="Verdana"/>
          <w:sz w:val="18"/>
          <w:szCs w:val="18"/>
        </w:rPr>
      </w:pPr>
      <w:r w:rsidRPr="004B7CA7">
        <w:rPr>
          <w:rFonts w:ascii="Verdana" w:hAnsi="Verdana"/>
          <w:sz w:val="18"/>
          <w:szCs w:val="18"/>
        </w:rPr>
        <w:t>Al. Mickiewicza</w:t>
      </w:r>
      <w:r w:rsidR="006A5DF1" w:rsidRPr="004B7CA7">
        <w:rPr>
          <w:rFonts w:ascii="Verdana" w:hAnsi="Verdana"/>
          <w:sz w:val="18"/>
          <w:szCs w:val="18"/>
        </w:rPr>
        <w:t xml:space="preserve"> </w:t>
      </w:r>
      <w:r w:rsidRPr="004B7CA7">
        <w:rPr>
          <w:rFonts w:ascii="Verdana" w:hAnsi="Verdana"/>
          <w:sz w:val="18"/>
          <w:szCs w:val="18"/>
        </w:rPr>
        <w:t>30</w:t>
      </w:r>
    </w:p>
    <w:p w14:paraId="6DA556B6" w14:textId="77777777" w:rsidR="006A5DF1" w:rsidRPr="004B7CA7" w:rsidRDefault="00957AD4" w:rsidP="006A5DF1">
      <w:pPr>
        <w:rPr>
          <w:rFonts w:ascii="Verdana" w:hAnsi="Verdana"/>
          <w:sz w:val="18"/>
          <w:szCs w:val="18"/>
        </w:rPr>
      </w:pPr>
      <w:r w:rsidRPr="004B7CA7">
        <w:rPr>
          <w:rFonts w:ascii="Verdana" w:hAnsi="Verdana"/>
          <w:sz w:val="18"/>
          <w:szCs w:val="18"/>
        </w:rPr>
        <w:t>30-059</w:t>
      </w:r>
      <w:r w:rsidR="006A5DF1" w:rsidRPr="004B7CA7">
        <w:rPr>
          <w:rFonts w:ascii="Verdana" w:hAnsi="Verdana"/>
          <w:sz w:val="18"/>
          <w:szCs w:val="18"/>
        </w:rPr>
        <w:t xml:space="preserve"> </w:t>
      </w:r>
      <w:r w:rsidRPr="004B7CA7">
        <w:rPr>
          <w:rFonts w:ascii="Verdana" w:hAnsi="Verdana"/>
          <w:sz w:val="18"/>
          <w:szCs w:val="18"/>
        </w:rPr>
        <w:t>Kraków</w:t>
      </w:r>
    </w:p>
    <w:p w14:paraId="5465CDDE" w14:textId="77777777" w:rsidR="005E4D2C" w:rsidRPr="004B7CA7" w:rsidRDefault="005E4D2C" w:rsidP="006A5DF1">
      <w:pPr>
        <w:rPr>
          <w:rFonts w:ascii="Verdana" w:hAnsi="Verdana"/>
          <w:sz w:val="18"/>
          <w:szCs w:val="18"/>
        </w:rPr>
      </w:pPr>
    </w:p>
    <w:p w14:paraId="320E8E6C" w14:textId="77777777" w:rsidR="005E4D2C" w:rsidRPr="004B7CA7" w:rsidRDefault="005E4D2C" w:rsidP="006A5DF1">
      <w:pPr>
        <w:rPr>
          <w:rFonts w:ascii="Verdana" w:hAnsi="Verdana"/>
          <w:sz w:val="18"/>
          <w:szCs w:val="18"/>
        </w:rPr>
      </w:pPr>
    </w:p>
    <w:p w14:paraId="7AFC7601" w14:textId="5FC5291C" w:rsidR="006A5DF1" w:rsidRPr="004B7CA7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B7CA7">
        <w:rPr>
          <w:rFonts w:ascii="Verdana" w:hAnsi="Verdana"/>
          <w:sz w:val="18"/>
          <w:szCs w:val="18"/>
        </w:rPr>
        <w:t>Pismo:</w:t>
      </w:r>
      <w:r w:rsidRPr="004B7CA7">
        <w:rPr>
          <w:rFonts w:ascii="Verdana" w:hAnsi="Verdana"/>
          <w:b/>
          <w:bCs/>
          <w:sz w:val="18"/>
          <w:szCs w:val="18"/>
        </w:rPr>
        <w:t xml:space="preserve"> </w:t>
      </w:r>
      <w:r w:rsidR="005E4D2C" w:rsidRPr="004B7CA7">
        <w:rPr>
          <w:rFonts w:ascii="Verdana" w:hAnsi="Verdana"/>
          <w:bCs/>
          <w:sz w:val="18"/>
          <w:szCs w:val="18"/>
        </w:rPr>
        <w:t>DE-dzp.272-494/24</w:t>
      </w:r>
      <w:r w:rsidRPr="004B7CA7">
        <w:rPr>
          <w:rFonts w:ascii="Verdana" w:hAnsi="Verdana"/>
          <w:sz w:val="18"/>
          <w:szCs w:val="18"/>
        </w:rPr>
        <w:tab/>
        <w:t xml:space="preserve"> </w:t>
      </w:r>
    </w:p>
    <w:p w14:paraId="4248082A" w14:textId="77777777" w:rsidR="006A5DF1" w:rsidRPr="004B7CA7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06DFA37" w14:textId="77777777" w:rsidR="006A5DF1" w:rsidRPr="004B7CA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4B7CA7">
        <w:rPr>
          <w:rFonts w:ascii="Verdana" w:hAnsi="Verdana"/>
          <w:b/>
          <w:sz w:val="18"/>
          <w:szCs w:val="18"/>
        </w:rPr>
        <w:t>WYKONAWCY</w:t>
      </w:r>
    </w:p>
    <w:p w14:paraId="7624EA57" w14:textId="77777777" w:rsidR="006A5DF1" w:rsidRPr="004B7CA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4B7CA7">
        <w:rPr>
          <w:rFonts w:ascii="Verdana" w:hAnsi="Verdana"/>
          <w:sz w:val="18"/>
          <w:szCs w:val="18"/>
        </w:rPr>
        <w:t>ubiegający się o zamówienie publiczne</w:t>
      </w:r>
    </w:p>
    <w:p w14:paraId="013F0E0F" w14:textId="77777777" w:rsidR="006D4AB3" w:rsidRPr="004B7CA7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6B0B1210" w14:textId="2283308A" w:rsidR="00632C3C" w:rsidRPr="004B7CA7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4B7CA7">
        <w:rPr>
          <w:rFonts w:ascii="Verdana" w:hAnsi="Verdana"/>
          <w:sz w:val="18"/>
          <w:szCs w:val="18"/>
        </w:rPr>
        <w:t>WYJAŚNIENI</w:t>
      </w:r>
      <w:r w:rsidR="00520165" w:rsidRPr="004B7CA7">
        <w:rPr>
          <w:rFonts w:ascii="Verdana" w:hAnsi="Verdana"/>
          <w:sz w:val="18"/>
          <w:szCs w:val="18"/>
        </w:rPr>
        <w:t>A</w:t>
      </w:r>
      <w:r w:rsidR="00632C3C" w:rsidRPr="004B7CA7">
        <w:rPr>
          <w:rFonts w:ascii="Verdana" w:hAnsi="Verdana"/>
          <w:sz w:val="18"/>
          <w:szCs w:val="18"/>
        </w:rPr>
        <w:t xml:space="preserve"> TREŚCI</w:t>
      </w:r>
      <w:r w:rsidR="0029606A" w:rsidRPr="004B7CA7">
        <w:rPr>
          <w:rFonts w:ascii="Verdana" w:hAnsi="Verdana"/>
          <w:sz w:val="18"/>
          <w:szCs w:val="18"/>
        </w:rPr>
        <w:t xml:space="preserve"> SWZ</w:t>
      </w:r>
      <w:r w:rsidR="00D715EF">
        <w:rPr>
          <w:rFonts w:ascii="Verdana" w:hAnsi="Verdana"/>
          <w:sz w:val="18"/>
          <w:szCs w:val="18"/>
        </w:rPr>
        <w:t xml:space="preserve"> 1 – ZMIANY SWZ 1</w:t>
      </w:r>
    </w:p>
    <w:p w14:paraId="22C0EDFF" w14:textId="77777777" w:rsidR="006D4AB3" w:rsidRPr="004B7CA7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4B7CA7">
        <w:rPr>
          <w:rFonts w:ascii="Verdana" w:hAnsi="Verdana"/>
          <w:sz w:val="18"/>
          <w:szCs w:val="18"/>
        </w:rPr>
        <w:t xml:space="preserve">Dotyczy: </w:t>
      </w:r>
      <w:r w:rsidR="006A5DF1" w:rsidRPr="004B7CA7">
        <w:rPr>
          <w:rFonts w:ascii="Verdana" w:hAnsi="Verdana"/>
          <w:sz w:val="18"/>
          <w:szCs w:val="18"/>
        </w:rPr>
        <w:t>p</w:t>
      </w:r>
      <w:r w:rsidRPr="004B7CA7">
        <w:rPr>
          <w:rFonts w:ascii="Verdana" w:hAnsi="Verdana"/>
          <w:sz w:val="18"/>
          <w:szCs w:val="18"/>
        </w:rPr>
        <w:t>ostępowani</w:t>
      </w:r>
      <w:r w:rsidR="006A5DF1" w:rsidRPr="004B7CA7">
        <w:rPr>
          <w:rFonts w:ascii="Verdana" w:hAnsi="Verdana"/>
          <w:sz w:val="18"/>
          <w:szCs w:val="18"/>
        </w:rPr>
        <w:t>a</w:t>
      </w:r>
      <w:r w:rsidRPr="004B7CA7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4B7CA7">
        <w:rPr>
          <w:rFonts w:ascii="Verdana" w:hAnsi="Verdana"/>
          <w:sz w:val="18"/>
          <w:szCs w:val="18"/>
        </w:rPr>
        <w:t>go</w:t>
      </w:r>
      <w:r w:rsidRPr="004B7CA7">
        <w:rPr>
          <w:rFonts w:ascii="Verdana" w:hAnsi="Verdana"/>
          <w:sz w:val="18"/>
          <w:szCs w:val="18"/>
        </w:rPr>
        <w:t xml:space="preserve"> w trybie</w:t>
      </w:r>
      <w:r w:rsidR="001D75AC" w:rsidRPr="004B7CA7">
        <w:rPr>
          <w:rFonts w:ascii="Verdana" w:hAnsi="Verdana"/>
          <w:sz w:val="18"/>
          <w:szCs w:val="18"/>
        </w:rPr>
        <w:t>:</w:t>
      </w:r>
      <w:r w:rsidRPr="004B7CA7">
        <w:rPr>
          <w:rFonts w:ascii="Verdana" w:hAnsi="Verdana"/>
          <w:sz w:val="18"/>
          <w:szCs w:val="18"/>
        </w:rPr>
        <w:t xml:space="preserve"> </w:t>
      </w:r>
      <w:r w:rsidR="00957AD4" w:rsidRPr="004B7CA7">
        <w:rPr>
          <w:rFonts w:ascii="Verdana" w:hAnsi="Verdana"/>
          <w:sz w:val="18"/>
          <w:szCs w:val="18"/>
        </w:rPr>
        <w:t>przetarg nieograniczony</w:t>
      </w:r>
      <w:r w:rsidRPr="004B7CA7">
        <w:rPr>
          <w:rFonts w:ascii="Verdana" w:hAnsi="Verdana"/>
          <w:b/>
          <w:sz w:val="18"/>
          <w:szCs w:val="18"/>
        </w:rPr>
        <w:t xml:space="preserve"> </w:t>
      </w:r>
      <w:r w:rsidR="00893499" w:rsidRPr="004B7CA7">
        <w:rPr>
          <w:rFonts w:ascii="Verdana" w:hAnsi="Verdana"/>
          <w:bCs/>
          <w:sz w:val="18"/>
          <w:szCs w:val="18"/>
        </w:rPr>
        <w:t>pn.</w:t>
      </w:r>
      <w:r w:rsidRPr="004B7CA7">
        <w:rPr>
          <w:rFonts w:ascii="Verdana" w:hAnsi="Verdana"/>
          <w:b/>
          <w:sz w:val="18"/>
          <w:szCs w:val="18"/>
        </w:rPr>
        <w:t xml:space="preserve"> </w:t>
      </w:r>
      <w:r w:rsidR="00E72428" w:rsidRPr="004B7CA7">
        <w:rPr>
          <w:rFonts w:ascii="Verdana" w:hAnsi="Verdana"/>
          <w:bCs/>
          <w:sz w:val="18"/>
          <w:szCs w:val="18"/>
        </w:rPr>
        <w:t>”</w:t>
      </w:r>
      <w:r w:rsidR="00957AD4" w:rsidRPr="004B7CA7">
        <w:rPr>
          <w:rFonts w:ascii="Verdana" w:hAnsi="Verdana"/>
          <w:b/>
          <w:bCs/>
          <w:sz w:val="18"/>
          <w:szCs w:val="18"/>
        </w:rPr>
        <w:t xml:space="preserve">dostawa 1 sztuki serwera dla </w:t>
      </w:r>
      <w:proofErr w:type="spellStart"/>
      <w:r w:rsidR="00957AD4" w:rsidRPr="004B7CA7">
        <w:rPr>
          <w:rFonts w:ascii="Verdana" w:hAnsi="Verdana"/>
          <w:b/>
          <w:bCs/>
          <w:sz w:val="18"/>
          <w:szCs w:val="18"/>
        </w:rPr>
        <w:t>WEAIiIB</w:t>
      </w:r>
      <w:proofErr w:type="spellEnd"/>
      <w:r w:rsidR="00957AD4" w:rsidRPr="004B7CA7">
        <w:rPr>
          <w:rFonts w:ascii="Verdana" w:hAnsi="Verdana"/>
          <w:b/>
          <w:bCs/>
          <w:sz w:val="18"/>
          <w:szCs w:val="18"/>
        </w:rPr>
        <w:t xml:space="preserve"> - DE-dzp.272-494/24</w:t>
      </w:r>
      <w:r w:rsidR="00E72428" w:rsidRPr="004B7CA7">
        <w:rPr>
          <w:rFonts w:ascii="Verdana" w:hAnsi="Verdana"/>
          <w:bCs/>
          <w:sz w:val="18"/>
          <w:szCs w:val="18"/>
        </w:rPr>
        <w:t>”</w:t>
      </w:r>
      <w:r w:rsidRPr="004B7CA7">
        <w:rPr>
          <w:rFonts w:ascii="Verdana" w:hAnsi="Verdana"/>
          <w:b/>
          <w:sz w:val="18"/>
          <w:szCs w:val="18"/>
        </w:rPr>
        <w:t xml:space="preserve"> </w:t>
      </w:r>
      <w:r w:rsidRPr="004B7CA7">
        <w:rPr>
          <w:rFonts w:ascii="Verdana" w:hAnsi="Verdana"/>
          <w:bCs/>
          <w:sz w:val="18"/>
          <w:szCs w:val="18"/>
        </w:rPr>
        <w:t>– znak sprawy</w:t>
      </w:r>
      <w:r w:rsidRPr="004B7CA7">
        <w:rPr>
          <w:rFonts w:ascii="Verdana" w:hAnsi="Verdana"/>
          <w:b/>
          <w:sz w:val="18"/>
          <w:szCs w:val="18"/>
        </w:rPr>
        <w:t xml:space="preserve"> </w:t>
      </w:r>
      <w:r w:rsidR="00957AD4" w:rsidRPr="004B7CA7">
        <w:rPr>
          <w:rFonts w:ascii="Verdana" w:hAnsi="Verdana"/>
          <w:b/>
          <w:sz w:val="18"/>
          <w:szCs w:val="18"/>
        </w:rPr>
        <w:t>DE-dzp.272-494/24</w:t>
      </w:r>
      <w:r w:rsidRPr="004B7CA7">
        <w:rPr>
          <w:rFonts w:ascii="Verdana" w:hAnsi="Verdana"/>
          <w:b/>
          <w:sz w:val="18"/>
          <w:szCs w:val="18"/>
        </w:rPr>
        <w:t>.</w:t>
      </w:r>
    </w:p>
    <w:p w14:paraId="5E770A27" w14:textId="77777777" w:rsidR="0012774F" w:rsidRPr="004B7CA7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4B7CA7">
        <w:rPr>
          <w:rFonts w:ascii="Verdana" w:hAnsi="Verdana"/>
          <w:sz w:val="18"/>
          <w:szCs w:val="18"/>
        </w:rPr>
        <w:t xml:space="preserve">Zamawiający, </w:t>
      </w:r>
      <w:r w:rsidR="001D75AC" w:rsidRPr="004B7CA7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4B7CA7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4B7CA7">
        <w:rPr>
          <w:rFonts w:ascii="Verdana" w:hAnsi="Verdana"/>
          <w:sz w:val="18"/>
          <w:szCs w:val="18"/>
        </w:rPr>
        <w:t>1</w:t>
      </w:r>
      <w:r w:rsidRPr="004B7CA7">
        <w:rPr>
          <w:rFonts w:ascii="Verdana" w:hAnsi="Verdana"/>
          <w:sz w:val="18"/>
          <w:szCs w:val="18"/>
        </w:rPr>
        <w:t>3</w:t>
      </w:r>
      <w:r w:rsidR="0029606A" w:rsidRPr="004B7CA7">
        <w:rPr>
          <w:rFonts w:ascii="Verdana" w:hAnsi="Verdana"/>
          <w:sz w:val="18"/>
          <w:szCs w:val="18"/>
        </w:rPr>
        <w:t>5</w:t>
      </w:r>
      <w:r w:rsidRPr="004B7CA7">
        <w:rPr>
          <w:rFonts w:ascii="Verdana" w:hAnsi="Verdana"/>
          <w:sz w:val="18"/>
          <w:szCs w:val="18"/>
        </w:rPr>
        <w:t xml:space="preserve"> ust</w:t>
      </w:r>
      <w:r w:rsidR="00D9049C" w:rsidRPr="004B7CA7">
        <w:rPr>
          <w:rFonts w:ascii="Verdana" w:hAnsi="Verdana"/>
          <w:sz w:val="18"/>
          <w:szCs w:val="18"/>
        </w:rPr>
        <w:t xml:space="preserve">. </w:t>
      </w:r>
      <w:r w:rsidR="0029606A" w:rsidRPr="004B7CA7">
        <w:rPr>
          <w:rFonts w:ascii="Verdana" w:hAnsi="Verdana"/>
          <w:sz w:val="18"/>
          <w:szCs w:val="18"/>
        </w:rPr>
        <w:t>6</w:t>
      </w:r>
      <w:r w:rsidRPr="004B7CA7">
        <w:rPr>
          <w:rFonts w:ascii="Verdana" w:hAnsi="Verdana"/>
          <w:sz w:val="18"/>
          <w:szCs w:val="18"/>
        </w:rPr>
        <w:t xml:space="preserve"> ustawy z dnia </w:t>
      </w:r>
      <w:r w:rsidR="0029606A" w:rsidRPr="004B7CA7">
        <w:rPr>
          <w:rFonts w:ascii="Verdana" w:hAnsi="Verdana"/>
          <w:sz w:val="18"/>
          <w:szCs w:val="18"/>
        </w:rPr>
        <w:t>11</w:t>
      </w:r>
      <w:r w:rsidRPr="004B7CA7">
        <w:rPr>
          <w:rFonts w:ascii="Verdana" w:hAnsi="Verdana"/>
          <w:sz w:val="18"/>
          <w:szCs w:val="18"/>
        </w:rPr>
        <w:t xml:space="preserve"> </w:t>
      </w:r>
      <w:r w:rsidR="0029606A" w:rsidRPr="004B7CA7">
        <w:rPr>
          <w:rFonts w:ascii="Verdana" w:hAnsi="Verdana"/>
          <w:sz w:val="18"/>
          <w:szCs w:val="18"/>
        </w:rPr>
        <w:t xml:space="preserve">września </w:t>
      </w:r>
      <w:r w:rsidRPr="004B7CA7">
        <w:rPr>
          <w:rFonts w:ascii="Verdana" w:hAnsi="Verdana"/>
          <w:sz w:val="18"/>
          <w:szCs w:val="18"/>
        </w:rPr>
        <w:t>20</w:t>
      </w:r>
      <w:r w:rsidR="0029606A" w:rsidRPr="004B7CA7">
        <w:rPr>
          <w:rFonts w:ascii="Verdana" w:hAnsi="Verdana"/>
          <w:sz w:val="18"/>
          <w:szCs w:val="18"/>
        </w:rPr>
        <w:t>19</w:t>
      </w:r>
      <w:r w:rsidRPr="004B7CA7">
        <w:rPr>
          <w:rFonts w:ascii="Verdana" w:hAnsi="Verdana"/>
          <w:sz w:val="18"/>
          <w:szCs w:val="18"/>
        </w:rPr>
        <w:t xml:space="preserve"> r</w:t>
      </w:r>
      <w:r w:rsidR="0029606A" w:rsidRPr="004B7CA7">
        <w:rPr>
          <w:rFonts w:ascii="Verdana" w:hAnsi="Verdana"/>
          <w:sz w:val="18"/>
          <w:szCs w:val="18"/>
        </w:rPr>
        <w:t>.</w:t>
      </w:r>
      <w:r w:rsidRPr="004B7CA7">
        <w:rPr>
          <w:rFonts w:ascii="Verdana" w:hAnsi="Verdana"/>
          <w:sz w:val="18"/>
          <w:szCs w:val="18"/>
        </w:rPr>
        <w:t xml:space="preserve"> Prawo </w:t>
      </w:r>
      <w:r w:rsidR="0029606A" w:rsidRPr="004B7CA7">
        <w:rPr>
          <w:rFonts w:ascii="Verdana" w:hAnsi="Verdana"/>
          <w:sz w:val="18"/>
          <w:szCs w:val="18"/>
        </w:rPr>
        <w:t>z</w:t>
      </w:r>
      <w:r w:rsidRPr="004B7CA7">
        <w:rPr>
          <w:rFonts w:ascii="Verdana" w:hAnsi="Verdana"/>
          <w:sz w:val="18"/>
          <w:szCs w:val="18"/>
        </w:rPr>
        <w:t xml:space="preserve">amówień </w:t>
      </w:r>
      <w:r w:rsidR="0029606A" w:rsidRPr="004B7CA7">
        <w:rPr>
          <w:rFonts w:ascii="Verdana" w:hAnsi="Verdana"/>
          <w:sz w:val="18"/>
          <w:szCs w:val="18"/>
        </w:rPr>
        <w:t>p</w:t>
      </w:r>
      <w:r w:rsidRPr="004B7CA7">
        <w:rPr>
          <w:rFonts w:ascii="Verdana" w:hAnsi="Verdana"/>
          <w:sz w:val="18"/>
          <w:szCs w:val="18"/>
        </w:rPr>
        <w:t>ublicznych</w:t>
      </w:r>
      <w:r w:rsidR="00CF0649" w:rsidRPr="004B7CA7">
        <w:rPr>
          <w:rFonts w:ascii="Verdana" w:hAnsi="Verdana"/>
          <w:sz w:val="18"/>
          <w:szCs w:val="18"/>
        </w:rPr>
        <w:t xml:space="preserve"> </w:t>
      </w:r>
      <w:r w:rsidR="0053062D" w:rsidRPr="004B7CA7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4B7CA7">
        <w:rPr>
          <w:rFonts w:ascii="Verdana" w:hAnsi="Verdana"/>
          <w:sz w:val="18"/>
          <w:szCs w:val="18"/>
        </w:rPr>
        <w:t>t.j</w:t>
      </w:r>
      <w:proofErr w:type="spellEnd"/>
      <w:r w:rsidR="0053062D" w:rsidRPr="004B7CA7">
        <w:rPr>
          <w:rFonts w:ascii="Verdana" w:hAnsi="Verdana"/>
          <w:sz w:val="18"/>
          <w:szCs w:val="18"/>
        </w:rPr>
        <w:t xml:space="preserve">. ze zm.) </w:t>
      </w:r>
      <w:r w:rsidR="00D9049C" w:rsidRPr="004B7CA7">
        <w:rPr>
          <w:rFonts w:ascii="Verdana" w:hAnsi="Verdana"/>
          <w:sz w:val="18"/>
          <w:szCs w:val="18"/>
        </w:rPr>
        <w:t>udostępnia</w:t>
      </w:r>
      <w:r w:rsidR="00BE7BFD" w:rsidRPr="004B7CA7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4B7CA7">
        <w:rPr>
          <w:rFonts w:ascii="Verdana" w:hAnsi="Verdana"/>
          <w:sz w:val="18"/>
          <w:szCs w:val="18"/>
        </w:rPr>
        <w:t>pecyfikacji Warunków Zamówienia (</w:t>
      </w:r>
      <w:r w:rsidR="0012774F" w:rsidRPr="004B7CA7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4B7CA7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4B7CA7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4B7CA7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4B7CA7">
        <w:rPr>
          <w:rFonts w:ascii="Verdana" w:hAnsi="Verdana"/>
          <w:sz w:val="18"/>
          <w:szCs w:val="18"/>
        </w:rPr>
        <w:t>wraz z wyjaśnieniami</w:t>
      </w:r>
      <w:r w:rsidR="0012774F" w:rsidRPr="004B7CA7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57AD4" w:rsidRPr="004B7CA7" w14:paraId="03A9749A" w14:textId="77777777" w:rsidTr="00F04BAE">
        <w:tc>
          <w:tcPr>
            <w:tcW w:w="9356" w:type="dxa"/>
            <w:shd w:val="clear" w:color="auto" w:fill="auto"/>
          </w:tcPr>
          <w:p w14:paraId="1CEDECD0" w14:textId="6983CA51" w:rsidR="00637BE9" w:rsidRPr="004B7CA7" w:rsidRDefault="00957AD4" w:rsidP="007D6B53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B7CA7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5472B1F9" w14:textId="13EA70C5" w:rsidR="00800EA9" w:rsidRPr="00800EA9" w:rsidRDefault="00800EA9" w:rsidP="007D6B53">
            <w:pPr>
              <w:spacing w:before="60"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800EA9">
              <w:rPr>
                <w:rFonts w:ascii="Verdana" w:hAnsi="Verdana"/>
                <w:sz w:val="18"/>
                <w:szCs w:val="18"/>
              </w:rPr>
              <w:t xml:space="preserve">Pytanie 1. Wymagania: Pamięć 1. Min. 128 GB w pełni </w:t>
            </w:r>
            <w:r w:rsidR="004B7CA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00EA9">
              <w:rPr>
                <w:rFonts w:ascii="Verdana" w:hAnsi="Verdana"/>
                <w:sz w:val="18"/>
                <w:szCs w:val="18"/>
              </w:rPr>
              <w:t>buforowanej pamięci DIMM (DDR4) z</w:t>
            </w:r>
            <w:r w:rsidR="004B7CA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00EA9">
              <w:rPr>
                <w:rFonts w:ascii="Verdana" w:hAnsi="Verdana"/>
                <w:sz w:val="18"/>
                <w:szCs w:val="18"/>
              </w:rPr>
              <w:t xml:space="preserve">technologią Advanced ECC lub </w:t>
            </w:r>
            <w:proofErr w:type="spellStart"/>
            <w:r w:rsidRPr="00800EA9">
              <w:rPr>
                <w:rFonts w:ascii="Verdana" w:hAnsi="Verdana"/>
                <w:sz w:val="18"/>
                <w:szCs w:val="18"/>
              </w:rPr>
              <w:t>chipkill</w:t>
            </w:r>
            <w:proofErr w:type="spellEnd"/>
            <w:r w:rsidRPr="00800EA9">
              <w:rPr>
                <w:rFonts w:ascii="Verdana" w:hAnsi="Verdana"/>
                <w:sz w:val="18"/>
                <w:szCs w:val="18"/>
              </w:rPr>
              <w:t>, o transferze min. 3200 MT/s 2. Po zamontowaniu min. 24</w:t>
            </w:r>
            <w:r w:rsidR="007D6B5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00EA9">
              <w:rPr>
                <w:rFonts w:ascii="Verdana" w:hAnsi="Verdana"/>
                <w:sz w:val="18"/>
                <w:szCs w:val="18"/>
              </w:rPr>
              <w:t>wolnych slotów. 3. Możliwość rozbudowy pamięci do min. 8 TB.</w:t>
            </w:r>
          </w:p>
          <w:p w14:paraId="3662A5C5" w14:textId="77777777" w:rsidR="004B7CA7" w:rsidRDefault="00800EA9" w:rsidP="004B7CA7">
            <w:pPr>
              <w:spacing w:before="60"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800EA9">
              <w:rPr>
                <w:rFonts w:ascii="Verdana" w:hAnsi="Verdana"/>
                <w:sz w:val="18"/>
                <w:szCs w:val="18"/>
              </w:rPr>
              <w:t xml:space="preserve">Pytania: Czy Zamawiający wyrazi zgodę na zaoferowanie pamięci z zabezpieczeniem Single Device </w:t>
            </w:r>
            <w:proofErr w:type="spellStart"/>
            <w:r w:rsidRPr="00800EA9">
              <w:rPr>
                <w:rFonts w:ascii="Verdana" w:hAnsi="Verdana"/>
                <w:sz w:val="18"/>
                <w:szCs w:val="18"/>
              </w:rPr>
              <w:t>Disable</w:t>
            </w:r>
            <w:proofErr w:type="spellEnd"/>
            <w:r w:rsidRPr="00800EA9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800EA9">
              <w:rPr>
                <w:rFonts w:ascii="Verdana" w:hAnsi="Verdana"/>
                <w:sz w:val="18"/>
                <w:szCs w:val="18"/>
              </w:rPr>
              <w:t>Code</w:t>
            </w:r>
            <w:proofErr w:type="spellEnd"/>
            <w:r w:rsidRPr="00800EA9">
              <w:rPr>
                <w:rFonts w:ascii="Verdana" w:hAnsi="Verdana"/>
                <w:sz w:val="18"/>
                <w:szCs w:val="18"/>
              </w:rPr>
              <w:t xml:space="preserve"> (SDDC)? Pragniemy zauważyć iż wskazana w OPZ technologia </w:t>
            </w:r>
            <w:proofErr w:type="spellStart"/>
            <w:r w:rsidRPr="00800EA9">
              <w:rPr>
                <w:rFonts w:ascii="Verdana" w:hAnsi="Verdana"/>
                <w:sz w:val="18"/>
                <w:szCs w:val="18"/>
              </w:rPr>
              <w:t>chipkill</w:t>
            </w:r>
            <w:proofErr w:type="spellEnd"/>
            <w:r w:rsidRPr="00800EA9">
              <w:rPr>
                <w:rFonts w:ascii="Verdana" w:hAnsi="Verdana"/>
                <w:sz w:val="18"/>
                <w:szCs w:val="18"/>
              </w:rPr>
              <w:t xml:space="preserve"> jest to ta sama technologia co wskazana powyżej SDDC, jednak występuje ona pod innymi nazwami w zależności od producenta. </w:t>
            </w:r>
          </w:p>
          <w:p w14:paraId="2519303F" w14:textId="532AB902" w:rsidR="004B7CA7" w:rsidRDefault="00800EA9" w:rsidP="007D6B53">
            <w:pPr>
              <w:spacing w:before="60"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800EA9">
              <w:rPr>
                <w:rFonts w:ascii="Verdana" w:hAnsi="Verdana"/>
                <w:sz w:val="18"/>
                <w:szCs w:val="18"/>
              </w:rPr>
              <w:t>Pytanie 2. Wymagane:</w:t>
            </w:r>
            <w:r w:rsidR="004B7CA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00EA9">
              <w:rPr>
                <w:rFonts w:ascii="Verdana" w:hAnsi="Verdana"/>
                <w:sz w:val="18"/>
                <w:szCs w:val="18"/>
              </w:rPr>
              <w:t>Pamięć 4. Min. 128 GB w pełni buforowanej pamięci DIMM (DDR4)</w:t>
            </w:r>
            <w:r w:rsidR="007D6B5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00EA9">
              <w:rPr>
                <w:rFonts w:ascii="Verdana" w:hAnsi="Verdana"/>
                <w:sz w:val="18"/>
                <w:szCs w:val="18"/>
              </w:rPr>
              <w:t>z</w:t>
            </w:r>
            <w:r w:rsidR="004B7CA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00EA9">
              <w:rPr>
                <w:rFonts w:ascii="Verdana" w:hAnsi="Verdana"/>
                <w:sz w:val="18"/>
                <w:szCs w:val="18"/>
              </w:rPr>
              <w:t xml:space="preserve">technologią Advanced ECC lub </w:t>
            </w:r>
            <w:proofErr w:type="spellStart"/>
            <w:r w:rsidRPr="00800EA9">
              <w:rPr>
                <w:rFonts w:ascii="Verdana" w:hAnsi="Verdana"/>
                <w:sz w:val="18"/>
                <w:szCs w:val="18"/>
              </w:rPr>
              <w:t>chipkill</w:t>
            </w:r>
            <w:proofErr w:type="spellEnd"/>
            <w:r w:rsidRPr="00800EA9">
              <w:rPr>
                <w:rFonts w:ascii="Verdana" w:hAnsi="Verdana"/>
                <w:sz w:val="18"/>
                <w:szCs w:val="18"/>
              </w:rPr>
              <w:t>, o transferze min. 3200 MT/s 5.</w:t>
            </w:r>
            <w:r w:rsidR="004B7CA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00EA9">
              <w:rPr>
                <w:rFonts w:ascii="Verdana" w:hAnsi="Verdana"/>
                <w:sz w:val="18"/>
                <w:szCs w:val="18"/>
              </w:rPr>
              <w:t xml:space="preserve">Po zamontowaniu min. 24 wolnych slotów. 6. Możliwość rozbudowy pamięci do min. 8 TB. </w:t>
            </w:r>
          </w:p>
          <w:p w14:paraId="024BEA9B" w14:textId="46C23FDF" w:rsidR="00800EA9" w:rsidRPr="00800EA9" w:rsidRDefault="00800EA9" w:rsidP="004B7CA7">
            <w:pPr>
              <w:spacing w:before="60"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800EA9">
              <w:rPr>
                <w:rFonts w:ascii="Verdana" w:hAnsi="Verdana"/>
                <w:sz w:val="18"/>
                <w:szCs w:val="18"/>
              </w:rPr>
              <w:t>Pytanie: Technologia Advanced ECC jest zabezpieczeniem pamięci typowym dla urządzeń HPE. Prosimy o dopuszczenie zabezpieczania pamięci ADDDC jako alternatywy działającej praktycznie na identycznej zasadzie tylko posiadającej nowsze protokoły.</w:t>
            </w:r>
          </w:p>
          <w:p w14:paraId="0DEC8BF7" w14:textId="77777777" w:rsidR="004B7CA7" w:rsidRDefault="00800EA9" w:rsidP="004B7CA7">
            <w:pPr>
              <w:spacing w:before="60"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800EA9">
              <w:rPr>
                <w:rFonts w:ascii="Verdana" w:hAnsi="Verdana"/>
                <w:sz w:val="18"/>
                <w:szCs w:val="18"/>
              </w:rPr>
              <w:t xml:space="preserve">Pytanie 3. Wymagane: Złącza zewnętrzne 1. min. 5x USB 3.1 Gen1 (w tym min. 1x z przodu obudowy, 2x wewnętrzny), 2. min. 1xVGA </w:t>
            </w:r>
          </w:p>
          <w:p w14:paraId="3AE56DA7" w14:textId="581738D8" w:rsidR="00800EA9" w:rsidRPr="00800EA9" w:rsidRDefault="00800EA9" w:rsidP="004B7CA7">
            <w:pPr>
              <w:spacing w:before="60"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800EA9">
              <w:rPr>
                <w:rFonts w:ascii="Verdana" w:hAnsi="Verdana"/>
                <w:sz w:val="18"/>
                <w:szCs w:val="18"/>
              </w:rPr>
              <w:t>Pytanie:</w:t>
            </w:r>
          </w:p>
          <w:p w14:paraId="2F289C8B" w14:textId="4BD33759" w:rsidR="00800EA9" w:rsidRPr="00800EA9" w:rsidRDefault="00800EA9" w:rsidP="004B7CA7">
            <w:pPr>
              <w:spacing w:before="60"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800EA9">
              <w:rPr>
                <w:rFonts w:ascii="Verdana" w:hAnsi="Verdana"/>
                <w:sz w:val="18"/>
                <w:szCs w:val="18"/>
              </w:rPr>
              <w:t>Czy Zamawiając wyrazi zgodę na zaoferowanie serwera wyposażonego w złącza zewnętrzne w poniższej konfiguracji? Złącza z przodu</w:t>
            </w:r>
            <w:r w:rsidR="004B7CA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00EA9">
              <w:rPr>
                <w:rFonts w:ascii="Verdana" w:hAnsi="Verdana"/>
                <w:sz w:val="18"/>
                <w:szCs w:val="18"/>
              </w:rPr>
              <w:t xml:space="preserve">obudowy: 1x USB 3.2 Gen 1 (5 </w:t>
            </w:r>
            <w:proofErr w:type="spellStart"/>
            <w:r w:rsidRPr="00800EA9">
              <w:rPr>
                <w:rFonts w:ascii="Verdana" w:hAnsi="Verdana"/>
                <w:sz w:val="18"/>
                <w:szCs w:val="18"/>
              </w:rPr>
              <w:t>Gb</w:t>
            </w:r>
            <w:proofErr w:type="spellEnd"/>
            <w:r w:rsidRPr="00800EA9">
              <w:rPr>
                <w:rFonts w:ascii="Verdana" w:hAnsi="Verdana"/>
                <w:sz w:val="18"/>
                <w:szCs w:val="18"/>
              </w:rPr>
              <w:t>/s) 1x USB 2.0 port (</w:t>
            </w:r>
            <w:proofErr w:type="spellStart"/>
            <w:r w:rsidRPr="00800EA9">
              <w:rPr>
                <w:rFonts w:ascii="Verdana" w:hAnsi="Verdana"/>
                <w:sz w:val="18"/>
                <w:szCs w:val="18"/>
              </w:rPr>
              <w:t>also</w:t>
            </w:r>
            <w:proofErr w:type="spellEnd"/>
            <w:r w:rsidRPr="00800EA9">
              <w:rPr>
                <w:rFonts w:ascii="Verdana" w:hAnsi="Verdana"/>
                <w:sz w:val="18"/>
                <w:szCs w:val="18"/>
              </w:rPr>
              <w:t xml:space="preserve"> for XCC </w:t>
            </w:r>
            <w:proofErr w:type="spellStart"/>
            <w:r w:rsidRPr="00800EA9">
              <w:rPr>
                <w:rFonts w:ascii="Verdana" w:hAnsi="Verdana"/>
                <w:sz w:val="18"/>
                <w:szCs w:val="18"/>
              </w:rPr>
              <w:t>local</w:t>
            </w:r>
            <w:proofErr w:type="spellEnd"/>
            <w:r w:rsidR="004B7CA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00EA9">
              <w:rPr>
                <w:rFonts w:ascii="Verdana" w:hAnsi="Verdana"/>
                <w:sz w:val="18"/>
                <w:szCs w:val="18"/>
              </w:rPr>
              <w:t xml:space="preserve">management) Złącza z tyłu obudowy: 3x USB 3.2 Gen 1 (5 </w:t>
            </w:r>
            <w:proofErr w:type="spellStart"/>
            <w:r w:rsidRPr="00800EA9">
              <w:rPr>
                <w:rFonts w:ascii="Verdana" w:hAnsi="Verdana"/>
                <w:sz w:val="18"/>
                <w:szCs w:val="18"/>
              </w:rPr>
              <w:t>Gb</w:t>
            </w:r>
            <w:proofErr w:type="spellEnd"/>
            <w:r w:rsidRPr="00800EA9">
              <w:rPr>
                <w:rFonts w:ascii="Verdana" w:hAnsi="Verdana"/>
                <w:sz w:val="18"/>
                <w:szCs w:val="18"/>
              </w:rPr>
              <w:t xml:space="preserve">/s) 1x VGA </w:t>
            </w:r>
          </w:p>
          <w:p w14:paraId="146BC72A" w14:textId="271C126A" w:rsidR="004B7CA7" w:rsidRDefault="00800EA9" w:rsidP="007D6B53">
            <w:pPr>
              <w:spacing w:before="60"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800EA9">
              <w:rPr>
                <w:rFonts w:ascii="Verdana" w:hAnsi="Verdana"/>
                <w:sz w:val="18"/>
                <w:szCs w:val="18"/>
              </w:rPr>
              <w:t>Port wewnętrzny: 1x USB 3.2 Gen 1</w:t>
            </w:r>
          </w:p>
          <w:p w14:paraId="07BC03BF" w14:textId="77777777" w:rsidR="007D6B53" w:rsidRPr="00800EA9" w:rsidRDefault="007D6B53" w:rsidP="007D6B53">
            <w:pPr>
              <w:spacing w:before="60"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AED990F" w14:textId="77777777" w:rsidR="00957AD4" w:rsidRPr="004B7CA7" w:rsidRDefault="00957AD4" w:rsidP="00F04BAE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B7CA7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297E9238" w14:textId="54753D71" w:rsidR="007C68F6" w:rsidRPr="007C68F6" w:rsidRDefault="004B7CA7" w:rsidP="007C68F6">
            <w:pPr>
              <w:numPr>
                <w:ilvl w:val="0"/>
                <w:numId w:val="8"/>
              </w:numPr>
              <w:spacing w:after="60"/>
              <w:ind w:left="314" w:right="-72" w:hanging="284"/>
              <w:jc w:val="both"/>
              <w:rPr>
                <w:rFonts w:ascii="Verdana" w:hAnsi="Verdana"/>
                <w:sz w:val="18"/>
                <w:szCs w:val="18"/>
              </w:rPr>
            </w:pPr>
            <w:r w:rsidRPr="004B7CA7">
              <w:rPr>
                <w:rFonts w:ascii="Verdana" w:hAnsi="Verdana"/>
                <w:sz w:val="18"/>
                <w:szCs w:val="18"/>
              </w:rPr>
              <w:t xml:space="preserve">Zamawiający </w:t>
            </w:r>
            <w:r w:rsidR="009C0C9C">
              <w:rPr>
                <w:rFonts w:ascii="Verdana" w:hAnsi="Verdana"/>
                <w:sz w:val="18"/>
                <w:szCs w:val="18"/>
              </w:rPr>
              <w:t xml:space="preserve">wyraża zgodę na </w:t>
            </w:r>
            <w:r w:rsidRPr="004B7CA7">
              <w:rPr>
                <w:rFonts w:ascii="Verdana" w:hAnsi="Verdana"/>
                <w:sz w:val="18"/>
                <w:szCs w:val="18"/>
              </w:rPr>
              <w:t>propozycję Wykonawcy</w:t>
            </w:r>
            <w:r w:rsidR="009C0C9C">
              <w:rPr>
                <w:rFonts w:ascii="Verdana" w:hAnsi="Verdana"/>
                <w:sz w:val="18"/>
                <w:szCs w:val="18"/>
              </w:rPr>
              <w:t>.</w:t>
            </w:r>
          </w:p>
          <w:p w14:paraId="28EEE1FC" w14:textId="77777777" w:rsidR="009C0C9C" w:rsidRPr="004B7CA7" w:rsidRDefault="009C0C9C" w:rsidP="007C68F6">
            <w:pPr>
              <w:numPr>
                <w:ilvl w:val="0"/>
                <w:numId w:val="8"/>
              </w:numPr>
              <w:spacing w:after="60"/>
              <w:ind w:left="314" w:right="-72" w:hanging="284"/>
              <w:jc w:val="both"/>
              <w:rPr>
                <w:rFonts w:ascii="Verdana" w:hAnsi="Verdana"/>
                <w:sz w:val="18"/>
                <w:szCs w:val="18"/>
              </w:rPr>
            </w:pPr>
            <w:r w:rsidRPr="004B7CA7">
              <w:rPr>
                <w:rFonts w:ascii="Verdana" w:hAnsi="Verdana"/>
                <w:sz w:val="18"/>
                <w:szCs w:val="18"/>
              </w:rPr>
              <w:t xml:space="preserve">Zamawiający </w:t>
            </w:r>
            <w:r>
              <w:rPr>
                <w:rFonts w:ascii="Verdana" w:hAnsi="Verdana"/>
                <w:sz w:val="18"/>
                <w:szCs w:val="18"/>
              </w:rPr>
              <w:t xml:space="preserve">wyraża zgodę na </w:t>
            </w:r>
            <w:r w:rsidRPr="004B7CA7">
              <w:rPr>
                <w:rFonts w:ascii="Verdana" w:hAnsi="Verdana"/>
                <w:sz w:val="18"/>
                <w:szCs w:val="18"/>
              </w:rPr>
              <w:t>propozycję Wykonawcy</w:t>
            </w:r>
            <w:r>
              <w:rPr>
                <w:rFonts w:ascii="Verdana" w:hAnsi="Verdana"/>
                <w:sz w:val="18"/>
                <w:szCs w:val="18"/>
              </w:rPr>
              <w:t>.</w:t>
            </w:r>
          </w:p>
          <w:p w14:paraId="490E7C8B" w14:textId="187F670C" w:rsidR="004B7CA7" w:rsidRPr="004B7CA7" w:rsidRDefault="004B7CA7" w:rsidP="004B7CA7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B7CA7">
              <w:rPr>
                <w:rFonts w:ascii="Verdana" w:hAnsi="Verdana"/>
                <w:sz w:val="18"/>
                <w:szCs w:val="18"/>
              </w:rPr>
              <w:t>W związku z odpowiedzią w zakresie zadania częściowego nr 1 i 2</w:t>
            </w:r>
            <w:r w:rsidR="007D6B5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B7CA7">
              <w:rPr>
                <w:rFonts w:ascii="Verdana" w:hAnsi="Verdana"/>
                <w:sz w:val="18"/>
                <w:szCs w:val="18"/>
              </w:rPr>
              <w:t>Zamawiający dokonuje zmiany SWZ w następujący sposób:</w:t>
            </w:r>
          </w:p>
          <w:p w14:paraId="581A1992" w14:textId="22C4ADB7" w:rsidR="004B7CA7" w:rsidRPr="00BC1C44" w:rsidRDefault="004B7CA7" w:rsidP="004B7CA7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C1C44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 xml:space="preserve">W opisie przedmiotu zamówienia w pkt. 4.1. </w:t>
            </w:r>
            <w:r w:rsidR="00BC1C44" w:rsidRPr="00BC1C44">
              <w:rPr>
                <w:rFonts w:ascii="Verdana" w:hAnsi="Verdana"/>
                <w:b/>
                <w:bCs/>
                <w:sz w:val="18"/>
                <w:szCs w:val="18"/>
              </w:rPr>
              <w:t xml:space="preserve">w pozycji nr 5 </w:t>
            </w:r>
            <w:r w:rsidRPr="00BC1C44">
              <w:rPr>
                <w:rFonts w:ascii="Verdana" w:hAnsi="Verdana"/>
                <w:b/>
                <w:bCs/>
                <w:sz w:val="18"/>
                <w:szCs w:val="18"/>
              </w:rPr>
              <w:t>SWZ jest:</w:t>
            </w:r>
          </w:p>
          <w:p w14:paraId="7445FEC6" w14:textId="77777777" w:rsidR="0038382A" w:rsidRDefault="0038382A" w:rsidP="004B7CA7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tbl>
            <w:tblPr>
              <w:tblW w:w="8322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  <w:insideH w:val="single" w:sz="2" w:space="0" w:color="000000"/>
                <w:insideV w:val="single" w:sz="2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8"/>
              <w:gridCol w:w="1696"/>
              <w:gridCol w:w="6158"/>
            </w:tblGrid>
            <w:tr w:rsidR="00BC1C44" w:rsidRPr="003B5EA9" w14:paraId="4FE1985D" w14:textId="77777777" w:rsidTr="004B4452">
              <w:trPr>
                <w:trHeight w:val="1085"/>
              </w:trPr>
              <w:tc>
                <w:tcPr>
                  <w:tcW w:w="4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8FCE634" w14:textId="377E1D88" w:rsidR="00BC1C44" w:rsidRPr="003B5EA9" w:rsidRDefault="00BC1C44" w:rsidP="00BC1C44">
                  <w:pPr>
                    <w:widowControl w:val="0"/>
                    <w:suppressAutoHyphens/>
                    <w:snapToGrid w:val="0"/>
                    <w:rPr>
                      <w:rFonts w:ascii="EUAlbertina" w:hAnsi="EUAlbertina" w:cs="EUAlbertina"/>
                      <w:sz w:val="22"/>
                      <w:szCs w:val="22"/>
                      <w:lang w:eastAsia="ar-SA"/>
                    </w:rPr>
                  </w:pPr>
                  <w:r>
                    <w:rPr>
                      <w:rFonts w:ascii="EUAlbertina" w:hAnsi="EUAlbertina" w:cs="EUAlbertina"/>
                      <w:sz w:val="22"/>
                      <w:szCs w:val="22"/>
                      <w:lang w:eastAsia="ar-SA"/>
                    </w:rPr>
                    <w:t>5.</w:t>
                  </w:r>
                </w:p>
              </w:tc>
              <w:tc>
                <w:tcPr>
                  <w:tcW w:w="169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14:paraId="2918362E" w14:textId="77777777" w:rsidR="00BC1C44" w:rsidRPr="003B5EA9" w:rsidRDefault="00BC1C44" w:rsidP="00BC1C44">
                  <w:pPr>
                    <w:widowControl w:val="0"/>
                    <w:suppressAutoHyphens/>
                    <w:snapToGrid w:val="0"/>
                    <w:rPr>
                      <w:rFonts w:ascii="Calibri" w:hAnsi="Calibri"/>
                      <w:sz w:val="22"/>
                      <w:szCs w:val="22"/>
                      <w:lang w:eastAsia="ar-SA"/>
                    </w:rPr>
                  </w:pPr>
                  <w:r w:rsidRPr="003B5EA9">
                    <w:rPr>
                      <w:rFonts w:ascii="Calibri" w:hAnsi="Calibri"/>
                      <w:sz w:val="22"/>
                      <w:szCs w:val="22"/>
                      <w:lang w:eastAsia="ar-SA"/>
                    </w:rPr>
                    <w:t xml:space="preserve">Pamięć </w:t>
                  </w:r>
                </w:p>
              </w:tc>
              <w:tc>
                <w:tcPr>
                  <w:tcW w:w="61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14:paraId="20E3471F" w14:textId="77777777" w:rsidR="00BC1C44" w:rsidRPr="003B5EA9" w:rsidRDefault="00BC1C44" w:rsidP="00BC1C44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snapToGrid w:val="0"/>
                    <w:rPr>
                      <w:rFonts w:ascii="EUAlbertina" w:hAnsi="EUAlbertina" w:cs="EUAlbertina"/>
                      <w:sz w:val="22"/>
                      <w:szCs w:val="22"/>
                      <w:lang w:eastAsia="ar-SA"/>
                    </w:rPr>
                  </w:pPr>
                  <w:r w:rsidRPr="003B5EA9">
                    <w:rPr>
                      <w:rFonts w:ascii="Calibri" w:hAnsi="Calibri"/>
                      <w:sz w:val="22"/>
                      <w:szCs w:val="22"/>
                      <w:lang w:eastAsia="ar-SA"/>
                    </w:rPr>
                    <w:t xml:space="preserve">Min. 128 GB w pełni buforowanej pamięci DIMM (DDR4) z technologią Advanced  ECC lub </w:t>
                  </w:r>
                  <w:proofErr w:type="spellStart"/>
                  <w:r w:rsidRPr="003B5EA9">
                    <w:rPr>
                      <w:rFonts w:ascii="Calibri" w:hAnsi="Calibri"/>
                      <w:sz w:val="22"/>
                      <w:szCs w:val="22"/>
                      <w:lang w:eastAsia="ar-SA"/>
                    </w:rPr>
                    <w:t>chipkill</w:t>
                  </w:r>
                  <w:proofErr w:type="spellEnd"/>
                  <w:r w:rsidRPr="003B5EA9">
                    <w:rPr>
                      <w:rFonts w:ascii="Calibri" w:hAnsi="Calibri"/>
                      <w:sz w:val="22"/>
                      <w:szCs w:val="22"/>
                      <w:lang w:eastAsia="ar-SA"/>
                    </w:rPr>
                    <w:t>, o transferze min. 3200 MT/s</w:t>
                  </w:r>
                </w:p>
                <w:p w14:paraId="4A2C43E2" w14:textId="77777777" w:rsidR="00BC1C44" w:rsidRPr="003B5EA9" w:rsidRDefault="00BC1C44" w:rsidP="00BC1C44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snapToGrid w:val="0"/>
                    <w:rPr>
                      <w:rFonts w:ascii="EUAlbertina" w:hAnsi="EUAlbertina" w:cs="EUAlbertina"/>
                      <w:sz w:val="22"/>
                      <w:szCs w:val="22"/>
                      <w:lang w:eastAsia="ar-SA"/>
                    </w:rPr>
                  </w:pPr>
                  <w:r w:rsidRPr="003B5EA9">
                    <w:rPr>
                      <w:rFonts w:ascii="Calibri" w:hAnsi="Calibri"/>
                      <w:sz w:val="22"/>
                      <w:szCs w:val="22"/>
                      <w:lang w:eastAsia="ar-SA"/>
                    </w:rPr>
                    <w:t>Po zamontowaniu min. 24 wolnych slotów.</w:t>
                  </w:r>
                </w:p>
                <w:p w14:paraId="1F3503DB" w14:textId="77777777" w:rsidR="00BC1C44" w:rsidRPr="003B5EA9" w:rsidRDefault="00BC1C44" w:rsidP="00BC1C44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snapToGrid w:val="0"/>
                    <w:rPr>
                      <w:rFonts w:ascii="EUAlbertina" w:hAnsi="EUAlbertina" w:cs="EUAlbertina"/>
                      <w:sz w:val="22"/>
                      <w:szCs w:val="22"/>
                      <w:lang w:eastAsia="ar-SA"/>
                    </w:rPr>
                  </w:pPr>
                  <w:r w:rsidRPr="003B5EA9">
                    <w:rPr>
                      <w:rFonts w:ascii="Calibri" w:hAnsi="Calibri"/>
                      <w:sz w:val="22"/>
                      <w:szCs w:val="22"/>
                      <w:lang w:eastAsia="ar-SA"/>
                    </w:rPr>
                    <w:t xml:space="preserve">Możliwość rozbudowy pamięci do min. 8 TB.   </w:t>
                  </w:r>
                </w:p>
              </w:tc>
            </w:tr>
          </w:tbl>
          <w:p w14:paraId="4C6B9619" w14:textId="77777777" w:rsidR="004B7CA7" w:rsidRPr="004B7CA7" w:rsidRDefault="004B7CA7" w:rsidP="004B7CA7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ED43318" w14:textId="4DE42CC3" w:rsidR="0038382A" w:rsidRPr="007C68F6" w:rsidRDefault="004B7CA7" w:rsidP="007C68F6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C1C44">
              <w:rPr>
                <w:rFonts w:ascii="Verdana" w:hAnsi="Verdana"/>
                <w:b/>
                <w:bCs/>
                <w:sz w:val="18"/>
                <w:szCs w:val="18"/>
              </w:rPr>
              <w:t>Powyższy zapis otrzymuje nowe brzmienie:</w:t>
            </w:r>
          </w:p>
          <w:p w14:paraId="77035E63" w14:textId="7BBF675F" w:rsidR="0038382A" w:rsidRDefault="0038382A" w:rsidP="007C68F6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38382A">
              <w:rPr>
                <w:rFonts w:ascii="Verdana" w:hAnsi="Verdana"/>
                <w:sz w:val="18"/>
                <w:szCs w:val="18"/>
              </w:rPr>
              <w:t xml:space="preserve">1. Min. 128 GB w pełni buforowanej pamięci DIMM (DDR4) z wykorzystaniem co najmniej jednej z technologii: Advanced ECC, </w:t>
            </w:r>
            <w:proofErr w:type="spellStart"/>
            <w:r w:rsidRPr="0038382A">
              <w:rPr>
                <w:rFonts w:ascii="Verdana" w:hAnsi="Verdana"/>
                <w:sz w:val="18"/>
                <w:szCs w:val="18"/>
              </w:rPr>
              <w:t>chipkill</w:t>
            </w:r>
            <w:proofErr w:type="spellEnd"/>
            <w:r w:rsidRPr="0038382A">
              <w:rPr>
                <w:rFonts w:ascii="Verdana" w:hAnsi="Verdana"/>
                <w:sz w:val="18"/>
                <w:szCs w:val="18"/>
              </w:rPr>
              <w:t>, SDDC, ADDDC o transferze min. 3200 MT/s.</w:t>
            </w:r>
          </w:p>
          <w:p w14:paraId="4F1736EF" w14:textId="77777777" w:rsidR="007C68F6" w:rsidRPr="004B7CA7" w:rsidRDefault="007C68F6" w:rsidP="007C68F6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815B40F" w14:textId="15E6C802" w:rsidR="004B7CA7" w:rsidRPr="004B7CA7" w:rsidRDefault="00BC1C44" w:rsidP="00BC1C44">
            <w:p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3. </w:t>
            </w:r>
            <w:r w:rsidR="004B7CA7" w:rsidRPr="006F64DE">
              <w:rPr>
                <w:rFonts w:ascii="Verdana" w:hAnsi="Verdana"/>
                <w:sz w:val="18"/>
                <w:szCs w:val="18"/>
              </w:rPr>
              <w:t>Zamawiający</w:t>
            </w:r>
            <w:r w:rsidR="004B7CA7" w:rsidRPr="004B7CA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EF75D2">
              <w:rPr>
                <w:rFonts w:ascii="Verdana" w:hAnsi="Verdana"/>
                <w:sz w:val="18"/>
                <w:szCs w:val="18"/>
              </w:rPr>
              <w:t>NIE</w:t>
            </w:r>
            <w:r w:rsidR="004B7CA7" w:rsidRPr="004B7CA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EF75D2">
              <w:rPr>
                <w:rFonts w:ascii="Verdana" w:hAnsi="Verdana"/>
                <w:sz w:val="18"/>
                <w:szCs w:val="18"/>
              </w:rPr>
              <w:t>wyraża zgody na propozycję Wykonawcy</w:t>
            </w:r>
            <w:r w:rsidR="004B7CA7" w:rsidRPr="004B7CA7">
              <w:rPr>
                <w:rFonts w:ascii="Verdana" w:hAnsi="Verdana"/>
                <w:sz w:val="18"/>
                <w:szCs w:val="18"/>
              </w:rPr>
              <w:t>.</w:t>
            </w:r>
          </w:p>
        </w:tc>
      </w:tr>
    </w:tbl>
    <w:p w14:paraId="16EAE08F" w14:textId="77777777" w:rsidR="00BE7BFD" w:rsidRPr="004B7CA7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28D1EE29" w14:textId="77777777" w:rsidR="005874F4" w:rsidRPr="004B7CA7" w:rsidRDefault="005874F4" w:rsidP="005874F4">
      <w:pPr>
        <w:rPr>
          <w:rFonts w:ascii="Verdana" w:hAnsi="Verdana"/>
          <w:sz w:val="18"/>
          <w:szCs w:val="18"/>
        </w:rPr>
      </w:pPr>
    </w:p>
    <w:p w14:paraId="5BEE9D41" w14:textId="77777777" w:rsidR="005874F4" w:rsidRPr="004B7CA7" w:rsidRDefault="005874F4" w:rsidP="005874F4">
      <w:pPr>
        <w:rPr>
          <w:rFonts w:ascii="Verdana" w:hAnsi="Verdana"/>
          <w:sz w:val="18"/>
          <w:szCs w:val="18"/>
        </w:rPr>
      </w:pPr>
    </w:p>
    <w:p w14:paraId="4BC2487D" w14:textId="77777777" w:rsidR="005874F4" w:rsidRPr="004B7CA7" w:rsidRDefault="005874F4" w:rsidP="005874F4">
      <w:pPr>
        <w:rPr>
          <w:rFonts w:ascii="Verdana" w:hAnsi="Verdana"/>
          <w:sz w:val="18"/>
          <w:szCs w:val="18"/>
        </w:rPr>
      </w:pPr>
    </w:p>
    <w:p w14:paraId="4865D1AA" w14:textId="1004FE24" w:rsidR="005874F4" w:rsidRPr="004B7CA7" w:rsidRDefault="005874F4" w:rsidP="005874F4">
      <w:pPr>
        <w:tabs>
          <w:tab w:val="left" w:pos="5505"/>
        </w:tabs>
        <w:rPr>
          <w:rFonts w:ascii="Verdana" w:hAnsi="Verdana"/>
          <w:sz w:val="18"/>
          <w:szCs w:val="18"/>
        </w:rPr>
      </w:pPr>
      <w:r w:rsidRPr="004B7CA7">
        <w:rPr>
          <w:rFonts w:ascii="Verdana" w:hAnsi="Verdana"/>
          <w:sz w:val="18"/>
          <w:szCs w:val="18"/>
        </w:rPr>
        <w:tab/>
        <w:t>KANCLERZ</w:t>
      </w:r>
    </w:p>
    <w:p w14:paraId="4D78C326" w14:textId="77777777" w:rsidR="005874F4" w:rsidRDefault="005874F4" w:rsidP="005874F4">
      <w:pPr>
        <w:tabs>
          <w:tab w:val="left" w:pos="5505"/>
        </w:tabs>
        <w:rPr>
          <w:rFonts w:ascii="Verdana" w:hAnsi="Verdana"/>
          <w:sz w:val="18"/>
          <w:szCs w:val="18"/>
        </w:rPr>
      </w:pPr>
    </w:p>
    <w:p w14:paraId="459ABD66" w14:textId="77777777" w:rsidR="007C68F6" w:rsidRDefault="007C68F6" w:rsidP="005874F4">
      <w:pPr>
        <w:tabs>
          <w:tab w:val="left" w:pos="5505"/>
        </w:tabs>
        <w:rPr>
          <w:rFonts w:ascii="Verdana" w:hAnsi="Verdana"/>
          <w:sz w:val="18"/>
          <w:szCs w:val="18"/>
        </w:rPr>
      </w:pPr>
    </w:p>
    <w:p w14:paraId="0A88EA33" w14:textId="77777777" w:rsidR="007C68F6" w:rsidRDefault="007C68F6" w:rsidP="005874F4">
      <w:pPr>
        <w:tabs>
          <w:tab w:val="left" w:pos="5505"/>
        </w:tabs>
        <w:rPr>
          <w:rFonts w:ascii="Verdana" w:hAnsi="Verdana"/>
          <w:sz w:val="18"/>
          <w:szCs w:val="18"/>
        </w:rPr>
      </w:pPr>
    </w:p>
    <w:p w14:paraId="68A8742D" w14:textId="77777777" w:rsidR="007C68F6" w:rsidRPr="004B7CA7" w:rsidRDefault="007C68F6" w:rsidP="005874F4">
      <w:pPr>
        <w:tabs>
          <w:tab w:val="left" w:pos="5505"/>
        </w:tabs>
        <w:rPr>
          <w:rFonts w:ascii="Verdana" w:hAnsi="Verdana"/>
          <w:sz w:val="18"/>
          <w:szCs w:val="18"/>
        </w:rPr>
      </w:pPr>
    </w:p>
    <w:p w14:paraId="2C62CD8F" w14:textId="77777777" w:rsidR="005874F4" w:rsidRPr="004B7CA7" w:rsidRDefault="005874F4" w:rsidP="005874F4">
      <w:pPr>
        <w:tabs>
          <w:tab w:val="left" w:pos="5505"/>
        </w:tabs>
        <w:rPr>
          <w:rFonts w:ascii="Verdana" w:hAnsi="Verdana"/>
          <w:sz w:val="18"/>
          <w:szCs w:val="18"/>
        </w:rPr>
      </w:pPr>
    </w:p>
    <w:p w14:paraId="64716DDF" w14:textId="6574C116" w:rsidR="005874F4" w:rsidRPr="004B7CA7" w:rsidRDefault="005874F4" w:rsidP="005874F4">
      <w:pPr>
        <w:tabs>
          <w:tab w:val="left" w:pos="5505"/>
        </w:tabs>
        <w:rPr>
          <w:rFonts w:ascii="Verdana" w:hAnsi="Verdana"/>
          <w:sz w:val="18"/>
          <w:szCs w:val="18"/>
        </w:rPr>
      </w:pPr>
      <w:r w:rsidRPr="004B7CA7">
        <w:rPr>
          <w:rFonts w:ascii="Verdana" w:hAnsi="Verdana"/>
          <w:sz w:val="18"/>
          <w:szCs w:val="18"/>
        </w:rPr>
        <w:tab/>
        <w:t>mgr inż. Henryk Zioło</w:t>
      </w:r>
    </w:p>
    <w:sectPr w:rsidR="005874F4" w:rsidRPr="004B7CA7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B9CFD2" w14:textId="77777777" w:rsidR="008D1743" w:rsidRDefault="008D1743">
      <w:r>
        <w:separator/>
      </w:r>
    </w:p>
  </w:endnote>
  <w:endnote w:type="continuationSeparator" w:id="0">
    <w:p w14:paraId="10473B0F" w14:textId="77777777" w:rsidR="008D1743" w:rsidRDefault="008D1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EUAlbertin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0E06E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2B122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D0F97" w14:textId="77777777" w:rsidR="006D4AB3" w:rsidRDefault="007C68F6">
    <w:pPr>
      <w:pStyle w:val="Stopka"/>
      <w:tabs>
        <w:tab w:val="clear" w:pos="4536"/>
      </w:tabs>
      <w:jc w:val="center"/>
    </w:pPr>
    <w:r>
      <w:rPr>
        <w:noProof/>
      </w:rPr>
      <w:pict w14:anchorId="4FD5CD53">
        <v:line id="_x0000_s1025" style="position:absolute;left:0;text-align:left;z-index:251657728" from="-3.85pt,8.75pt" to="455.15pt,8.75pt"/>
      </w:pict>
    </w:r>
  </w:p>
  <w:p w14:paraId="522BD8F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0AF1C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EB55D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B49B3AA" w14:textId="77777777" w:rsidR="006D4AB3" w:rsidRDefault="006D4AB3">
    <w:pPr>
      <w:pStyle w:val="Stopka"/>
      <w:tabs>
        <w:tab w:val="clear" w:pos="4536"/>
        <w:tab w:val="left" w:pos="6237"/>
      </w:tabs>
    </w:pPr>
  </w:p>
  <w:p w14:paraId="257E32F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CED364" w14:textId="77777777" w:rsidR="008D1743" w:rsidRDefault="008D1743">
      <w:r>
        <w:separator/>
      </w:r>
    </w:p>
  </w:footnote>
  <w:footnote w:type="continuationSeparator" w:id="0">
    <w:p w14:paraId="0043B3BF" w14:textId="77777777" w:rsidR="008D1743" w:rsidRDefault="008D1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68A565" w14:textId="77777777" w:rsidR="00957AD4" w:rsidRDefault="00957A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8F3008" w14:textId="77777777" w:rsidR="00957AD4" w:rsidRDefault="00957A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C03EB" w14:textId="77777777" w:rsidR="00957AD4" w:rsidRDefault="00957A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F0A6E"/>
    <w:multiLevelType w:val="hybridMultilevel"/>
    <w:tmpl w:val="15081FBA"/>
    <w:lvl w:ilvl="0" w:tplc="90FC82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0294EA4"/>
    <w:multiLevelType w:val="hybridMultilevel"/>
    <w:tmpl w:val="F796C34C"/>
    <w:lvl w:ilvl="0" w:tplc="E4B6B20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BC24DC4"/>
    <w:multiLevelType w:val="hybridMultilevel"/>
    <w:tmpl w:val="1B6EAA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49146844">
    <w:abstractNumId w:val="5"/>
  </w:num>
  <w:num w:numId="2" w16cid:durableId="259410824">
    <w:abstractNumId w:val="9"/>
  </w:num>
  <w:num w:numId="3" w16cid:durableId="1733775482">
    <w:abstractNumId w:val="4"/>
  </w:num>
  <w:num w:numId="4" w16cid:durableId="747072017">
    <w:abstractNumId w:val="7"/>
  </w:num>
  <w:num w:numId="5" w16cid:durableId="1429034325">
    <w:abstractNumId w:val="1"/>
  </w:num>
  <w:num w:numId="6" w16cid:durableId="1825589070">
    <w:abstractNumId w:val="3"/>
  </w:num>
  <w:num w:numId="7" w16cid:durableId="843783756">
    <w:abstractNumId w:val="6"/>
  </w:num>
  <w:num w:numId="8" w16cid:durableId="1572882873">
    <w:abstractNumId w:val="2"/>
  </w:num>
  <w:num w:numId="9" w16cid:durableId="4849729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1949698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1743"/>
    <w:rsid w:val="00031374"/>
    <w:rsid w:val="000A1097"/>
    <w:rsid w:val="000E2A8F"/>
    <w:rsid w:val="0012774F"/>
    <w:rsid w:val="00144B7A"/>
    <w:rsid w:val="00180C6E"/>
    <w:rsid w:val="001D75AC"/>
    <w:rsid w:val="00250A08"/>
    <w:rsid w:val="0029606A"/>
    <w:rsid w:val="0032452C"/>
    <w:rsid w:val="0038382A"/>
    <w:rsid w:val="00446E44"/>
    <w:rsid w:val="004848F3"/>
    <w:rsid w:val="00497955"/>
    <w:rsid w:val="004A75F2"/>
    <w:rsid w:val="004B7CA7"/>
    <w:rsid w:val="005144A9"/>
    <w:rsid w:val="00520165"/>
    <w:rsid w:val="0053062D"/>
    <w:rsid w:val="005874F4"/>
    <w:rsid w:val="005B1B08"/>
    <w:rsid w:val="005E4D2C"/>
    <w:rsid w:val="00632C3C"/>
    <w:rsid w:val="00637BE9"/>
    <w:rsid w:val="00662BDB"/>
    <w:rsid w:val="006A5DF1"/>
    <w:rsid w:val="006B7198"/>
    <w:rsid w:val="006D4AB3"/>
    <w:rsid w:val="006F3B81"/>
    <w:rsid w:val="006F64DE"/>
    <w:rsid w:val="007C68F6"/>
    <w:rsid w:val="007D6860"/>
    <w:rsid w:val="007D6B53"/>
    <w:rsid w:val="007D7198"/>
    <w:rsid w:val="00800EA9"/>
    <w:rsid w:val="00870F9F"/>
    <w:rsid w:val="008804B6"/>
    <w:rsid w:val="00893499"/>
    <w:rsid w:val="00897AB0"/>
    <w:rsid w:val="008A3553"/>
    <w:rsid w:val="008A7182"/>
    <w:rsid w:val="008D1743"/>
    <w:rsid w:val="00947A50"/>
    <w:rsid w:val="00957AD4"/>
    <w:rsid w:val="009B3429"/>
    <w:rsid w:val="009C0C9C"/>
    <w:rsid w:val="00A905AC"/>
    <w:rsid w:val="00BA6584"/>
    <w:rsid w:val="00BB55D0"/>
    <w:rsid w:val="00BC1C44"/>
    <w:rsid w:val="00BE7BFD"/>
    <w:rsid w:val="00C370F2"/>
    <w:rsid w:val="00C44EEC"/>
    <w:rsid w:val="00CF0649"/>
    <w:rsid w:val="00D14C6D"/>
    <w:rsid w:val="00D22FFA"/>
    <w:rsid w:val="00D715EF"/>
    <w:rsid w:val="00D8461B"/>
    <w:rsid w:val="00D9049C"/>
    <w:rsid w:val="00D915F2"/>
    <w:rsid w:val="00DF32E8"/>
    <w:rsid w:val="00E21B49"/>
    <w:rsid w:val="00E2789F"/>
    <w:rsid w:val="00E279C3"/>
    <w:rsid w:val="00E72428"/>
    <w:rsid w:val="00E92B98"/>
    <w:rsid w:val="00EA14B3"/>
    <w:rsid w:val="00EA416E"/>
    <w:rsid w:val="00EF75D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621F7B"/>
  <w15:chartTrackingRefBased/>
  <w15:docId w15:val="{C89E2FEC-9974-4DE6-873B-AA6729B8F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4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F67A5-6494-4FEE-A350-D7C9F4B03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464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8</cp:revision>
  <cp:lastPrinted>2001-02-10T14:28:00Z</cp:lastPrinted>
  <dcterms:created xsi:type="dcterms:W3CDTF">2024-09-26T11:45:00Z</dcterms:created>
  <dcterms:modified xsi:type="dcterms:W3CDTF">2024-09-26T11:51:00Z</dcterms:modified>
</cp:coreProperties>
</file>