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73CA5" w14:textId="77777777" w:rsidR="00FB7F50" w:rsidRPr="002245BE" w:rsidRDefault="000E6B1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6B1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6B13">
        <w:rPr>
          <w:sz w:val="22"/>
          <w:szCs w:val="22"/>
        </w:rPr>
        <w:t>2024-10-03</w:t>
      </w:r>
    </w:p>
    <w:p w14:paraId="05FE680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E97F1B" w14:textId="77777777" w:rsidR="000E6B13" w:rsidRPr="000E6B13" w:rsidRDefault="000E6B13" w:rsidP="00FB7F50">
      <w:pPr>
        <w:spacing w:after="40"/>
        <w:rPr>
          <w:b/>
          <w:bCs/>
          <w:sz w:val="22"/>
          <w:szCs w:val="22"/>
        </w:rPr>
      </w:pPr>
      <w:r w:rsidRPr="000E6B13">
        <w:rPr>
          <w:b/>
          <w:bCs/>
          <w:sz w:val="22"/>
          <w:szCs w:val="22"/>
        </w:rPr>
        <w:t>Akademia Górniczo - Hutnicza</w:t>
      </w:r>
    </w:p>
    <w:p w14:paraId="17BDE8E1" w14:textId="77777777" w:rsidR="000E6B13" w:rsidRPr="000E6B13" w:rsidRDefault="000E6B13" w:rsidP="00FB7F50">
      <w:pPr>
        <w:spacing w:after="40"/>
        <w:rPr>
          <w:b/>
          <w:bCs/>
          <w:sz w:val="22"/>
          <w:szCs w:val="22"/>
        </w:rPr>
      </w:pPr>
      <w:r w:rsidRPr="000E6B13">
        <w:rPr>
          <w:b/>
          <w:bCs/>
          <w:sz w:val="22"/>
          <w:szCs w:val="22"/>
        </w:rPr>
        <w:t>im. Stanisława Staszica w Krakowie</w:t>
      </w:r>
    </w:p>
    <w:p w14:paraId="6B9BD0CF" w14:textId="77777777" w:rsidR="00FB7F50" w:rsidRPr="002245BE" w:rsidRDefault="000E6B13" w:rsidP="00FB7F50">
      <w:pPr>
        <w:spacing w:after="40"/>
        <w:rPr>
          <w:b/>
          <w:bCs/>
          <w:sz w:val="22"/>
          <w:szCs w:val="22"/>
        </w:rPr>
      </w:pPr>
      <w:r w:rsidRPr="000E6B13">
        <w:rPr>
          <w:b/>
          <w:bCs/>
          <w:sz w:val="22"/>
          <w:szCs w:val="22"/>
        </w:rPr>
        <w:t>Dział Zamówień Publicznych</w:t>
      </w:r>
    </w:p>
    <w:p w14:paraId="53A68391" w14:textId="77777777" w:rsidR="00FB7F50" w:rsidRPr="002245BE" w:rsidRDefault="000E6B13" w:rsidP="00FB7F50">
      <w:pPr>
        <w:rPr>
          <w:sz w:val="22"/>
          <w:szCs w:val="22"/>
        </w:rPr>
      </w:pPr>
      <w:r w:rsidRPr="000E6B1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6B13">
        <w:rPr>
          <w:sz w:val="22"/>
          <w:szCs w:val="22"/>
        </w:rPr>
        <w:t>30</w:t>
      </w:r>
    </w:p>
    <w:p w14:paraId="361240F2" w14:textId="77777777" w:rsidR="00FB7F50" w:rsidRPr="002245BE" w:rsidRDefault="000E6B13" w:rsidP="00FB7F50">
      <w:pPr>
        <w:rPr>
          <w:sz w:val="22"/>
          <w:szCs w:val="22"/>
        </w:rPr>
      </w:pPr>
      <w:r w:rsidRPr="000E6B1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6B13">
        <w:rPr>
          <w:sz w:val="22"/>
          <w:szCs w:val="22"/>
        </w:rPr>
        <w:t>Kraków</w:t>
      </w:r>
    </w:p>
    <w:p w14:paraId="755253A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5F783E" w14:textId="185FF74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961BD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6B13" w:rsidRPr="00607F9B" w14:paraId="2C633736" w14:textId="77777777" w:rsidTr="00F15ECC">
        <w:trPr>
          <w:trHeight w:val="638"/>
        </w:trPr>
        <w:tc>
          <w:tcPr>
            <w:tcW w:w="959" w:type="dxa"/>
            <w:shd w:val="clear" w:color="auto" w:fill="auto"/>
          </w:tcPr>
          <w:p w14:paraId="5394CF3E" w14:textId="77777777" w:rsidR="000E6B13" w:rsidRPr="00607F9B" w:rsidRDefault="000E6B13" w:rsidP="00F15E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DF6CF2" w14:textId="6003ED39" w:rsidR="000E6B13" w:rsidRPr="00607F9B" w:rsidRDefault="000E6B13" w:rsidP="00F15E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6B13">
              <w:rPr>
                <w:sz w:val="22"/>
                <w:szCs w:val="22"/>
              </w:rPr>
              <w:t>przetarg</w:t>
            </w:r>
            <w:r w:rsidR="005961BD">
              <w:rPr>
                <w:sz w:val="22"/>
                <w:szCs w:val="22"/>
              </w:rPr>
              <w:t>u</w:t>
            </w:r>
            <w:r w:rsidRPr="000E6B13">
              <w:rPr>
                <w:sz w:val="22"/>
                <w:szCs w:val="22"/>
              </w:rPr>
              <w:t xml:space="preserve"> nieograniczon</w:t>
            </w:r>
            <w:r w:rsidR="005961B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6B13">
              <w:rPr>
                <w:b/>
                <w:bCs/>
                <w:sz w:val="22"/>
                <w:szCs w:val="22"/>
              </w:rPr>
              <w:t xml:space="preserve">Dostawa 16 szt. laptopów na potrzeby </w:t>
            </w:r>
            <w:proofErr w:type="spellStart"/>
            <w:r w:rsidRPr="000E6B1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6B13">
              <w:rPr>
                <w:b/>
                <w:sz w:val="22"/>
                <w:szCs w:val="22"/>
              </w:rPr>
              <w:t>DE-dzp.272-366/24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49EE6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6B13" w14:paraId="6A2788BF" w14:textId="77777777" w:rsidTr="00F15ECC">
        <w:trPr>
          <w:cantSplit/>
        </w:trPr>
        <w:tc>
          <w:tcPr>
            <w:tcW w:w="10150" w:type="dxa"/>
          </w:tcPr>
          <w:p w14:paraId="304BD2D1" w14:textId="77777777" w:rsidR="000E6B13" w:rsidRPr="00D26ED6" w:rsidRDefault="000E6B13" w:rsidP="00F15EC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E6B13">
              <w:rPr>
                <w:b/>
                <w:sz w:val="22"/>
                <w:szCs w:val="22"/>
              </w:rPr>
              <w:t>Redicreo</w:t>
            </w:r>
            <w:proofErr w:type="spellEnd"/>
            <w:r w:rsidRPr="000E6B13">
              <w:rPr>
                <w:b/>
                <w:sz w:val="22"/>
                <w:szCs w:val="22"/>
              </w:rPr>
              <w:t xml:space="preserve"> Chmiela Sylwestrzak Majda spółka jawna</w:t>
            </w:r>
          </w:p>
          <w:p w14:paraId="67E356E4" w14:textId="77777777" w:rsidR="000E6B13" w:rsidRPr="009F0E5C" w:rsidRDefault="000E6B13" w:rsidP="00F15ECC">
            <w:pPr>
              <w:jc w:val="both"/>
              <w:rPr>
                <w:bCs/>
                <w:sz w:val="22"/>
                <w:szCs w:val="22"/>
              </w:rPr>
            </w:pPr>
            <w:r w:rsidRPr="000E6B13">
              <w:rPr>
                <w:bCs/>
                <w:sz w:val="22"/>
                <w:szCs w:val="22"/>
              </w:rPr>
              <w:t>Zygmuntowska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6B13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896729" w14:textId="77777777" w:rsidR="000E6B13" w:rsidRPr="009F0E5C" w:rsidRDefault="000E6B13" w:rsidP="00F15ECC">
            <w:pPr>
              <w:jc w:val="both"/>
              <w:rPr>
                <w:bCs/>
                <w:sz w:val="22"/>
                <w:szCs w:val="22"/>
              </w:rPr>
            </w:pPr>
            <w:r w:rsidRPr="000E6B13">
              <w:rPr>
                <w:bCs/>
                <w:sz w:val="22"/>
                <w:szCs w:val="22"/>
              </w:rPr>
              <w:t>31-314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6B13">
              <w:rPr>
                <w:bCs/>
                <w:sz w:val="22"/>
                <w:szCs w:val="22"/>
              </w:rPr>
              <w:t>Kraków</w:t>
            </w:r>
          </w:p>
          <w:p w14:paraId="0D474CD1" w14:textId="77777777" w:rsidR="000E6B13" w:rsidRPr="00D26ED6" w:rsidRDefault="000E6B13" w:rsidP="00F15E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5A94E4" w14:textId="3D231AA2" w:rsidR="000E6B13" w:rsidRDefault="000E6B13" w:rsidP="00F15EC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E6B13">
              <w:rPr>
                <w:sz w:val="22"/>
                <w:szCs w:val="22"/>
              </w:rPr>
              <w:t>Dostaw</w:t>
            </w:r>
            <w:r w:rsidR="005961BD">
              <w:rPr>
                <w:sz w:val="22"/>
                <w:szCs w:val="22"/>
              </w:rPr>
              <w:t>ę</w:t>
            </w:r>
            <w:r w:rsidRPr="000E6B13">
              <w:rPr>
                <w:sz w:val="22"/>
                <w:szCs w:val="22"/>
              </w:rPr>
              <w:t xml:space="preserve"> 16 szt. laptopów na potrzeby </w:t>
            </w:r>
            <w:proofErr w:type="spellStart"/>
            <w:r w:rsidRPr="000E6B13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50EB3B0" w14:textId="77777777" w:rsidR="000E6B13" w:rsidRPr="00D26ED6" w:rsidRDefault="000E6B13" w:rsidP="00F15E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6B13">
              <w:rPr>
                <w:b/>
                <w:sz w:val="22"/>
                <w:szCs w:val="22"/>
              </w:rPr>
              <w:t>47 940.48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103E01" w14:textId="77777777" w:rsidR="000E6B13" w:rsidRDefault="000E6B13" w:rsidP="00F15EC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293A4BFD" w14:textId="77777777" w:rsidR="00140002" w:rsidRPr="005241BD" w:rsidRDefault="00140002" w:rsidP="00140002">
      <w:pPr>
        <w:spacing w:before="240" w:after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Niniejsze rozstrzygnięcie zostało poprzedzone złożeniem </w:t>
      </w:r>
      <w:r>
        <w:rPr>
          <w:sz w:val="22"/>
          <w:szCs w:val="22"/>
        </w:rPr>
        <w:t>w</w:t>
      </w:r>
      <w:r w:rsidRPr="00CB1A21">
        <w:rPr>
          <w:sz w:val="22"/>
          <w:szCs w:val="22"/>
        </w:rPr>
        <w:t xml:space="preserve"> dniu 25.09.2024 r. </w:t>
      </w:r>
      <w:r>
        <w:rPr>
          <w:sz w:val="22"/>
          <w:szCs w:val="22"/>
        </w:rPr>
        <w:t xml:space="preserve">przez </w:t>
      </w:r>
      <w:r w:rsidRPr="00CB1A21">
        <w:rPr>
          <w:sz w:val="22"/>
          <w:szCs w:val="22"/>
        </w:rPr>
        <w:t>wykonawc</w:t>
      </w:r>
      <w:r>
        <w:rPr>
          <w:sz w:val="22"/>
          <w:szCs w:val="22"/>
        </w:rPr>
        <w:t>ę</w:t>
      </w:r>
      <w:r w:rsidRPr="00CB1A21">
        <w:rPr>
          <w:sz w:val="22"/>
          <w:szCs w:val="22"/>
        </w:rPr>
        <w:t xml:space="preserve"> </w:t>
      </w:r>
      <w:r w:rsidRPr="00CB1A21">
        <w:rPr>
          <w:b/>
          <w:bCs/>
          <w:sz w:val="22"/>
          <w:szCs w:val="22"/>
        </w:rPr>
        <w:t xml:space="preserve">PWH WIP Małgorzata Szczepanik-Grzywacz </w:t>
      </w:r>
      <w:r w:rsidRPr="00CB1A21">
        <w:rPr>
          <w:sz w:val="22"/>
          <w:szCs w:val="22"/>
        </w:rPr>
        <w:t>z siedzibą ul.</w:t>
      </w:r>
      <w:r w:rsidRPr="00CB1A21">
        <w:rPr>
          <w:b/>
          <w:bCs/>
          <w:sz w:val="22"/>
          <w:szCs w:val="22"/>
        </w:rPr>
        <w:t xml:space="preserve"> </w:t>
      </w:r>
      <w:r w:rsidRPr="00CB1A21">
        <w:rPr>
          <w:sz w:val="22"/>
          <w:szCs w:val="22"/>
        </w:rPr>
        <w:t>Reymonta 23, 44-200 Rybnik zastrzeże</w:t>
      </w:r>
      <w:r>
        <w:rPr>
          <w:sz w:val="22"/>
          <w:szCs w:val="22"/>
        </w:rPr>
        <w:t>ń</w:t>
      </w:r>
      <w:r w:rsidRPr="00CB1A21">
        <w:rPr>
          <w:sz w:val="22"/>
          <w:szCs w:val="22"/>
        </w:rPr>
        <w:t xml:space="preserve"> do czynności odrzucenia jego oferty ze względu na niespełnianie wymagań </w:t>
      </w:r>
      <w:r>
        <w:rPr>
          <w:sz w:val="22"/>
          <w:szCs w:val="22"/>
        </w:rPr>
        <w:t xml:space="preserve"> </w:t>
      </w:r>
      <w:r w:rsidRPr="00CB1A21">
        <w:rPr>
          <w:sz w:val="22"/>
          <w:szCs w:val="22"/>
        </w:rPr>
        <w:t xml:space="preserve">w zakresie całkowitej pojemności pamięci RAM wobec faktycznego spełnienia tego wymagania zgodnie z przedstawionym opisem technicznym. Ponadto wnoszący zastrzeżenia  zakwestionował przyznanie maksymalnej ilości punktów w ramach kryterium termin realizacji zamówienia ofercie wybranego Wykonawcy, tj. </w:t>
      </w:r>
      <w:proofErr w:type="spellStart"/>
      <w:r w:rsidRPr="00CB1A21">
        <w:rPr>
          <w:sz w:val="22"/>
          <w:szCs w:val="22"/>
        </w:rPr>
        <w:t>Redicreo</w:t>
      </w:r>
      <w:proofErr w:type="spellEnd"/>
      <w:r w:rsidRPr="00CB1A21">
        <w:rPr>
          <w:sz w:val="22"/>
          <w:szCs w:val="22"/>
        </w:rPr>
        <w:t xml:space="preserve"> Chmiela Sylwestrzak Majda spółka jawna, </w:t>
      </w:r>
      <w:r>
        <w:rPr>
          <w:sz w:val="22"/>
          <w:szCs w:val="22"/>
        </w:rPr>
        <w:br/>
      </w:r>
      <w:r w:rsidRPr="00CB1A21">
        <w:rPr>
          <w:sz w:val="22"/>
          <w:szCs w:val="22"/>
        </w:rPr>
        <w:t>z siedzibą ul. Zygmuntowska 12, 31-314 Kraków</w:t>
      </w:r>
      <w:r>
        <w:rPr>
          <w:sz w:val="22"/>
          <w:szCs w:val="22"/>
        </w:rPr>
        <w:t xml:space="preserve">. </w:t>
      </w:r>
      <w:r w:rsidRPr="005241BD">
        <w:rPr>
          <w:sz w:val="22"/>
          <w:szCs w:val="22"/>
        </w:rPr>
        <w:t>Zamawiający przeprowadził ponowną ocenę złożonych ofert, w następstwie której po uzupełnieniu przez PWH WIP opisu technicznego w języku polskim przywrócił ofertę tego wykonawcy jako spełniająca wymagania zawarte</w:t>
      </w:r>
      <w:r>
        <w:rPr>
          <w:sz w:val="22"/>
          <w:szCs w:val="22"/>
        </w:rPr>
        <w:t xml:space="preserve"> </w:t>
      </w:r>
      <w:r w:rsidRPr="005241BD">
        <w:rPr>
          <w:sz w:val="22"/>
          <w:szCs w:val="22"/>
        </w:rPr>
        <w:t xml:space="preserve">w SWZ. Ponadto Zamawiający po odebraniu wyjaśnień dotyczących treści złożonej oferty od Wykonawcy </w:t>
      </w:r>
      <w:proofErr w:type="spellStart"/>
      <w:r w:rsidRPr="005241BD">
        <w:rPr>
          <w:sz w:val="22"/>
          <w:szCs w:val="22"/>
        </w:rPr>
        <w:t>Redicreo</w:t>
      </w:r>
      <w:proofErr w:type="spellEnd"/>
      <w:r w:rsidRPr="005241BD">
        <w:rPr>
          <w:sz w:val="22"/>
          <w:szCs w:val="22"/>
        </w:rPr>
        <w:t xml:space="preserve"> Chmiela Sylwestrzak Majda spółka jawna podtrzymał decyzję o wyborze jego oferty jako oferty najkorzystniejszej</w:t>
      </w:r>
      <w:r>
        <w:rPr>
          <w:sz w:val="22"/>
          <w:szCs w:val="22"/>
        </w:rPr>
        <w:t>. Ocena Zamawiającego w zakresie pozostałych ofert nie uległa zmianie.</w:t>
      </w:r>
    </w:p>
    <w:p w14:paraId="3C81E5C1" w14:textId="77777777" w:rsidR="00140002" w:rsidRPr="00756CDA" w:rsidRDefault="00140002" w:rsidP="0014000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140002" w:rsidRPr="008567C7" w14:paraId="347A56AA" w14:textId="77777777" w:rsidTr="00F15ECC">
        <w:trPr>
          <w:trHeight w:val="510"/>
        </w:trPr>
        <w:tc>
          <w:tcPr>
            <w:tcW w:w="709" w:type="dxa"/>
            <w:vAlign w:val="center"/>
          </w:tcPr>
          <w:p w14:paraId="5E57E37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CBE61EF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EC00AE1" w14:textId="77777777" w:rsidR="00140002" w:rsidRPr="008567C7" w:rsidRDefault="00140002" w:rsidP="00F15E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86E39BA" w14:textId="77777777" w:rsidR="00140002" w:rsidRPr="008567C7" w:rsidRDefault="00140002" w:rsidP="00F15E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7A93BD6" w14:textId="77777777" w:rsidR="00140002" w:rsidRPr="008567C7" w:rsidRDefault="00140002" w:rsidP="00F15E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</w:t>
            </w:r>
          </w:p>
        </w:tc>
        <w:tc>
          <w:tcPr>
            <w:tcW w:w="1134" w:type="dxa"/>
            <w:vAlign w:val="center"/>
          </w:tcPr>
          <w:p w14:paraId="02693B1E" w14:textId="77777777" w:rsidR="00140002" w:rsidRPr="008567C7" w:rsidRDefault="00140002" w:rsidP="00F15E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0D8E1F" w14:textId="77777777" w:rsidR="00140002" w:rsidRPr="008567C7" w:rsidRDefault="00140002" w:rsidP="00F15E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11F2CA" w14:textId="77777777" w:rsidR="00140002" w:rsidRPr="008567C7" w:rsidRDefault="00140002" w:rsidP="00F15E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9BEA59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0002" w:rsidRPr="008567C7" w14:paraId="2973AFB6" w14:textId="77777777" w:rsidTr="00F15ECC">
        <w:tc>
          <w:tcPr>
            <w:tcW w:w="709" w:type="dxa"/>
            <w:vAlign w:val="center"/>
          </w:tcPr>
          <w:p w14:paraId="545B74D3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39D9DEA" w14:textId="77777777" w:rsidR="00140002" w:rsidRPr="002B6761" w:rsidRDefault="00140002" w:rsidP="00F15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</w:t>
            </w:r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Sylwestrzak Majda spółka jawna</w:t>
            </w:r>
          </w:p>
          <w:p w14:paraId="60BFFCFD" w14:textId="77777777" w:rsidR="00140002" w:rsidRPr="008567C7" w:rsidRDefault="00140002" w:rsidP="00F15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594DBA" w14:textId="77777777" w:rsidR="00140002" w:rsidRPr="001B7815" w:rsidRDefault="00140002" w:rsidP="00F15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D07ADEA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134" w:type="dxa"/>
            <w:vAlign w:val="center"/>
          </w:tcPr>
          <w:p w14:paraId="6AA7BF93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06D54E0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D5DF37C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52BB4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8E78DD2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638BB3B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0002" w:rsidRPr="008567C7" w14:paraId="0647533B" w14:textId="77777777" w:rsidTr="00F15ECC">
        <w:tc>
          <w:tcPr>
            <w:tcW w:w="709" w:type="dxa"/>
            <w:vAlign w:val="center"/>
          </w:tcPr>
          <w:p w14:paraId="56289476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6DD4474F" w14:textId="77777777" w:rsidR="00140002" w:rsidRPr="002B6761" w:rsidRDefault="00140002" w:rsidP="00F15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>PWH WPI Małgorzata Szczepanik- Grzywocz</w:t>
            </w:r>
          </w:p>
          <w:p w14:paraId="03C096BE" w14:textId="77777777" w:rsidR="00140002" w:rsidRPr="008567C7" w:rsidRDefault="00140002" w:rsidP="00F15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Św. Jana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63A003" w14:textId="77777777" w:rsidR="00140002" w:rsidRPr="001B7815" w:rsidRDefault="00140002" w:rsidP="00F15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</w:tc>
        <w:tc>
          <w:tcPr>
            <w:tcW w:w="1134" w:type="dxa"/>
            <w:vAlign w:val="center"/>
          </w:tcPr>
          <w:p w14:paraId="1EFE544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59,66</w:t>
            </w:r>
          </w:p>
        </w:tc>
        <w:tc>
          <w:tcPr>
            <w:tcW w:w="1134" w:type="dxa"/>
            <w:vAlign w:val="center"/>
          </w:tcPr>
          <w:p w14:paraId="1DF402AF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517B3B7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9563989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EA369B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3D991F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D2818AB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99,66</w:t>
            </w:r>
          </w:p>
        </w:tc>
      </w:tr>
      <w:tr w:rsidR="00140002" w:rsidRPr="008567C7" w14:paraId="23F25EE5" w14:textId="77777777" w:rsidTr="00F15ECC">
        <w:tc>
          <w:tcPr>
            <w:tcW w:w="709" w:type="dxa"/>
            <w:vAlign w:val="center"/>
          </w:tcPr>
          <w:p w14:paraId="7950C2B1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2A49EC59" w14:textId="77777777" w:rsidR="00140002" w:rsidRPr="002B6761" w:rsidRDefault="00140002" w:rsidP="00F15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>g.IT Solutions Michał Daszkiewicz</w:t>
            </w:r>
          </w:p>
          <w:p w14:paraId="70FCE979" w14:textId="77777777" w:rsidR="00140002" w:rsidRPr="008567C7" w:rsidRDefault="00140002" w:rsidP="00F15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Malina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95AA50" w14:textId="77777777" w:rsidR="00140002" w:rsidRPr="001B7815" w:rsidRDefault="00140002" w:rsidP="00F15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55B39381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57,57</w:t>
            </w:r>
          </w:p>
        </w:tc>
        <w:tc>
          <w:tcPr>
            <w:tcW w:w="1134" w:type="dxa"/>
            <w:vAlign w:val="center"/>
          </w:tcPr>
          <w:p w14:paraId="652EB0E6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B455D1E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F122183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9C81B9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0295599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C59BAF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97,57</w:t>
            </w:r>
          </w:p>
        </w:tc>
      </w:tr>
      <w:tr w:rsidR="00140002" w:rsidRPr="008567C7" w14:paraId="384A12AF" w14:textId="77777777" w:rsidTr="00F15ECC">
        <w:tc>
          <w:tcPr>
            <w:tcW w:w="709" w:type="dxa"/>
            <w:vAlign w:val="center"/>
          </w:tcPr>
          <w:p w14:paraId="242F3443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1F4A33D" w14:textId="77777777" w:rsidR="00140002" w:rsidRPr="002B6761" w:rsidRDefault="00140002" w:rsidP="00F15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1273E24" w14:textId="77777777" w:rsidR="00140002" w:rsidRPr="008567C7" w:rsidRDefault="00140002" w:rsidP="00F15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987C2E5" w14:textId="77777777" w:rsidR="00140002" w:rsidRPr="001B7815" w:rsidRDefault="00140002" w:rsidP="00F15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84CA089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56,87</w:t>
            </w:r>
          </w:p>
        </w:tc>
        <w:tc>
          <w:tcPr>
            <w:tcW w:w="1134" w:type="dxa"/>
            <w:vAlign w:val="center"/>
          </w:tcPr>
          <w:p w14:paraId="1EB77D57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05036B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04FE89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9AC81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FAFD69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7D883EE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96,87</w:t>
            </w:r>
          </w:p>
        </w:tc>
      </w:tr>
      <w:tr w:rsidR="00140002" w:rsidRPr="008567C7" w14:paraId="6CEFD30F" w14:textId="77777777" w:rsidTr="00F15ECC">
        <w:tc>
          <w:tcPr>
            <w:tcW w:w="709" w:type="dxa"/>
            <w:vAlign w:val="center"/>
          </w:tcPr>
          <w:p w14:paraId="0CBB9985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13FD43E8" w14:textId="77777777" w:rsidR="00140002" w:rsidRPr="002B6761" w:rsidRDefault="00140002" w:rsidP="00F15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>FaxPol</w:t>
            </w:r>
            <w:proofErr w:type="spellEnd"/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Andrzej </w:t>
            </w:r>
            <w:proofErr w:type="spellStart"/>
            <w:r w:rsidRPr="00363C58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</w:p>
          <w:p w14:paraId="7622E4C8" w14:textId="77777777" w:rsidR="00140002" w:rsidRPr="008567C7" w:rsidRDefault="00140002" w:rsidP="00F15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Dzielna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AFD421" w14:textId="77777777" w:rsidR="00140002" w:rsidRPr="001B7815" w:rsidRDefault="00140002" w:rsidP="00F15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01-029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3C5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B69B90C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56,24</w:t>
            </w:r>
          </w:p>
        </w:tc>
        <w:tc>
          <w:tcPr>
            <w:tcW w:w="1134" w:type="dxa"/>
            <w:vAlign w:val="center"/>
          </w:tcPr>
          <w:p w14:paraId="21ECF101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9E67FB8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BE6CD7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625A62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32391D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C613BA" w14:textId="77777777" w:rsidR="00140002" w:rsidRPr="008567C7" w:rsidRDefault="00140002" w:rsidP="00F15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3C58">
              <w:rPr>
                <w:rFonts w:ascii="Times New Roman" w:hAnsi="Times New Roman" w:cs="Times New Roman"/>
                <w:sz w:val="18"/>
                <w:szCs w:val="18"/>
              </w:rPr>
              <w:t xml:space="preserve">  96,24</w:t>
            </w:r>
          </w:p>
        </w:tc>
      </w:tr>
    </w:tbl>
    <w:p w14:paraId="4780D678" w14:textId="77777777" w:rsidR="00140002" w:rsidRDefault="00140002" w:rsidP="00140002">
      <w:pPr>
        <w:spacing w:before="120"/>
        <w:ind w:firstLine="709"/>
        <w:jc w:val="both"/>
        <w:rPr>
          <w:color w:val="000000"/>
        </w:rPr>
      </w:pPr>
    </w:p>
    <w:p w14:paraId="34B0825A" w14:textId="77777777" w:rsidR="00140002" w:rsidRPr="001B7815" w:rsidRDefault="00140002" w:rsidP="0014000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40002" w14:paraId="55F1650F" w14:textId="77777777" w:rsidTr="00F15ECC">
        <w:tc>
          <w:tcPr>
            <w:tcW w:w="779" w:type="dxa"/>
            <w:shd w:val="clear" w:color="auto" w:fill="FFFFFF"/>
            <w:vAlign w:val="center"/>
          </w:tcPr>
          <w:p w14:paraId="7285787B" w14:textId="77777777" w:rsidR="00140002" w:rsidRPr="004657DA" w:rsidRDefault="00140002" w:rsidP="00F15EC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56BF2F5" w14:textId="77777777" w:rsidR="00140002" w:rsidRPr="004657DA" w:rsidRDefault="00140002" w:rsidP="00F15EC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954669D" w14:textId="77777777" w:rsidR="00140002" w:rsidRPr="004657DA" w:rsidRDefault="00140002" w:rsidP="00F15EC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40002" w14:paraId="64CAA786" w14:textId="77777777" w:rsidTr="00F15ECC">
        <w:tc>
          <w:tcPr>
            <w:tcW w:w="779" w:type="dxa"/>
            <w:vAlign w:val="center"/>
          </w:tcPr>
          <w:p w14:paraId="28BEC9FE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3</w:t>
            </w:r>
          </w:p>
          <w:p w14:paraId="3A57CB13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5165B69" w14:textId="77777777" w:rsidR="00140002" w:rsidRPr="002B6761" w:rsidRDefault="00140002" w:rsidP="00F15EC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63C58">
              <w:rPr>
                <w:b/>
                <w:bCs/>
                <w:sz w:val="22"/>
                <w:szCs w:val="22"/>
              </w:rPr>
              <w:t>PIXEL Centrum Komputerowe Tomasz Dziedzic</w:t>
            </w:r>
          </w:p>
          <w:p w14:paraId="55BDBE3C" w14:textId="77777777" w:rsidR="00140002" w:rsidRPr="002B6761" w:rsidRDefault="00140002" w:rsidP="00F15ECC">
            <w:pPr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Wolica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60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B37DDA2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28-232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Łubnice</w:t>
            </w:r>
          </w:p>
        </w:tc>
        <w:tc>
          <w:tcPr>
            <w:tcW w:w="6413" w:type="dxa"/>
            <w:vAlign w:val="center"/>
          </w:tcPr>
          <w:p w14:paraId="593E87E3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Art. 226 ust. 1 pkt 5</w:t>
            </w:r>
          </w:p>
          <w:p w14:paraId="4EEFE901" w14:textId="77777777" w:rsidR="00140002" w:rsidRPr="002B6761" w:rsidRDefault="00140002" w:rsidP="00F15ECC">
            <w:pPr>
              <w:jc w:val="both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Zaoferowany laptop z procesorem i5-1235U nie spełnia wymagań OPZ. Procesor powinien uzyskiwać wynik w teście </w:t>
            </w:r>
            <w:proofErr w:type="spellStart"/>
            <w:r w:rsidRPr="00363C58">
              <w:rPr>
                <w:sz w:val="22"/>
                <w:szCs w:val="22"/>
              </w:rPr>
              <w:t>Average</w:t>
            </w:r>
            <w:proofErr w:type="spellEnd"/>
            <w:r w:rsidRPr="00363C58">
              <w:rPr>
                <w:sz w:val="22"/>
                <w:szCs w:val="22"/>
              </w:rPr>
              <w:t xml:space="preserve"> CPU Mark co najmniej 13 750 pkt, a zaoferowany procesor uzyskuje niższą wartość, tj. 13384 pkt</w:t>
            </w:r>
          </w:p>
        </w:tc>
      </w:tr>
      <w:tr w:rsidR="00140002" w14:paraId="7B345DDB" w14:textId="77777777" w:rsidTr="00F15ECC">
        <w:tc>
          <w:tcPr>
            <w:tcW w:w="779" w:type="dxa"/>
            <w:vAlign w:val="center"/>
          </w:tcPr>
          <w:p w14:paraId="4D89A98E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8</w:t>
            </w:r>
          </w:p>
          <w:p w14:paraId="353A7950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F4CCBE7" w14:textId="77777777" w:rsidR="00140002" w:rsidRPr="00CB1A21" w:rsidRDefault="00140002" w:rsidP="00F15ECC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CB1A21">
              <w:rPr>
                <w:b/>
                <w:bCs/>
                <w:sz w:val="22"/>
                <w:szCs w:val="22"/>
                <w:lang w:val="en-US"/>
              </w:rPr>
              <w:t xml:space="preserve">SUNTAR </w:t>
            </w:r>
            <w:proofErr w:type="spellStart"/>
            <w:r w:rsidRPr="00CB1A21">
              <w:rPr>
                <w:b/>
                <w:bCs/>
                <w:sz w:val="22"/>
                <w:szCs w:val="22"/>
                <w:lang w:val="en-US"/>
              </w:rPr>
              <w:t>Sp.z</w:t>
            </w:r>
            <w:proofErr w:type="spellEnd"/>
            <w:r w:rsidRPr="00CB1A2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1A21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60372E97" w14:textId="77777777" w:rsidR="00140002" w:rsidRPr="002B6761" w:rsidRDefault="00140002" w:rsidP="00F15ECC">
            <w:pPr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Boya Żeleńskiego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5B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003303F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33-100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Tarnów</w:t>
            </w:r>
          </w:p>
        </w:tc>
        <w:tc>
          <w:tcPr>
            <w:tcW w:w="6413" w:type="dxa"/>
            <w:vAlign w:val="center"/>
          </w:tcPr>
          <w:p w14:paraId="555EAF1C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Art. 226 ust. 1 pkt 5</w:t>
            </w:r>
          </w:p>
          <w:p w14:paraId="2C70B74A" w14:textId="77777777" w:rsidR="00140002" w:rsidRPr="002B6761" w:rsidRDefault="00140002" w:rsidP="00F15ECC">
            <w:pPr>
              <w:jc w:val="both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Zaoferowany laptop z procesorem i5-1235U nie spełnia wymagań OPZ. Procesor powinien uzyskiwać wynik w teście </w:t>
            </w:r>
            <w:proofErr w:type="spellStart"/>
            <w:r w:rsidRPr="00363C58">
              <w:rPr>
                <w:sz w:val="22"/>
                <w:szCs w:val="22"/>
              </w:rPr>
              <w:t>Average</w:t>
            </w:r>
            <w:proofErr w:type="spellEnd"/>
            <w:r w:rsidRPr="00363C58">
              <w:rPr>
                <w:sz w:val="22"/>
                <w:szCs w:val="22"/>
              </w:rPr>
              <w:t xml:space="preserve"> CPU Mark co najmniej 13 750 pkt, a zaoferowany procesor uzyskuje niższą wartość, tj. 13384 pkt</w:t>
            </w:r>
          </w:p>
        </w:tc>
      </w:tr>
      <w:tr w:rsidR="00140002" w14:paraId="5F2A4B54" w14:textId="77777777" w:rsidTr="00F15ECC">
        <w:tc>
          <w:tcPr>
            <w:tcW w:w="779" w:type="dxa"/>
            <w:vAlign w:val="center"/>
          </w:tcPr>
          <w:p w14:paraId="2301A1CE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9</w:t>
            </w:r>
          </w:p>
          <w:p w14:paraId="10A9306F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5B3C893" w14:textId="77777777" w:rsidR="00140002" w:rsidRPr="002B6761" w:rsidRDefault="00140002" w:rsidP="00F15EC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63C58">
              <w:rPr>
                <w:b/>
                <w:bCs/>
                <w:sz w:val="22"/>
                <w:szCs w:val="22"/>
              </w:rPr>
              <w:t xml:space="preserve">INFOS Systemy Komputerowe Jacek </w:t>
            </w:r>
            <w:proofErr w:type="spellStart"/>
            <w:r w:rsidRPr="00363C58">
              <w:rPr>
                <w:b/>
                <w:bCs/>
                <w:sz w:val="22"/>
                <w:szCs w:val="22"/>
              </w:rPr>
              <w:t>Kielbratowski</w:t>
            </w:r>
            <w:proofErr w:type="spellEnd"/>
          </w:p>
          <w:p w14:paraId="1D22765D" w14:textId="77777777" w:rsidR="00140002" w:rsidRPr="002B6761" w:rsidRDefault="00140002" w:rsidP="00F15ECC">
            <w:pPr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Jagiellońska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E2381C9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80-371</w:t>
            </w:r>
            <w:r w:rsidRPr="002B6761">
              <w:rPr>
                <w:sz w:val="22"/>
                <w:szCs w:val="22"/>
              </w:rPr>
              <w:t xml:space="preserve"> </w:t>
            </w:r>
            <w:proofErr w:type="spellStart"/>
            <w:r w:rsidRPr="00363C58">
              <w:rPr>
                <w:sz w:val="22"/>
                <w:szCs w:val="22"/>
              </w:rPr>
              <w:t>Gdansk</w:t>
            </w:r>
            <w:proofErr w:type="spellEnd"/>
          </w:p>
        </w:tc>
        <w:tc>
          <w:tcPr>
            <w:tcW w:w="6413" w:type="dxa"/>
            <w:vAlign w:val="center"/>
          </w:tcPr>
          <w:p w14:paraId="4336D81B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Art. 226 ust. 1 pkt 5</w:t>
            </w:r>
          </w:p>
          <w:p w14:paraId="2A0D66B7" w14:textId="77777777" w:rsidR="00140002" w:rsidRPr="002B6761" w:rsidRDefault="00140002" w:rsidP="00F15ECC">
            <w:pPr>
              <w:jc w:val="both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Zgodnie z OPZ laptop powinien posiadać co najmniej 1000 GB pojemności dysku twardego. Natomiast zgodnie z przekazaną w ofercie specyfikacją zaoferowane urządzenia wyposażone są w </w:t>
            </w:r>
            <w:r>
              <w:rPr>
                <w:sz w:val="22"/>
                <w:szCs w:val="22"/>
              </w:rPr>
              <w:t>d</w:t>
            </w:r>
            <w:r w:rsidRPr="00363C58">
              <w:rPr>
                <w:sz w:val="22"/>
                <w:szCs w:val="22"/>
              </w:rPr>
              <w:t>yski twarde o pojemności 512 GB.</w:t>
            </w:r>
          </w:p>
        </w:tc>
      </w:tr>
      <w:tr w:rsidR="00140002" w14:paraId="1A2B872A" w14:textId="77777777" w:rsidTr="00F15ECC">
        <w:tc>
          <w:tcPr>
            <w:tcW w:w="779" w:type="dxa"/>
            <w:vAlign w:val="center"/>
          </w:tcPr>
          <w:p w14:paraId="7498AEFA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2</w:t>
            </w:r>
          </w:p>
          <w:p w14:paraId="207DA861" w14:textId="77777777" w:rsidR="00140002" w:rsidRPr="002B6761" w:rsidRDefault="00140002" w:rsidP="00F15E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FB158F3" w14:textId="77777777" w:rsidR="00140002" w:rsidRPr="002B6761" w:rsidRDefault="00140002" w:rsidP="00F15EC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63C58">
              <w:rPr>
                <w:b/>
                <w:bCs/>
                <w:sz w:val="22"/>
                <w:szCs w:val="22"/>
              </w:rPr>
              <w:t>NKK SYSTEM Spółka z ograniczoną odpowiedzialnością</w:t>
            </w:r>
          </w:p>
          <w:p w14:paraId="21AE0F3D" w14:textId="77777777" w:rsidR="00140002" w:rsidRPr="002B6761" w:rsidRDefault="00140002" w:rsidP="00F15ECC">
            <w:pPr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Tatarska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D8B4A0A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30-103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63C58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53A421EC" w14:textId="77777777" w:rsidR="00140002" w:rsidRPr="002B6761" w:rsidRDefault="00140002" w:rsidP="00F15ECC">
            <w:pPr>
              <w:spacing w:after="40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>Art. 226 ust. 1 pkt 5</w:t>
            </w:r>
          </w:p>
          <w:p w14:paraId="5AB62EBA" w14:textId="77777777" w:rsidR="00140002" w:rsidRPr="002B6761" w:rsidRDefault="00140002" w:rsidP="00F15ECC">
            <w:pPr>
              <w:jc w:val="both"/>
              <w:rPr>
                <w:sz w:val="22"/>
                <w:szCs w:val="22"/>
              </w:rPr>
            </w:pPr>
            <w:r w:rsidRPr="00363C58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Zaoferowany laptop z procesorem i5-1235U nie spełnia wymagań OPZ. Procesor powinien uzyskiwać wynik w teście </w:t>
            </w:r>
            <w:proofErr w:type="spellStart"/>
            <w:r w:rsidRPr="00363C58">
              <w:rPr>
                <w:sz w:val="22"/>
                <w:szCs w:val="22"/>
              </w:rPr>
              <w:t>Average</w:t>
            </w:r>
            <w:proofErr w:type="spellEnd"/>
            <w:r w:rsidRPr="00363C58">
              <w:rPr>
                <w:sz w:val="22"/>
                <w:szCs w:val="22"/>
              </w:rPr>
              <w:t xml:space="preserve"> CPU Mark co najmniej 13 750 pkt, a zaoferowany procesor uzyskuje niższą wartość, tj. 13384 pkt</w:t>
            </w:r>
          </w:p>
        </w:tc>
      </w:tr>
    </w:tbl>
    <w:p w14:paraId="12ED17D3" w14:textId="77777777" w:rsidR="00140002" w:rsidRDefault="00140002" w:rsidP="00140002">
      <w:pPr>
        <w:spacing w:before="120" w:after="120"/>
        <w:jc w:val="both"/>
        <w:rPr>
          <w:color w:val="000000"/>
          <w:sz w:val="16"/>
          <w:szCs w:val="16"/>
        </w:rPr>
      </w:pPr>
    </w:p>
    <w:p w14:paraId="2CB7AAA8" w14:textId="77777777" w:rsidR="00140002" w:rsidRDefault="00140002" w:rsidP="00140002">
      <w:pPr>
        <w:spacing w:after="40" w:line="276" w:lineRule="auto"/>
        <w:jc w:val="both"/>
      </w:pPr>
      <w:r>
        <w:t>Informacja o terminie zawarcia umowy:</w:t>
      </w:r>
    </w:p>
    <w:p w14:paraId="1D1AC0EE" w14:textId="77777777" w:rsidR="00140002" w:rsidRPr="00F33C66" w:rsidRDefault="00140002" w:rsidP="0014000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0D8C276" w14:textId="77777777" w:rsidR="00F960D7" w:rsidRDefault="00F960D7" w:rsidP="005961BD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787CF" w14:textId="77777777" w:rsidR="00EF2990" w:rsidRDefault="00EF2990">
      <w:r>
        <w:separator/>
      </w:r>
    </w:p>
  </w:endnote>
  <w:endnote w:type="continuationSeparator" w:id="0">
    <w:p w14:paraId="0F05FC3B" w14:textId="77777777" w:rsidR="00EF2990" w:rsidRDefault="00EF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42A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01B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1DD9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3C1E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E99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248FD" w14:textId="77777777" w:rsidR="00EF2990" w:rsidRDefault="00EF2990">
      <w:r>
        <w:separator/>
      </w:r>
    </w:p>
  </w:footnote>
  <w:footnote w:type="continuationSeparator" w:id="0">
    <w:p w14:paraId="7CF092D0" w14:textId="77777777" w:rsidR="00EF2990" w:rsidRDefault="00EF2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AFF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FCF9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19C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990"/>
    <w:rsid w:val="00005838"/>
    <w:rsid w:val="00022322"/>
    <w:rsid w:val="00042497"/>
    <w:rsid w:val="000C1E6F"/>
    <w:rsid w:val="000E4E56"/>
    <w:rsid w:val="000E6B13"/>
    <w:rsid w:val="00140002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1BD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1E16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299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AF10D"/>
  <w15:chartTrackingRefBased/>
  <w15:docId w15:val="{022981A2-A57D-4D67-BC47-0EABB992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4000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700</Words>
  <Characters>4304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2024-10-03T08:47:00Z</dcterms:created>
  <dcterms:modified xsi:type="dcterms:W3CDTF">2024-10-03T08:48:00Z</dcterms:modified>
</cp:coreProperties>
</file>