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F52" w:rsidRPr="00DE6D64" w:rsidRDefault="00BD6F52" w:rsidP="00BD6F52">
      <w:pPr>
        <w:jc w:val="right"/>
        <w:rPr>
          <w:rFonts w:ascii="Verdana" w:hAnsi="Verdana"/>
        </w:rPr>
      </w:pPr>
      <w:r w:rsidRPr="00DE6D64">
        <w:rPr>
          <w:rFonts w:ascii="Verdana" w:hAnsi="Verdana"/>
        </w:rPr>
        <w:t>Kraków dnia: 2024-09-2</w:t>
      </w:r>
      <w:r w:rsidR="00EF13ED">
        <w:rPr>
          <w:rFonts w:ascii="Verdana" w:hAnsi="Verdana"/>
        </w:rPr>
        <w:t>4</w:t>
      </w:r>
    </w:p>
    <w:p w:rsidR="00BD6F52" w:rsidRPr="00DE6D64" w:rsidRDefault="00BD6F52" w:rsidP="00BD6F52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Akademia Górniczo - Hutnicza</w:t>
      </w:r>
    </w:p>
    <w:p w:rsidR="00BD6F52" w:rsidRPr="00DE6D64" w:rsidRDefault="00BD6F52" w:rsidP="00BD6F52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im. Stanisława Staszica w Krakowie</w:t>
      </w:r>
    </w:p>
    <w:p w:rsidR="00BD6F52" w:rsidRPr="00DE6D64" w:rsidRDefault="00BD6F52" w:rsidP="00BD6F52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Dział Zamówień Publicznych</w:t>
      </w:r>
    </w:p>
    <w:p w:rsidR="00BD6F52" w:rsidRPr="00DE6D64" w:rsidRDefault="00BD6F52" w:rsidP="00BD6F52">
      <w:pPr>
        <w:rPr>
          <w:rFonts w:ascii="Verdana" w:hAnsi="Verdana"/>
        </w:rPr>
      </w:pPr>
      <w:r w:rsidRPr="00DE6D64">
        <w:rPr>
          <w:rFonts w:ascii="Verdana" w:hAnsi="Verdana"/>
        </w:rPr>
        <w:t>Al. Mickiewicza 30</w:t>
      </w:r>
    </w:p>
    <w:p w:rsidR="00BD6F52" w:rsidRPr="00DE6D64" w:rsidRDefault="00BD6F52" w:rsidP="00BD6F52">
      <w:pPr>
        <w:rPr>
          <w:rFonts w:ascii="Verdana" w:hAnsi="Verdana"/>
        </w:rPr>
      </w:pPr>
      <w:r w:rsidRPr="00DE6D64">
        <w:rPr>
          <w:rFonts w:ascii="Verdana" w:hAnsi="Verdana"/>
        </w:rPr>
        <w:t>30-059 Kraków</w:t>
      </w:r>
    </w:p>
    <w:p w:rsidR="00BD6F52" w:rsidRPr="00DE6D64" w:rsidRDefault="00BD6F52" w:rsidP="00BD6F52">
      <w:pPr>
        <w:pStyle w:val="Nagwek"/>
        <w:tabs>
          <w:tab w:val="clear" w:pos="4536"/>
        </w:tabs>
        <w:rPr>
          <w:rFonts w:ascii="Verdana" w:hAnsi="Verdana"/>
        </w:rPr>
      </w:pPr>
      <w:r w:rsidRPr="00DE6D64">
        <w:rPr>
          <w:rFonts w:ascii="Verdana" w:hAnsi="Verdana"/>
        </w:rPr>
        <w:t>Pismo:</w:t>
      </w:r>
      <w:r w:rsidRPr="00DE6D64">
        <w:rPr>
          <w:rFonts w:ascii="Verdana" w:hAnsi="Verdana"/>
          <w:bCs/>
        </w:rPr>
        <w:t xml:space="preserve"> DE-dzp.272-486/24</w:t>
      </w:r>
      <w:r w:rsidRPr="00DE6D64">
        <w:rPr>
          <w:rFonts w:ascii="Verdana" w:hAnsi="Verdana"/>
        </w:rPr>
        <w:tab/>
        <w:t xml:space="preserve"> </w:t>
      </w:r>
    </w:p>
    <w:p w:rsidR="00BD6F52" w:rsidRPr="00DE6D64" w:rsidRDefault="00BD6F52" w:rsidP="00BD6F5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BD6F52" w:rsidRPr="00DE6D64" w:rsidRDefault="00BD6F52" w:rsidP="00BD6F52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DE6D64">
        <w:rPr>
          <w:rFonts w:ascii="Verdana" w:hAnsi="Verdana"/>
          <w:b/>
        </w:rPr>
        <w:t>WYKONAWCY</w:t>
      </w:r>
    </w:p>
    <w:p w:rsidR="00BD6F52" w:rsidRPr="00DE6D64" w:rsidRDefault="00BD6F52" w:rsidP="00BD6F52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DE6D64">
        <w:rPr>
          <w:rFonts w:ascii="Verdana" w:hAnsi="Verdana"/>
        </w:rPr>
        <w:t>ubiegający się o zamówienie publiczne</w:t>
      </w:r>
    </w:p>
    <w:p w:rsidR="00BD6F52" w:rsidRPr="00DE6D64" w:rsidRDefault="00BD6F52" w:rsidP="00BD6F52">
      <w:pPr>
        <w:pStyle w:val="Nagwek"/>
        <w:tabs>
          <w:tab w:val="clear" w:pos="4536"/>
        </w:tabs>
        <w:rPr>
          <w:rFonts w:ascii="Verdana" w:hAnsi="Verdana"/>
        </w:rPr>
      </w:pPr>
    </w:p>
    <w:p w:rsidR="00BD6F52" w:rsidRDefault="00BD6F52" w:rsidP="00BD6F5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DE6D64">
        <w:rPr>
          <w:rFonts w:ascii="Verdana" w:hAnsi="Verdana"/>
          <w:sz w:val="20"/>
        </w:rPr>
        <w:t>WYJAŚNIENIA TREŚCI SWZ (</w:t>
      </w:r>
      <w:r>
        <w:rPr>
          <w:rFonts w:ascii="Verdana" w:hAnsi="Verdana"/>
          <w:sz w:val="20"/>
        </w:rPr>
        <w:t>10</w:t>
      </w:r>
      <w:r w:rsidRPr="00DE6D64">
        <w:rPr>
          <w:rFonts w:ascii="Verdana" w:hAnsi="Verdana"/>
          <w:sz w:val="20"/>
        </w:rPr>
        <w:t>)</w:t>
      </w:r>
    </w:p>
    <w:p w:rsidR="00BD6F52" w:rsidRPr="00DE6D64" w:rsidRDefault="00BD6F52" w:rsidP="00BD6F52"/>
    <w:p w:rsidR="00BD6F52" w:rsidRPr="00DE6D64" w:rsidRDefault="00BD6F52" w:rsidP="00BD6F52">
      <w:pPr>
        <w:jc w:val="both"/>
        <w:rPr>
          <w:rFonts w:ascii="Verdana" w:hAnsi="Verdana"/>
        </w:rPr>
      </w:pPr>
      <w:r w:rsidRPr="00DE6D64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DE6D64">
        <w:rPr>
          <w:rFonts w:ascii="Verdana" w:hAnsi="Verdana"/>
        </w:rPr>
        <w:t>Pzp</w:t>
      </w:r>
      <w:proofErr w:type="spellEnd"/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pn.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– znak sprawy</w:t>
      </w:r>
      <w:r w:rsidRPr="00DE6D64">
        <w:rPr>
          <w:rFonts w:ascii="Verdana" w:hAnsi="Verdana"/>
          <w:b/>
        </w:rPr>
        <w:t xml:space="preserve"> DE-dzp.272-468/24.</w:t>
      </w:r>
    </w:p>
    <w:p w:rsidR="00BD6F52" w:rsidRDefault="00BD6F52" w:rsidP="00BD6F52">
      <w:pPr>
        <w:ind w:left="30" w:right="-72"/>
        <w:jc w:val="both"/>
        <w:rPr>
          <w:rFonts w:ascii="Verdana" w:hAnsi="Verdana"/>
        </w:rPr>
      </w:pPr>
    </w:p>
    <w:p w:rsidR="00BD6F52" w:rsidRPr="00DE6D64" w:rsidRDefault="00BD6F52" w:rsidP="00BD6F52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</w:rPr>
        <w:t xml:space="preserve">Zamawiający, </w:t>
      </w:r>
      <w:r w:rsidRPr="00DE6D64">
        <w:rPr>
          <w:rFonts w:ascii="Verdana" w:hAnsi="Verdana"/>
          <w:b/>
        </w:rPr>
        <w:t>Akademia Górniczo-Hutnicza im. Stanisława Staszica w Krakowie</w:t>
      </w:r>
      <w:r w:rsidRPr="00DE6D64">
        <w:rPr>
          <w:rFonts w:ascii="Verdana" w:hAnsi="Verdana"/>
        </w:rPr>
        <w:t xml:space="preserve"> działając na podstawie art. 284 ust. 6 ustawy z dnia 11 września 2019 r. Prawo zamówień publicznych </w:t>
      </w:r>
      <w:r w:rsidRPr="000E4EA6">
        <w:rPr>
          <w:rFonts w:ascii="Verdana" w:hAnsi="Verdana"/>
        </w:rPr>
        <w:t>(Dz.U.202</w:t>
      </w:r>
      <w:r>
        <w:rPr>
          <w:rFonts w:ascii="Verdana" w:hAnsi="Verdana"/>
        </w:rPr>
        <w:t>4</w:t>
      </w:r>
      <w:r w:rsidRPr="000E4EA6">
        <w:rPr>
          <w:rFonts w:ascii="Verdana" w:hAnsi="Verdana"/>
        </w:rPr>
        <w:t>.</w:t>
      </w:r>
      <w:r>
        <w:rPr>
          <w:rFonts w:ascii="Verdana" w:hAnsi="Verdana"/>
        </w:rPr>
        <w:t>1320</w:t>
      </w:r>
      <w:r w:rsidRPr="000E4EA6">
        <w:rPr>
          <w:rFonts w:ascii="Verdana" w:hAnsi="Verdana"/>
        </w:rPr>
        <w:t>)</w:t>
      </w:r>
      <w:r w:rsidRPr="00DE6D64">
        <w:rPr>
          <w:rFonts w:ascii="Verdana" w:hAnsi="Verdana"/>
        </w:rPr>
        <w:t>, udostępnia poniżej treść zapytań do Specyfikacji Warunków Zamówienia (</w:t>
      </w:r>
      <w:r w:rsidRPr="00DE6D64">
        <w:rPr>
          <w:rFonts w:ascii="Verdana" w:hAnsi="Verdana"/>
          <w:lang w:eastAsia="ar-SA"/>
        </w:rPr>
        <w:t>zwanej dalej</w:t>
      </w:r>
      <w:r w:rsidRPr="00DE6D64">
        <w:rPr>
          <w:rFonts w:ascii="Verdana" w:hAnsi="Verdana"/>
          <w:b/>
          <w:lang w:eastAsia="ar-SA"/>
        </w:rPr>
        <w:t xml:space="preserve"> </w:t>
      </w:r>
      <w:r w:rsidRPr="00DE6D64">
        <w:rPr>
          <w:rFonts w:ascii="Verdana" w:hAnsi="Verdana"/>
          <w:bCs/>
          <w:lang w:eastAsia="ar-SA"/>
        </w:rPr>
        <w:t xml:space="preserve">”SWZ”) </w:t>
      </w:r>
      <w:r w:rsidRPr="00DE6D64">
        <w:rPr>
          <w:rFonts w:ascii="Verdana" w:hAnsi="Verdana"/>
        </w:rPr>
        <w:t>wraz z wyjaśnieniami</w:t>
      </w:r>
      <w:r w:rsidRPr="00DE6D64">
        <w:rPr>
          <w:rFonts w:ascii="Verdana" w:hAnsi="Verdana"/>
          <w:bCs/>
          <w:lang w:eastAsia="ar-SA"/>
        </w:rPr>
        <w:t>:</w:t>
      </w:r>
      <w:r w:rsidRPr="00DE6D64">
        <w:rPr>
          <w:rFonts w:ascii="Verdana" w:hAnsi="Verdana"/>
          <w:b/>
          <w:bCs/>
        </w:rPr>
        <w:t xml:space="preserve"> </w:t>
      </w:r>
    </w:p>
    <w:p w:rsidR="00BD6F52" w:rsidRDefault="00BD6F52" w:rsidP="00BD6F52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 xml:space="preserve">Treść zapytań i odpowiedzi brzmi następująco:  </w:t>
      </w:r>
    </w:p>
    <w:p w:rsidR="00EF13ED" w:rsidRDefault="00BD6F52" w:rsidP="00EF13ED">
      <w:pPr>
        <w:numPr>
          <w:ilvl w:val="0"/>
          <w:numId w:val="8"/>
        </w:numPr>
        <w:ind w:right="-72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Z</w:t>
      </w:r>
      <w:r w:rsidRPr="00BD6F52">
        <w:rPr>
          <w:rFonts w:ascii="Verdana" w:hAnsi="Verdana"/>
          <w:bCs/>
        </w:rPr>
        <w:t> uwagi na skomplikowany zakres zamówienia, długi czas oczekiwania na wyceny od dostawców oraz brak odpowiedzi na pytania, uprzejmie prosimy o przedłużenie terminu składania ofert do 07/10/2024. </w:t>
      </w:r>
    </w:p>
    <w:p w:rsidR="00BD6F52" w:rsidRDefault="00EF13ED" w:rsidP="00EF13ED">
      <w:pPr>
        <w:numPr>
          <w:ilvl w:val="0"/>
          <w:numId w:val="8"/>
        </w:numPr>
        <w:ind w:right="-72"/>
        <w:jc w:val="both"/>
        <w:rPr>
          <w:rFonts w:ascii="Verdana" w:hAnsi="Verdana"/>
          <w:bCs/>
        </w:rPr>
      </w:pPr>
      <w:r w:rsidRPr="00EF13ED">
        <w:rPr>
          <w:rFonts w:ascii="Verdana" w:hAnsi="Verdana"/>
          <w:bCs/>
        </w:rPr>
        <w:t xml:space="preserve">W związku z Państwa odpowiedzią z dnia 23/09/2024 na „Pyt. 4.: Proszę o informację czy system sygnalizacji pożaru ma zostać podłączony do systemu wizualizacji obiektowego czy należy zaproponować indywidualny?", wymagana jest rozbudowa oraz integracja z istniejącym systemem </w:t>
      </w:r>
      <w:proofErr w:type="spellStart"/>
      <w:r w:rsidRPr="00EF13ED">
        <w:rPr>
          <w:rFonts w:ascii="Verdana" w:hAnsi="Verdana"/>
          <w:bCs/>
        </w:rPr>
        <w:t>Gemos</w:t>
      </w:r>
      <w:proofErr w:type="spellEnd"/>
      <w:r w:rsidRPr="00EF13ED">
        <w:rPr>
          <w:rFonts w:ascii="Verdana" w:hAnsi="Verdana"/>
          <w:bCs/>
        </w:rPr>
        <w:t>, z uwagi na długi czas oczekiwania na wycenę od integratora systemu, prosimy o przedłużenie terminu składania ofert do 04/10/2024. Z wyrazami szacunku</w:t>
      </w:r>
    </w:p>
    <w:p w:rsidR="00BD6F52" w:rsidRPr="00D44E89" w:rsidRDefault="00BD6F52" w:rsidP="00BD6F52">
      <w:pPr>
        <w:ind w:left="30" w:right="-72"/>
        <w:jc w:val="both"/>
        <w:rPr>
          <w:rFonts w:ascii="Verdana" w:hAnsi="Verdana"/>
          <w:b/>
          <w:bCs/>
        </w:rPr>
      </w:pPr>
    </w:p>
    <w:p w:rsidR="00BD6F52" w:rsidRPr="00DE6D64" w:rsidRDefault="00BD6F52" w:rsidP="00BD6F52">
      <w:pPr>
        <w:ind w:left="30" w:right="-72"/>
        <w:jc w:val="both"/>
        <w:rPr>
          <w:rFonts w:ascii="Verdana" w:hAnsi="Verdana"/>
          <w:b/>
          <w:bCs/>
        </w:rPr>
      </w:pPr>
      <w:r w:rsidRPr="00D44E89">
        <w:rPr>
          <w:rFonts w:ascii="Verdana" w:hAnsi="Verdana"/>
          <w:b/>
          <w:bCs/>
        </w:rPr>
        <w:t>Odp.: Zamawiający informuje</w:t>
      </w:r>
      <w:r w:rsidR="00EF13ED">
        <w:rPr>
          <w:rFonts w:ascii="Verdana" w:hAnsi="Verdana"/>
          <w:b/>
          <w:bCs/>
        </w:rPr>
        <w:t>,</w:t>
      </w:r>
      <w:r w:rsidRPr="00D44E89">
        <w:rPr>
          <w:rFonts w:ascii="Verdana" w:hAnsi="Verdana"/>
          <w:b/>
          <w:bCs/>
        </w:rPr>
        <w:t xml:space="preserve"> że </w:t>
      </w:r>
      <w:r>
        <w:rPr>
          <w:rFonts w:ascii="Verdana" w:hAnsi="Verdana"/>
          <w:b/>
          <w:bCs/>
        </w:rPr>
        <w:t>dokonał</w:t>
      </w:r>
      <w:r w:rsidR="00EF13ED">
        <w:rPr>
          <w:rFonts w:ascii="Verdana" w:hAnsi="Verdana"/>
          <w:b/>
          <w:bCs/>
        </w:rPr>
        <w:t xml:space="preserve"> odrębnym pismem</w:t>
      </w:r>
      <w:r>
        <w:rPr>
          <w:rFonts w:ascii="Verdana" w:hAnsi="Verdana"/>
          <w:b/>
          <w:bCs/>
        </w:rPr>
        <w:t xml:space="preserve"> zmiany terminu składania i otwarcia ofert na dzień </w:t>
      </w:r>
      <w:r w:rsidR="00EF13ED">
        <w:rPr>
          <w:rFonts w:ascii="Verdana" w:hAnsi="Verdana"/>
          <w:b/>
          <w:bCs/>
        </w:rPr>
        <w:t>01.10</w:t>
      </w:r>
      <w:bookmarkStart w:id="0" w:name="_GoBack"/>
      <w:bookmarkEnd w:id="0"/>
      <w:r>
        <w:rPr>
          <w:rFonts w:ascii="Verdana" w:hAnsi="Verdana"/>
          <w:b/>
          <w:bCs/>
        </w:rPr>
        <w:t>.2024r.</w:t>
      </w:r>
    </w:p>
    <w:p w:rsidR="00BE7BFD" w:rsidRPr="00BD6F52" w:rsidRDefault="00BE7BFD" w:rsidP="00BD6F52"/>
    <w:sectPr w:rsidR="00BE7BFD" w:rsidRPr="00BD6F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9AB" w:rsidRDefault="005A39AB">
      <w:r>
        <w:separator/>
      </w:r>
    </w:p>
  </w:endnote>
  <w:endnote w:type="continuationSeparator" w:id="0">
    <w:p w:rsidR="005A39AB" w:rsidRDefault="005A3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F13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9AB" w:rsidRDefault="005A39AB">
      <w:r>
        <w:separator/>
      </w:r>
    </w:p>
  </w:footnote>
  <w:footnote w:type="continuationSeparator" w:id="0">
    <w:p w:rsidR="005A39AB" w:rsidRDefault="005A3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89E" w:rsidRDefault="00463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89E" w:rsidRDefault="00463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89E" w:rsidRDefault="00463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00043"/>
    <w:multiLevelType w:val="hybridMultilevel"/>
    <w:tmpl w:val="807226D6"/>
    <w:lvl w:ilvl="0" w:tplc="0A20D9A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9AB"/>
    <w:rsid w:val="00031374"/>
    <w:rsid w:val="000A1097"/>
    <w:rsid w:val="000E2A8F"/>
    <w:rsid w:val="0012774F"/>
    <w:rsid w:val="00144B7A"/>
    <w:rsid w:val="00180C6E"/>
    <w:rsid w:val="0029606A"/>
    <w:rsid w:val="002C6A48"/>
    <w:rsid w:val="0046389E"/>
    <w:rsid w:val="00466400"/>
    <w:rsid w:val="004848F3"/>
    <w:rsid w:val="004A75F2"/>
    <w:rsid w:val="005144A9"/>
    <w:rsid w:val="00520165"/>
    <w:rsid w:val="005A39AB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D6F5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F13ED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6DDDD3"/>
  <w15:chartTrackingRefBased/>
  <w15:docId w15:val="{724C6E8C-ED76-46C5-A626-E316837D3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D6F52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BD6F52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BD6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220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2024-09-24T10:11:00Z</cp:lastPrinted>
  <dcterms:created xsi:type="dcterms:W3CDTF">2024-09-23T07:32:00Z</dcterms:created>
  <dcterms:modified xsi:type="dcterms:W3CDTF">2024-09-24T10:13:00Z</dcterms:modified>
</cp:coreProperties>
</file>