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3F1BE9" w14:textId="77777777" w:rsidR="00367CAD" w:rsidRDefault="00367CAD" w:rsidP="00367CAD">
      <w:pPr>
        <w:spacing w:line="360" w:lineRule="auto"/>
        <w:jc w:val="left"/>
        <w:rPr>
          <w:rFonts w:asciiTheme="minorHAnsi" w:hAnsiTheme="minorHAnsi" w:cstheme="minorHAnsi"/>
          <w:b/>
        </w:rPr>
      </w:pPr>
    </w:p>
    <w:p w14:paraId="2852A597" w14:textId="28C0746C" w:rsidR="007F48DC" w:rsidRPr="00367CAD" w:rsidRDefault="007F48DC" w:rsidP="00367CAD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367CAD">
        <w:rPr>
          <w:rFonts w:asciiTheme="minorHAnsi" w:hAnsiTheme="minorHAnsi" w:cstheme="minorHAnsi"/>
          <w:b/>
        </w:rPr>
        <w:t>Wykonawca</w:t>
      </w:r>
      <w:r w:rsidR="00517A0F" w:rsidRPr="00367CAD">
        <w:rPr>
          <w:rFonts w:asciiTheme="minorHAnsi" w:hAnsiTheme="minorHAnsi" w:cstheme="minorHAnsi"/>
          <w:b/>
        </w:rPr>
        <w:t xml:space="preserve"> </w:t>
      </w:r>
      <w:r w:rsidR="00FC64A5" w:rsidRPr="00367CAD">
        <w:rPr>
          <w:rFonts w:asciiTheme="minorHAnsi" w:hAnsiTheme="minorHAnsi" w:cstheme="minorHAnsi"/>
          <w:b/>
        </w:rPr>
        <w:t>/</w:t>
      </w:r>
      <w:r w:rsidR="008B0058" w:rsidRPr="00367CAD">
        <w:rPr>
          <w:rFonts w:asciiTheme="minorHAnsi" w:hAnsiTheme="minorHAnsi" w:cstheme="minorHAnsi"/>
          <w:b/>
        </w:rPr>
        <w:t xml:space="preserve"> Wykonawca występujący wspólnie</w:t>
      </w:r>
      <w:r w:rsidRPr="00367CAD">
        <w:rPr>
          <w:rFonts w:asciiTheme="minorHAnsi" w:hAnsiTheme="minorHAnsi" w:cstheme="minorHAnsi"/>
          <w:b/>
        </w:rPr>
        <w:t>:</w:t>
      </w:r>
    </w:p>
    <w:p w14:paraId="05A76867" w14:textId="77777777" w:rsidR="007F48DC" w:rsidRPr="00367CAD" w:rsidRDefault="007F48DC" w:rsidP="00367CAD">
      <w:pPr>
        <w:spacing w:line="360" w:lineRule="auto"/>
        <w:jc w:val="left"/>
        <w:rPr>
          <w:rFonts w:asciiTheme="minorHAnsi" w:hAnsiTheme="minorHAnsi" w:cstheme="minorHAnsi"/>
        </w:rPr>
      </w:pPr>
      <w:r w:rsidRPr="00367CAD">
        <w:rPr>
          <w:rFonts w:asciiTheme="minorHAnsi" w:hAnsiTheme="minorHAnsi" w:cstheme="minorHAnsi"/>
        </w:rPr>
        <w:t>…………………………………………………………………….…….</w:t>
      </w:r>
    </w:p>
    <w:p w14:paraId="025CE308" w14:textId="77777777" w:rsidR="007F48DC" w:rsidRPr="00367CAD" w:rsidRDefault="007F48DC" w:rsidP="00367CAD">
      <w:pPr>
        <w:spacing w:line="360" w:lineRule="auto"/>
        <w:jc w:val="left"/>
        <w:rPr>
          <w:rFonts w:asciiTheme="minorHAnsi" w:hAnsiTheme="minorHAnsi" w:cstheme="minorHAnsi"/>
        </w:rPr>
      </w:pPr>
      <w:r w:rsidRPr="00367CAD">
        <w:rPr>
          <w:rFonts w:asciiTheme="minorHAnsi" w:hAnsiTheme="minorHAnsi" w:cstheme="minorHAnsi"/>
        </w:rPr>
        <w:t>………………………………………………………..…………………</w:t>
      </w:r>
    </w:p>
    <w:p w14:paraId="407E5271" w14:textId="77777777" w:rsidR="007F48DC" w:rsidRPr="00367CAD" w:rsidRDefault="007F48DC" w:rsidP="00367CAD">
      <w:pPr>
        <w:spacing w:line="360" w:lineRule="auto"/>
        <w:jc w:val="left"/>
        <w:rPr>
          <w:rFonts w:asciiTheme="minorHAnsi" w:hAnsiTheme="minorHAnsi" w:cstheme="minorHAnsi"/>
        </w:rPr>
      </w:pPr>
      <w:r w:rsidRPr="00367CAD">
        <w:rPr>
          <w:rFonts w:asciiTheme="minorHAnsi" w:hAnsiTheme="minorHAnsi" w:cstheme="minorHAnsi"/>
        </w:rPr>
        <w:t>(pełna nazwa  i adres podmiotu)</w:t>
      </w:r>
      <w:bookmarkStart w:id="0" w:name="_GoBack"/>
      <w:bookmarkEnd w:id="0"/>
    </w:p>
    <w:p w14:paraId="492D9D28" w14:textId="77777777" w:rsidR="007F48DC" w:rsidRPr="00367CAD" w:rsidRDefault="007F48DC" w:rsidP="00367CAD">
      <w:pPr>
        <w:spacing w:line="360" w:lineRule="auto"/>
        <w:jc w:val="left"/>
        <w:rPr>
          <w:rFonts w:asciiTheme="minorHAnsi" w:hAnsiTheme="minorHAnsi" w:cstheme="minorHAnsi"/>
        </w:rPr>
      </w:pPr>
      <w:r w:rsidRPr="00367CAD">
        <w:rPr>
          <w:rFonts w:asciiTheme="minorHAnsi" w:hAnsiTheme="minorHAnsi" w:cstheme="minorHAnsi"/>
        </w:rPr>
        <w:t>…………………………………………………………….……........</w:t>
      </w:r>
    </w:p>
    <w:p w14:paraId="75F2EBC8" w14:textId="257FC8B0" w:rsidR="007F48DC" w:rsidRPr="00367CAD" w:rsidRDefault="00D86952" w:rsidP="00367CAD">
      <w:pPr>
        <w:spacing w:line="360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Nip </w:t>
      </w:r>
      <w:r w:rsidR="007F48DC" w:rsidRPr="00367CAD">
        <w:rPr>
          <w:rFonts w:asciiTheme="minorHAnsi" w:hAnsiTheme="minorHAnsi" w:cstheme="minorHAnsi"/>
        </w:rPr>
        <w:t xml:space="preserve">lub </w:t>
      </w:r>
      <w:r>
        <w:rPr>
          <w:rFonts w:asciiTheme="minorHAnsi" w:hAnsiTheme="minorHAnsi" w:cstheme="minorHAnsi"/>
        </w:rPr>
        <w:t>Pesel</w:t>
      </w:r>
      <w:r w:rsidR="007F48DC" w:rsidRPr="00367CAD">
        <w:rPr>
          <w:rFonts w:asciiTheme="minorHAnsi" w:hAnsiTheme="minorHAnsi" w:cstheme="minorHAnsi"/>
        </w:rPr>
        <w:t xml:space="preserve"> (w przypadku osób fizycznych)</w:t>
      </w:r>
    </w:p>
    <w:p w14:paraId="034C5936" w14:textId="77777777" w:rsidR="007F48DC" w:rsidRPr="00367CAD" w:rsidRDefault="007F48DC" w:rsidP="00367CAD">
      <w:pPr>
        <w:spacing w:line="360" w:lineRule="auto"/>
        <w:jc w:val="left"/>
        <w:rPr>
          <w:rFonts w:asciiTheme="minorHAnsi" w:hAnsiTheme="minorHAnsi" w:cstheme="minorHAnsi"/>
          <w:i/>
        </w:rPr>
      </w:pPr>
      <w:r w:rsidRPr="00367CAD">
        <w:rPr>
          <w:rFonts w:asciiTheme="minorHAnsi" w:hAnsiTheme="minorHAnsi" w:cstheme="minorHAnsi"/>
          <w:i/>
        </w:rPr>
        <w:t>……………………………………………………………………..………..</w:t>
      </w:r>
    </w:p>
    <w:p w14:paraId="23072258" w14:textId="77777777" w:rsidR="007F48DC" w:rsidRPr="00367CAD" w:rsidRDefault="007F48DC" w:rsidP="00367CAD">
      <w:pPr>
        <w:spacing w:line="360" w:lineRule="auto"/>
        <w:jc w:val="left"/>
        <w:rPr>
          <w:rFonts w:asciiTheme="minorHAnsi" w:hAnsiTheme="minorHAnsi" w:cstheme="minorHAnsi"/>
        </w:rPr>
      </w:pPr>
      <w:r w:rsidRPr="00367CAD">
        <w:rPr>
          <w:rFonts w:asciiTheme="minorHAnsi" w:hAnsiTheme="minorHAnsi" w:cstheme="minorHAnsi"/>
        </w:rPr>
        <w:t>(Imię i nazwisko, stanowisko, podstawa do reprezentacji)</w:t>
      </w:r>
    </w:p>
    <w:p w14:paraId="63BD4683" w14:textId="77777777" w:rsidR="006A0980" w:rsidRPr="00367CAD" w:rsidRDefault="006A0980" w:rsidP="00367CAD">
      <w:pPr>
        <w:spacing w:line="360" w:lineRule="auto"/>
        <w:jc w:val="left"/>
        <w:rPr>
          <w:rFonts w:asciiTheme="minorHAnsi" w:hAnsiTheme="minorHAnsi" w:cstheme="minorHAnsi"/>
          <w:i/>
        </w:rPr>
      </w:pPr>
    </w:p>
    <w:p w14:paraId="6F46F770" w14:textId="77777777" w:rsidR="00E22795" w:rsidRPr="00367CAD" w:rsidRDefault="005765F9" w:rsidP="00367CAD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367CAD">
        <w:rPr>
          <w:rFonts w:asciiTheme="minorHAnsi" w:hAnsiTheme="minorHAnsi" w:cstheme="minorHAnsi"/>
          <w:b/>
        </w:rPr>
        <w:t>Oświadczenia W</w:t>
      </w:r>
      <w:r w:rsidR="00E22795" w:rsidRPr="00367CAD">
        <w:rPr>
          <w:rFonts w:asciiTheme="minorHAnsi" w:hAnsiTheme="minorHAnsi" w:cstheme="minorHAnsi"/>
          <w:b/>
        </w:rPr>
        <w:t>ykonawcy</w:t>
      </w:r>
    </w:p>
    <w:p w14:paraId="108F7A74" w14:textId="77777777" w:rsidR="00E22795" w:rsidRPr="00367CAD" w:rsidRDefault="00010744" w:rsidP="00367CAD">
      <w:pPr>
        <w:spacing w:line="360" w:lineRule="auto"/>
        <w:jc w:val="left"/>
        <w:rPr>
          <w:rFonts w:asciiTheme="minorHAnsi" w:hAnsiTheme="minorHAnsi" w:cstheme="minorHAnsi"/>
          <w:b/>
          <w:caps/>
        </w:rPr>
      </w:pPr>
      <w:r w:rsidRPr="00367CAD">
        <w:rPr>
          <w:rFonts w:asciiTheme="minorHAnsi" w:hAnsiTheme="minorHAnsi" w:cstheme="minorHAnsi"/>
          <w:b/>
        </w:rPr>
        <w:t>u</w:t>
      </w:r>
      <w:r w:rsidR="00E22795" w:rsidRPr="00367CAD">
        <w:rPr>
          <w:rFonts w:asciiTheme="minorHAnsi" w:hAnsiTheme="minorHAnsi" w:cstheme="minorHAnsi"/>
          <w:b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6B5963DE" w14:textId="77777777" w:rsidR="00E22795" w:rsidRPr="00367CAD" w:rsidRDefault="00E22795" w:rsidP="00367CAD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367CAD">
        <w:rPr>
          <w:rFonts w:asciiTheme="minorHAnsi" w:hAnsiTheme="minorHAnsi" w:cstheme="minorHAnsi"/>
          <w:b/>
        </w:rPr>
        <w:t xml:space="preserve">składane na podstawie art. 125 ust. 1 ustawy Pzp </w:t>
      </w:r>
    </w:p>
    <w:p w14:paraId="5F593089" w14:textId="77777777" w:rsidR="003A236B" w:rsidRPr="00367CAD" w:rsidRDefault="00E22795" w:rsidP="00367CAD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  <w:r w:rsidRPr="00367CAD">
        <w:rPr>
          <w:rFonts w:asciiTheme="minorHAnsi" w:hAnsiTheme="minorHAnsi" w:cstheme="minorHAnsi"/>
          <w:b w:val="0"/>
          <w:sz w:val="24"/>
          <w:szCs w:val="24"/>
          <w:lang w:val="pl-PL"/>
        </w:rPr>
        <w:t>Dotyczy: postępowania o udziel</w:t>
      </w:r>
      <w:r w:rsidR="003A236B" w:rsidRPr="00367CAD">
        <w:rPr>
          <w:rFonts w:asciiTheme="minorHAnsi" w:hAnsiTheme="minorHAnsi" w:cstheme="minorHAnsi"/>
          <w:b w:val="0"/>
          <w:sz w:val="24"/>
          <w:szCs w:val="24"/>
          <w:lang w:val="pl-PL"/>
        </w:rPr>
        <w:t>enie zamówienia publicznego pn.</w:t>
      </w:r>
    </w:p>
    <w:p w14:paraId="7BA7DF64" w14:textId="4E8C3E26" w:rsidR="00E22795" w:rsidRPr="00367CAD" w:rsidRDefault="00E22795" w:rsidP="00367CAD">
      <w:pPr>
        <w:pStyle w:val="Tytu"/>
        <w:spacing w:line="360" w:lineRule="auto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367CAD">
        <w:rPr>
          <w:rFonts w:asciiTheme="minorHAnsi" w:hAnsiTheme="minorHAnsi" w:cstheme="minorHAnsi"/>
          <w:sz w:val="24"/>
          <w:szCs w:val="24"/>
          <w:lang w:val="pl-PL"/>
        </w:rPr>
        <w:t>„</w:t>
      </w:r>
      <w:r w:rsidR="00125877" w:rsidRPr="00367CAD">
        <w:rPr>
          <w:rFonts w:asciiTheme="minorHAnsi" w:hAnsiTheme="minorHAnsi" w:cstheme="minorHAnsi"/>
          <w:sz w:val="24"/>
          <w:szCs w:val="24"/>
          <w:lang w:val="pl-PL"/>
        </w:rPr>
        <w:t>Zapewnienie obsługi w zakresie rezerwacji i sprzedaży miejsc noclegowych na potrzeby Krakowskiego Biura Festiwalowego</w:t>
      </w:r>
      <w:r w:rsidR="000C3499" w:rsidRPr="00367CAD">
        <w:rPr>
          <w:rFonts w:asciiTheme="minorHAnsi" w:hAnsiTheme="minorHAnsi" w:cstheme="minorHAnsi"/>
          <w:sz w:val="24"/>
          <w:szCs w:val="24"/>
          <w:lang w:val="pl-PL"/>
        </w:rPr>
        <w:t>”</w:t>
      </w:r>
    </w:p>
    <w:p w14:paraId="7232078C" w14:textId="77777777" w:rsidR="006A0980" w:rsidRPr="00367CAD" w:rsidRDefault="006A0980" w:rsidP="00367CAD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i/>
          <w:sz w:val="24"/>
          <w:szCs w:val="24"/>
        </w:rPr>
      </w:pPr>
    </w:p>
    <w:p w14:paraId="04586865" w14:textId="2D686787" w:rsidR="00E22795" w:rsidRPr="00367CAD" w:rsidRDefault="00D86952" w:rsidP="00367CAD">
      <w:pPr>
        <w:spacing w:line="360" w:lineRule="auto"/>
        <w:jc w:val="lef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Dotyczące podstaw wykluczenia z postępowania</w:t>
      </w:r>
    </w:p>
    <w:p w14:paraId="4EA998C6" w14:textId="77777777" w:rsidR="006A0980" w:rsidRPr="00367CAD" w:rsidRDefault="006A0980" w:rsidP="00367CAD">
      <w:pPr>
        <w:spacing w:line="360" w:lineRule="auto"/>
        <w:jc w:val="left"/>
        <w:rPr>
          <w:rFonts w:asciiTheme="minorHAnsi" w:hAnsiTheme="minorHAnsi" w:cstheme="minorHAnsi"/>
          <w:b/>
          <w:u w:val="single"/>
        </w:rPr>
      </w:pPr>
    </w:p>
    <w:p w14:paraId="5B56B29A" w14:textId="77777777" w:rsidR="00E22795" w:rsidRPr="00367CAD" w:rsidRDefault="00E22795" w:rsidP="00367CAD">
      <w:pPr>
        <w:pStyle w:val="Akapitzlist"/>
        <w:numPr>
          <w:ilvl w:val="0"/>
          <w:numId w:val="10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367CAD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108 ust. 1 ustawy Pzp</w:t>
      </w:r>
      <w:r w:rsidR="005545A5" w:rsidRPr="00367CAD">
        <w:rPr>
          <w:rFonts w:asciiTheme="minorHAnsi" w:hAnsiTheme="minorHAnsi" w:cstheme="minorHAnsi"/>
          <w:sz w:val="24"/>
          <w:szCs w:val="24"/>
        </w:rPr>
        <w:t>*</w:t>
      </w:r>
      <w:r w:rsidRPr="00367CAD">
        <w:rPr>
          <w:rFonts w:asciiTheme="minorHAnsi" w:hAnsiTheme="minorHAnsi" w:cstheme="minorHAnsi"/>
          <w:sz w:val="24"/>
          <w:szCs w:val="24"/>
        </w:rPr>
        <w:t>.</w:t>
      </w:r>
    </w:p>
    <w:p w14:paraId="280EB382" w14:textId="28682498" w:rsidR="00E22795" w:rsidRPr="00367CAD" w:rsidRDefault="00E22795" w:rsidP="00367CAD">
      <w:pPr>
        <w:pStyle w:val="Akapitzlist"/>
        <w:numPr>
          <w:ilvl w:val="0"/>
          <w:numId w:val="10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367CAD">
        <w:rPr>
          <w:rFonts w:asciiTheme="minorHAnsi" w:hAnsiTheme="minorHAnsi" w:cstheme="minorHAnsi"/>
          <w:sz w:val="24"/>
          <w:szCs w:val="24"/>
        </w:rPr>
        <w:t xml:space="preserve">Oświadczam, że nie zachodzą w stosunku do mnie przesłanki wykluczenia z postępowania na podstawie art.  </w:t>
      </w:r>
      <w:r w:rsidRPr="00367CA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7 ust. 1 ustawy </w:t>
      </w:r>
      <w:r w:rsidRPr="00367CAD">
        <w:rPr>
          <w:rFonts w:asciiTheme="minorHAnsi" w:hAnsiTheme="minorHAnsi" w:cstheme="minorHAnsi"/>
          <w:sz w:val="24"/>
          <w:szCs w:val="24"/>
        </w:rPr>
        <w:t>z dnia 13 kwietnia 2022 r.</w:t>
      </w:r>
      <w:r w:rsidRPr="00367CAD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Pr="00367CAD">
        <w:rPr>
          <w:rFonts w:asciiTheme="minorHAnsi" w:hAnsiTheme="minorHAnsi" w:cstheme="minorHAnsi"/>
          <w:iCs/>
          <w:color w:val="222222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367CAD">
        <w:rPr>
          <w:rFonts w:asciiTheme="minorHAnsi" w:hAnsiTheme="minorHAnsi" w:cstheme="minorHAnsi"/>
          <w:i/>
          <w:iCs/>
          <w:color w:val="222222"/>
          <w:sz w:val="24"/>
          <w:szCs w:val="24"/>
        </w:rPr>
        <w:t xml:space="preserve"> </w:t>
      </w:r>
      <w:r w:rsidRPr="00367CAD">
        <w:rPr>
          <w:rFonts w:asciiTheme="minorHAnsi" w:hAnsiTheme="minorHAnsi" w:cstheme="minorHAnsi"/>
          <w:iCs/>
          <w:color w:val="222222"/>
          <w:sz w:val="24"/>
          <w:szCs w:val="24"/>
        </w:rPr>
        <w:t>(</w:t>
      </w:r>
      <w:r w:rsidR="00E72746" w:rsidRPr="00367CAD">
        <w:rPr>
          <w:rFonts w:asciiTheme="minorHAnsi" w:hAnsiTheme="minorHAnsi" w:cstheme="minorHAnsi"/>
          <w:iCs/>
          <w:color w:val="222222"/>
          <w:sz w:val="24"/>
          <w:szCs w:val="24"/>
        </w:rPr>
        <w:t>t.j. Dz. U. z 202</w:t>
      </w:r>
      <w:r w:rsidR="006A6D60" w:rsidRPr="00367CAD">
        <w:rPr>
          <w:rFonts w:asciiTheme="minorHAnsi" w:hAnsiTheme="minorHAnsi" w:cstheme="minorHAnsi"/>
          <w:iCs/>
          <w:color w:val="222222"/>
          <w:sz w:val="24"/>
          <w:szCs w:val="24"/>
        </w:rPr>
        <w:t>4</w:t>
      </w:r>
      <w:r w:rsidR="00E72746" w:rsidRPr="00367CAD">
        <w:rPr>
          <w:rFonts w:asciiTheme="minorHAnsi" w:hAnsiTheme="minorHAnsi" w:cstheme="minorHAnsi"/>
          <w:iCs/>
          <w:color w:val="222222"/>
          <w:sz w:val="24"/>
          <w:szCs w:val="24"/>
        </w:rPr>
        <w:t xml:space="preserve"> r.</w:t>
      </w:r>
      <w:r w:rsidR="00682EAE" w:rsidRPr="00367CAD">
        <w:rPr>
          <w:rFonts w:asciiTheme="minorHAnsi" w:hAnsiTheme="minorHAnsi" w:cstheme="minorHAnsi"/>
          <w:iCs/>
          <w:color w:val="222222"/>
          <w:sz w:val="24"/>
          <w:szCs w:val="24"/>
        </w:rPr>
        <w:t>,</w:t>
      </w:r>
      <w:r w:rsidR="00E72746" w:rsidRPr="00367CAD">
        <w:rPr>
          <w:rFonts w:asciiTheme="minorHAnsi" w:hAnsiTheme="minorHAnsi" w:cstheme="minorHAnsi"/>
          <w:iCs/>
          <w:color w:val="222222"/>
          <w:sz w:val="24"/>
          <w:szCs w:val="24"/>
        </w:rPr>
        <w:t xml:space="preserve"> poz.</w:t>
      </w:r>
      <w:r w:rsidR="00125877" w:rsidRPr="00367CAD">
        <w:rPr>
          <w:rFonts w:asciiTheme="minorHAnsi" w:hAnsiTheme="minorHAnsi" w:cstheme="minorHAnsi"/>
          <w:iCs/>
          <w:color w:val="222222"/>
          <w:sz w:val="24"/>
          <w:szCs w:val="24"/>
        </w:rPr>
        <w:t xml:space="preserve"> </w:t>
      </w:r>
      <w:r w:rsidR="006A6D60" w:rsidRPr="00367CAD">
        <w:rPr>
          <w:rFonts w:asciiTheme="minorHAnsi" w:hAnsiTheme="minorHAnsi" w:cstheme="minorHAnsi"/>
          <w:iCs/>
          <w:color w:val="222222"/>
          <w:sz w:val="24"/>
          <w:szCs w:val="24"/>
        </w:rPr>
        <w:t>507</w:t>
      </w:r>
      <w:r w:rsidRPr="00367CAD">
        <w:rPr>
          <w:rFonts w:asciiTheme="minorHAnsi" w:hAnsiTheme="minorHAnsi" w:cstheme="minorHAnsi"/>
          <w:iCs/>
          <w:color w:val="222222"/>
          <w:sz w:val="24"/>
          <w:szCs w:val="24"/>
        </w:rPr>
        <w:t>)</w:t>
      </w:r>
      <w:r w:rsidRPr="00367CAD">
        <w:rPr>
          <w:rStyle w:val="Odwoanieprzypisudolnego"/>
          <w:rFonts w:asciiTheme="minorHAnsi" w:hAnsiTheme="minorHAnsi" w:cstheme="minorHAnsi"/>
          <w:i/>
          <w:iCs/>
          <w:color w:val="222222"/>
          <w:sz w:val="24"/>
          <w:szCs w:val="24"/>
        </w:rPr>
        <w:footnoteReference w:id="1"/>
      </w:r>
      <w:r w:rsidR="005545A5" w:rsidRPr="00367CAD">
        <w:rPr>
          <w:rFonts w:asciiTheme="minorHAnsi" w:hAnsiTheme="minorHAnsi" w:cstheme="minorHAnsi"/>
          <w:iCs/>
          <w:color w:val="222222"/>
          <w:sz w:val="24"/>
          <w:szCs w:val="24"/>
        </w:rPr>
        <w:t>*</w:t>
      </w:r>
      <w:r w:rsidRPr="00367CAD">
        <w:rPr>
          <w:rFonts w:asciiTheme="minorHAnsi" w:hAnsiTheme="minorHAnsi" w:cstheme="minorHAnsi"/>
          <w:i/>
          <w:iCs/>
          <w:color w:val="222222"/>
          <w:sz w:val="24"/>
          <w:szCs w:val="24"/>
        </w:rPr>
        <w:t>.</w:t>
      </w:r>
      <w:r w:rsidRPr="00367CAD">
        <w:rPr>
          <w:rFonts w:asciiTheme="minorHAnsi" w:hAnsiTheme="minorHAnsi" w:cstheme="minorHAnsi"/>
          <w:color w:val="222222"/>
          <w:sz w:val="24"/>
          <w:szCs w:val="24"/>
        </w:rPr>
        <w:t xml:space="preserve"> </w:t>
      </w:r>
    </w:p>
    <w:p w14:paraId="215A77BD" w14:textId="77777777" w:rsidR="00367CAD" w:rsidRPr="00367CAD" w:rsidRDefault="00367CAD" w:rsidP="00367CAD">
      <w:pPr>
        <w:spacing w:line="360" w:lineRule="auto"/>
        <w:jc w:val="left"/>
        <w:rPr>
          <w:rFonts w:asciiTheme="minorHAnsi" w:hAnsiTheme="minorHAnsi" w:cstheme="minorHAnsi"/>
          <w:b/>
        </w:rPr>
      </w:pPr>
    </w:p>
    <w:p w14:paraId="1D152A3D" w14:textId="4CFD9AFE" w:rsidR="0038511D" w:rsidRPr="00367CAD" w:rsidRDefault="00D86952" w:rsidP="00367CAD">
      <w:pPr>
        <w:spacing w:line="360" w:lineRule="auto"/>
        <w:jc w:val="lef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Lub</w:t>
      </w:r>
      <w:r w:rsidR="00E22795" w:rsidRPr="00367CAD">
        <w:rPr>
          <w:rStyle w:val="Odwoanieprzypisudolnego"/>
          <w:rFonts w:asciiTheme="minorHAnsi" w:hAnsiTheme="minorHAnsi" w:cstheme="minorHAnsi"/>
          <w:b/>
        </w:rPr>
        <w:footnoteReference w:id="2"/>
      </w:r>
    </w:p>
    <w:p w14:paraId="5002258D" w14:textId="77777777" w:rsidR="00E22795" w:rsidRPr="00367CAD" w:rsidRDefault="00E22795" w:rsidP="00367CAD">
      <w:pPr>
        <w:spacing w:line="360" w:lineRule="auto"/>
        <w:jc w:val="left"/>
        <w:rPr>
          <w:rFonts w:asciiTheme="minorHAnsi" w:hAnsiTheme="minorHAnsi" w:cstheme="minorHAnsi"/>
          <w:i/>
        </w:rPr>
      </w:pPr>
      <w:r w:rsidRPr="00367CAD">
        <w:rPr>
          <w:rFonts w:asciiTheme="minorHAnsi" w:hAnsiTheme="minorHAnsi" w:cstheme="minorHAnsi"/>
          <w:color w:val="000000"/>
          <w:highlight w:val="yellow"/>
        </w:rPr>
        <w:br/>
      </w:r>
      <w:r w:rsidRPr="00367CAD">
        <w:rPr>
          <w:rFonts w:asciiTheme="minorHAnsi" w:hAnsiTheme="minorHAnsi" w:cstheme="minorHAnsi"/>
          <w:color w:val="000000"/>
        </w:rPr>
        <w:t>Oświadczam, że nie podlegam wykluczeniu w okolicznościach określonych w ……………..… (podać mającą zastosowanie podstawę wykluczenia z a</w:t>
      </w:r>
      <w:r w:rsidR="00A377EB" w:rsidRPr="00367CAD">
        <w:rPr>
          <w:rFonts w:asciiTheme="minorHAnsi" w:hAnsiTheme="minorHAnsi" w:cstheme="minorHAnsi"/>
          <w:color w:val="000000"/>
        </w:rPr>
        <w:t>rt. 108 ust. 1 pkt 1, 2 i 5 Pzp</w:t>
      </w:r>
      <w:r w:rsidR="009D57FA" w:rsidRPr="00367CAD">
        <w:rPr>
          <w:rFonts w:asciiTheme="minorHAnsi" w:hAnsiTheme="minorHAnsi" w:cstheme="minorHAnsi"/>
          <w:color w:val="000000"/>
        </w:rPr>
        <w:t>)</w:t>
      </w:r>
      <w:r w:rsidR="00A377EB" w:rsidRPr="00367CAD">
        <w:rPr>
          <w:rFonts w:asciiTheme="minorHAnsi" w:hAnsiTheme="minorHAnsi" w:cstheme="minorHAnsi"/>
          <w:color w:val="000000"/>
        </w:rPr>
        <w:t xml:space="preserve">, </w:t>
      </w:r>
      <w:r w:rsidRPr="00367CAD">
        <w:rPr>
          <w:rFonts w:asciiTheme="minorHAnsi" w:hAnsiTheme="minorHAnsi" w:cstheme="minorHAnsi"/>
          <w:color w:val="000000"/>
        </w:rPr>
        <w:t xml:space="preserve">ponieważ </w:t>
      </w:r>
      <w:r w:rsidR="009D57FA" w:rsidRPr="00367CAD">
        <w:rPr>
          <w:rFonts w:asciiTheme="minorHAnsi" w:hAnsiTheme="minorHAnsi" w:cstheme="minorHAnsi"/>
          <w:color w:val="000000"/>
        </w:rPr>
        <w:t>zgodnie z treścią</w:t>
      </w:r>
      <w:r w:rsidRPr="00367CAD">
        <w:rPr>
          <w:rFonts w:asciiTheme="minorHAnsi" w:hAnsiTheme="minorHAnsi" w:cstheme="minorHAnsi"/>
          <w:color w:val="000000"/>
        </w:rPr>
        <w:t xml:space="preserve"> art. 110 ust</w:t>
      </w:r>
      <w:r w:rsidR="00B95CC1" w:rsidRPr="00367CAD">
        <w:rPr>
          <w:rFonts w:asciiTheme="minorHAnsi" w:hAnsiTheme="minorHAnsi" w:cstheme="minorHAnsi"/>
          <w:color w:val="000000"/>
        </w:rPr>
        <w:t>.</w:t>
      </w:r>
      <w:r w:rsidR="009D57FA" w:rsidRPr="00367CAD">
        <w:rPr>
          <w:rFonts w:asciiTheme="minorHAnsi" w:hAnsiTheme="minorHAnsi" w:cstheme="minorHAnsi"/>
          <w:color w:val="000000"/>
        </w:rPr>
        <w:t xml:space="preserve"> 2 Pzp, </w:t>
      </w:r>
      <w:r w:rsidR="009D57FA" w:rsidRPr="00367CAD">
        <w:rPr>
          <w:rFonts w:asciiTheme="minorHAnsi" w:hAnsiTheme="minorHAnsi" w:cstheme="minorHAnsi"/>
          <w:b/>
          <w:color w:val="000000"/>
        </w:rPr>
        <w:t>spełniłem łącznie przesłanki</w:t>
      </w:r>
      <w:r w:rsidR="009D57FA" w:rsidRPr="00367CAD">
        <w:rPr>
          <w:rFonts w:asciiTheme="minorHAnsi" w:hAnsiTheme="minorHAnsi" w:cstheme="minorHAnsi"/>
          <w:color w:val="000000"/>
        </w:rPr>
        <w:t xml:space="preserve"> określone we wskazanym przepisie</w:t>
      </w:r>
      <w:r w:rsidR="005545A5" w:rsidRPr="00367CAD">
        <w:rPr>
          <w:rFonts w:asciiTheme="minorHAnsi" w:hAnsiTheme="minorHAnsi" w:cstheme="minorHAnsi"/>
          <w:color w:val="000000"/>
        </w:rPr>
        <w:t>*</w:t>
      </w:r>
      <w:r w:rsidR="009D57FA" w:rsidRPr="00367CAD">
        <w:rPr>
          <w:rFonts w:asciiTheme="minorHAnsi" w:hAnsiTheme="minorHAnsi" w:cstheme="minorHAnsi"/>
          <w:color w:val="000000"/>
        </w:rPr>
        <w:t>.</w:t>
      </w:r>
    </w:p>
    <w:p w14:paraId="7D675F52" w14:textId="77777777" w:rsidR="00E22795" w:rsidRPr="00367CAD" w:rsidRDefault="00E22795" w:rsidP="00367CAD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</w:rPr>
      </w:pPr>
    </w:p>
    <w:p w14:paraId="01C0C979" w14:textId="77777777" w:rsidR="00E22795" w:rsidRPr="00367CAD" w:rsidRDefault="00E22795" w:rsidP="00367CAD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</w:rPr>
      </w:pPr>
      <w:r w:rsidRPr="00367CAD">
        <w:rPr>
          <w:rFonts w:asciiTheme="minorHAnsi" w:hAnsiTheme="minorHAnsi" w:cstheme="minorHAnsi"/>
          <w:color w:val="000000"/>
        </w:rPr>
        <w:t>Na powyższe przedstawiam następujące dowody dla wykazania mojej rzetelności</w:t>
      </w:r>
      <w:r w:rsidR="005545A5" w:rsidRPr="00367CAD">
        <w:rPr>
          <w:rFonts w:asciiTheme="minorHAnsi" w:hAnsiTheme="minorHAnsi" w:cstheme="minorHAnsi"/>
          <w:color w:val="000000"/>
        </w:rPr>
        <w:t>*</w:t>
      </w:r>
      <w:r w:rsidRPr="00367CAD">
        <w:rPr>
          <w:rFonts w:asciiTheme="minorHAnsi" w:hAnsiTheme="minorHAnsi" w:cstheme="minorHAnsi"/>
          <w:color w:val="000000"/>
        </w:rPr>
        <w:t>:</w:t>
      </w:r>
    </w:p>
    <w:p w14:paraId="5BFDE406" w14:textId="77777777" w:rsidR="00E22795" w:rsidRPr="00367CAD" w:rsidRDefault="00E22795" w:rsidP="00367CAD">
      <w:pPr>
        <w:tabs>
          <w:tab w:val="left" w:pos="5445"/>
        </w:tabs>
        <w:spacing w:line="360" w:lineRule="auto"/>
        <w:jc w:val="left"/>
        <w:rPr>
          <w:rFonts w:asciiTheme="minorHAnsi" w:hAnsiTheme="minorHAnsi" w:cstheme="minorHAnsi"/>
          <w:color w:val="000000"/>
        </w:rPr>
      </w:pPr>
      <w:r w:rsidRPr="00367CAD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14:paraId="36219572" w14:textId="77777777" w:rsidR="00E22795" w:rsidRPr="00367CAD" w:rsidRDefault="00E22795" w:rsidP="00367CAD">
      <w:pPr>
        <w:tabs>
          <w:tab w:val="left" w:pos="5445"/>
        </w:tabs>
        <w:spacing w:line="360" w:lineRule="auto"/>
        <w:jc w:val="left"/>
        <w:rPr>
          <w:rFonts w:asciiTheme="minorHAnsi" w:hAnsiTheme="minorHAnsi" w:cstheme="minorHAnsi"/>
          <w:color w:val="000000"/>
        </w:rPr>
      </w:pPr>
      <w:r w:rsidRPr="00367CAD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14:paraId="416F0A09" w14:textId="77777777" w:rsidR="006A0980" w:rsidRPr="00367CAD" w:rsidRDefault="006A0980" w:rsidP="00367CAD">
      <w:pPr>
        <w:spacing w:line="360" w:lineRule="auto"/>
        <w:jc w:val="left"/>
        <w:rPr>
          <w:rFonts w:asciiTheme="minorHAnsi" w:hAnsiTheme="minorHAnsi" w:cstheme="minorHAnsi"/>
          <w:b/>
        </w:rPr>
      </w:pPr>
    </w:p>
    <w:p w14:paraId="369ECEBF" w14:textId="77777777" w:rsidR="00D86952" w:rsidRDefault="00D86952" w:rsidP="00367CAD">
      <w:pPr>
        <w:spacing w:line="360" w:lineRule="auto"/>
        <w:jc w:val="lef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Oświadczenie dotyczące podanych informacji</w:t>
      </w:r>
    </w:p>
    <w:p w14:paraId="46AB857D" w14:textId="77777777" w:rsidR="00D86952" w:rsidRDefault="00D86952" w:rsidP="00367CAD">
      <w:pPr>
        <w:spacing w:line="360" w:lineRule="auto"/>
        <w:jc w:val="left"/>
        <w:rPr>
          <w:rFonts w:asciiTheme="minorHAnsi" w:hAnsiTheme="minorHAnsi" w:cstheme="minorHAnsi"/>
          <w:b/>
        </w:rPr>
      </w:pPr>
    </w:p>
    <w:p w14:paraId="7DD6AB0D" w14:textId="7A19B116" w:rsidR="00367CAD" w:rsidRDefault="00E22795" w:rsidP="00367CAD">
      <w:pPr>
        <w:spacing w:line="360" w:lineRule="auto"/>
        <w:jc w:val="left"/>
        <w:rPr>
          <w:rFonts w:asciiTheme="minorHAnsi" w:hAnsiTheme="minorHAnsi" w:cstheme="minorHAnsi"/>
        </w:rPr>
      </w:pPr>
      <w:r w:rsidRPr="00367CAD">
        <w:rPr>
          <w:rFonts w:asciiTheme="minorHAnsi" w:hAnsiTheme="minorHAnsi" w:cstheme="minorHAnsi"/>
        </w:rPr>
        <w:t xml:space="preserve">Oświadczam, że wszystkie informacje podane w powyższych oświadczeniach są aktualne i zgodne </w:t>
      </w:r>
      <w:r w:rsidRPr="00367CAD">
        <w:rPr>
          <w:rFonts w:asciiTheme="minorHAnsi" w:hAnsiTheme="minorHAnsi" w:cstheme="minorHAnsi"/>
        </w:rPr>
        <w:br/>
      </w:r>
      <w:r w:rsidRPr="00367CAD">
        <w:rPr>
          <w:rFonts w:asciiTheme="minorHAnsi" w:hAnsiTheme="minorHAnsi" w:cstheme="minorHAnsi"/>
        </w:rPr>
        <w:lastRenderedPageBreak/>
        <w:t xml:space="preserve">z prawdą oraz zostały przedstawione z pełną świadomością konsekwencji wprowadzenia </w:t>
      </w:r>
    </w:p>
    <w:p w14:paraId="59B2F7FC" w14:textId="4F57FECC" w:rsidR="00E22795" w:rsidRPr="00367CAD" w:rsidRDefault="00E22795" w:rsidP="00367CAD">
      <w:pPr>
        <w:spacing w:line="360" w:lineRule="auto"/>
        <w:jc w:val="left"/>
        <w:rPr>
          <w:rFonts w:asciiTheme="minorHAnsi" w:hAnsiTheme="minorHAnsi" w:cstheme="minorHAnsi"/>
        </w:rPr>
      </w:pPr>
      <w:r w:rsidRPr="00367CAD">
        <w:rPr>
          <w:rFonts w:asciiTheme="minorHAnsi" w:hAnsiTheme="minorHAnsi" w:cstheme="minorHAnsi"/>
        </w:rPr>
        <w:t>zamawiającego w błąd</w:t>
      </w:r>
      <w:r w:rsidR="006A0980" w:rsidRPr="00367CAD">
        <w:rPr>
          <w:rFonts w:asciiTheme="minorHAnsi" w:hAnsiTheme="minorHAnsi" w:cstheme="minorHAnsi"/>
        </w:rPr>
        <w:t xml:space="preserve"> przy przedstawianiu informacji</w:t>
      </w:r>
      <w:r w:rsidR="0070142A" w:rsidRPr="00367CAD">
        <w:rPr>
          <w:rFonts w:asciiTheme="minorHAnsi" w:hAnsiTheme="minorHAnsi" w:cstheme="minorHAnsi"/>
        </w:rPr>
        <w:t>.</w:t>
      </w:r>
    </w:p>
    <w:p w14:paraId="41E0540A" w14:textId="77777777" w:rsidR="00E22795" w:rsidRPr="00367CAD" w:rsidRDefault="00E22795" w:rsidP="00367CAD">
      <w:pPr>
        <w:spacing w:line="360" w:lineRule="auto"/>
        <w:jc w:val="left"/>
        <w:rPr>
          <w:rFonts w:asciiTheme="minorHAnsi" w:hAnsiTheme="minorHAnsi" w:cstheme="minorHAnsi"/>
        </w:rPr>
      </w:pPr>
    </w:p>
    <w:p w14:paraId="5604E723" w14:textId="77777777" w:rsidR="005545A5" w:rsidRPr="00367CAD" w:rsidRDefault="005545A5" w:rsidP="00367CAD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367CAD">
        <w:rPr>
          <w:rFonts w:asciiTheme="minorHAnsi" w:hAnsiTheme="minorHAnsi" w:cstheme="minorHAnsi"/>
          <w:b/>
        </w:rPr>
        <w:t>* Przekreślić, jeśli nie dotyczy</w:t>
      </w:r>
    </w:p>
    <w:sectPr w:rsidR="005545A5" w:rsidRPr="00367CAD" w:rsidSect="00605622">
      <w:headerReference w:type="default" r:id="rId8"/>
      <w:footerReference w:type="default" r:id="rId9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3F4BF2" w14:textId="77777777" w:rsidR="00420DA1" w:rsidRDefault="00420DA1" w:rsidP="00D62D50">
      <w:r>
        <w:separator/>
      </w:r>
    </w:p>
  </w:endnote>
  <w:endnote w:type="continuationSeparator" w:id="0">
    <w:p w14:paraId="2F3ACB78" w14:textId="77777777" w:rsidR="00420DA1" w:rsidRDefault="00420DA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rFonts w:ascii="Calibri" w:hAnsi="Calibr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D51AA2" w14:textId="6C016F4B" w:rsidR="00CC446C" w:rsidRPr="00367CAD" w:rsidRDefault="00CC446C" w:rsidP="00E00FE4">
            <w:pPr>
              <w:pStyle w:val="Stopka"/>
              <w:rPr>
                <w:rFonts w:ascii="Calibri" w:hAnsi="Calibri"/>
              </w:rPr>
            </w:pPr>
            <w:r w:rsidRPr="00367CAD">
              <w:rPr>
                <w:rFonts w:ascii="Calibri" w:hAnsi="Calibri"/>
              </w:rPr>
              <w:t xml:space="preserve">Strona </w:t>
            </w:r>
            <w:r w:rsidRPr="00367CAD">
              <w:rPr>
                <w:rFonts w:ascii="Calibri" w:hAnsi="Calibri"/>
                <w:b/>
                <w:bCs/>
              </w:rPr>
              <w:fldChar w:fldCharType="begin"/>
            </w:r>
            <w:r w:rsidRPr="00367CAD">
              <w:rPr>
                <w:rFonts w:ascii="Calibri" w:hAnsi="Calibri"/>
                <w:b/>
                <w:bCs/>
              </w:rPr>
              <w:instrText>PAGE</w:instrText>
            </w:r>
            <w:r w:rsidRPr="00367CAD">
              <w:rPr>
                <w:rFonts w:ascii="Calibri" w:hAnsi="Calibri"/>
                <w:b/>
                <w:bCs/>
              </w:rPr>
              <w:fldChar w:fldCharType="separate"/>
            </w:r>
            <w:r w:rsidR="00FB4F53">
              <w:rPr>
                <w:rFonts w:ascii="Calibri" w:hAnsi="Calibri"/>
                <w:b/>
                <w:bCs/>
                <w:noProof/>
              </w:rPr>
              <w:t>1</w:t>
            </w:r>
            <w:r w:rsidRPr="00367CAD">
              <w:rPr>
                <w:rFonts w:ascii="Calibri" w:hAnsi="Calibri"/>
                <w:b/>
                <w:bCs/>
              </w:rPr>
              <w:fldChar w:fldCharType="end"/>
            </w:r>
            <w:r w:rsidRPr="00367CAD">
              <w:rPr>
                <w:rFonts w:ascii="Calibri" w:hAnsi="Calibri"/>
              </w:rPr>
              <w:t xml:space="preserve"> z </w:t>
            </w:r>
            <w:r w:rsidRPr="00367CAD">
              <w:rPr>
                <w:rFonts w:ascii="Calibri" w:hAnsi="Calibri"/>
                <w:b/>
                <w:bCs/>
              </w:rPr>
              <w:fldChar w:fldCharType="begin"/>
            </w:r>
            <w:r w:rsidRPr="00367CAD">
              <w:rPr>
                <w:rFonts w:ascii="Calibri" w:hAnsi="Calibri"/>
                <w:b/>
                <w:bCs/>
              </w:rPr>
              <w:instrText>NUMPAGES</w:instrText>
            </w:r>
            <w:r w:rsidRPr="00367CAD">
              <w:rPr>
                <w:rFonts w:ascii="Calibri" w:hAnsi="Calibri"/>
                <w:b/>
                <w:bCs/>
              </w:rPr>
              <w:fldChar w:fldCharType="separate"/>
            </w:r>
            <w:r w:rsidR="00FB4F53">
              <w:rPr>
                <w:rFonts w:ascii="Calibri" w:hAnsi="Calibri"/>
                <w:b/>
                <w:bCs/>
                <w:noProof/>
              </w:rPr>
              <w:t>3</w:t>
            </w:r>
            <w:r w:rsidRPr="00367CAD">
              <w:rPr>
                <w:rFonts w:ascii="Calibri" w:hAnsi="Calibri"/>
                <w:b/>
                <w:bCs/>
              </w:rPr>
              <w:fldChar w:fldCharType="end"/>
            </w:r>
          </w:p>
        </w:sdtContent>
      </w:sdt>
    </w:sdtContent>
  </w:sdt>
  <w:p w14:paraId="486BA6FF" w14:textId="77777777" w:rsidR="00CC446C" w:rsidRPr="00367CAD" w:rsidRDefault="00CC446C" w:rsidP="00CC446C">
    <w:pPr>
      <w:rPr>
        <w:rFonts w:asciiTheme="minorHAnsi" w:hAnsiTheme="minorHAnsi"/>
      </w:rPr>
    </w:pPr>
    <w:r w:rsidRPr="00367CAD">
      <w:rPr>
        <w:rFonts w:asciiTheme="minorHAnsi" w:hAnsiTheme="minorHAnsi"/>
        <w:b/>
      </w:rPr>
      <w:t>Krakowskie Biuro Festiwalowe</w:t>
    </w:r>
    <w:r w:rsidRPr="00367CAD">
      <w:rPr>
        <w:rFonts w:asciiTheme="minorHAnsi" w:hAnsiTheme="minorHAnsi"/>
      </w:rPr>
      <w:t>, ul. Wygrana 2, 30-311 Kraków</w:t>
    </w:r>
  </w:p>
  <w:p w14:paraId="64F25EEC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F8556" w14:textId="77777777" w:rsidR="00420DA1" w:rsidRDefault="00420DA1" w:rsidP="00D62D50">
      <w:r>
        <w:separator/>
      </w:r>
    </w:p>
  </w:footnote>
  <w:footnote w:type="continuationSeparator" w:id="0">
    <w:p w14:paraId="69A55F17" w14:textId="77777777" w:rsidR="00420DA1" w:rsidRDefault="00420DA1" w:rsidP="00D62D50">
      <w:r>
        <w:continuationSeparator/>
      </w:r>
    </w:p>
  </w:footnote>
  <w:footnote w:id="1">
    <w:p w14:paraId="32765522" w14:textId="77777777" w:rsidR="00E22795" w:rsidRPr="00367CAD" w:rsidRDefault="00E22795" w:rsidP="00367CAD">
      <w:pPr>
        <w:jc w:val="left"/>
        <w:rPr>
          <w:rFonts w:asciiTheme="minorHAnsi" w:hAnsiTheme="minorHAnsi" w:cstheme="minorHAnsi"/>
          <w:color w:val="222222"/>
        </w:rPr>
      </w:pPr>
      <w:r w:rsidRPr="00367CAD">
        <w:rPr>
          <w:rStyle w:val="Odwoanieprzypisudolnego"/>
          <w:rFonts w:asciiTheme="minorHAnsi" w:hAnsiTheme="minorHAnsi" w:cstheme="minorHAnsi"/>
        </w:rPr>
        <w:footnoteRef/>
      </w:r>
      <w:r w:rsidRPr="00367CAD">
        <w:rPr>
          <w:rFonts w:asciiTheme="minorHAnsi" w:hAnsiTheme="minorHAnsi" w:cstheme="minorHAnsi"/>
        </w:rPr>
        <w:t xml:space="preserve"> </w:t>
      </w:r>
      <w:r w:rsidRPr="00367CAD">
        <w:rPr>
          <w:rFonts w:asciiTheme="minorHAnsi" w:hAnsiTheme="minorHAnsi" w:cstheme="minorHAnsi"/>
          <w:color w:val="222222"/>
        </w:rPr>
        <w:t xml:space="preserve">Zgodnie z treścią art. 7 ust. 1 ustawy z dnia 13 kwietnia 2022 r. </w:t>
      </w:r>
      <w:r w:rsidRPr="00367CAD">
        <w:rPr>
          <w:rFonts w:asciiTheme="minorHAnsi" w:hAnsiTheme="minorHAnsi" w:cstheme="minorHAnsi"/>
          <w:iCs/>
          <w:color w:val="222222"/>
        </w:rPr>
        <w:t xml:space="preserve">o szczególnych rozwiązaniach w zakresie przeciwdziałania wspieraniu agresji na Ukrainę oraz służących ochronie bezpieczeństwa narodowego, zwanej dalej „ustawą”, </w:t>
      </w:r>
      <w:r w:rsidRPr="00367CAD">
        <w:rPr>
          <w:rFonts w:asciiTheme="minorHAnsi" w:hAnsiTheme="minorHAnsi" w:cstheme="minorHAnsi"/>
          <w:color w:val="222222"/>
        </w:rPr>
        <w:t>z postępowania o udzielenie zamówienia publicznego lub konkursu prowadzonego na podstawie ustawy Pzp wyklucza się:</w:t>
      </w:r>
    </w:p>
    <w:p w14:paraId="00ACB6DF" w14:textId="77777777" w:rsidR="00E22795" w:rsidRPr="00367CAD" w:rsidRDefault="00E22795" w:rsidP="00367CAD">
      <w:pPr>
        <w:jc w:val="left"/>
        <w:rPr>
          <w:rFonts w:asciiTheme="minorHAnsi" w:hAnsiTheme="minorHAnsi" w:cstheme="minorHAnsi"/>
          <w:color w:val="222222"/>
        </w:rPr>
      </w:pPr>
      <w:r w:rsidRPr="00367CAD">
        <w:rPr>
          <w:rFonts w:asciiTheme="minorHAnsi" w:hAnsiTheme="minorHAnsi" w:cstheme="minorHAnsi"/>
          <w:color w:val="222222"/>
        </w:rPr>
        <w:t xml:space="preserve">1) </w:t>
      </w:r>
      <w:r w:rsidR="003F42E3" w:rsidRPr="00367CAD">
        <w:rPr>
          <w:rFonts w:asciiTheme="minorHAnsi" w:hAnsiTheme="minorHAnsi" w:cstheme="minorHAnsi"/>
          <w:color w:val="22222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</w:t>
      </w:r>
      <w:r w:rsidR="000C3499" w:rsidRPr="00367CAD">
        <w:rPr>
          <w:rFonts w:asciiTheme="minorHAnsi" w:hAnsiTheme="minorHAnsi" w:cstheme="minorHAnsi"/>
          <w:color w:val="222222"/>
        </w:rPr>
        <w:t xml:space="preserve"> ustawy</w:t>
      </w:r>
      <w:r w:rsidRPr="00367CAD">
        <w:rPr>
          <w:rFonts w:asciiTheme="minorHAnsi" w:hAnsiTheme="minorHAnsi" w:cstheme="minorHAnsi"/>
          <w:color w:val="222222"/>
        </w:rPr>
        <w:t>;</w:t>
      </w:r>
    </w:p>
    <w:p w14:paraId="7CF0415B" w14:textId="3BB020DB" w:rsidR="00E22795" w:rsidRPr="00367CAD" w:rsidRDefault="00E22795" w:rsidP="00367CAD">
      <w:pPr>
        <w:jc w:val="left"/>
        <w:rPr>
          <w:rFonts w:asciiTheme="minorHAnsi" w:hAnsiTheme="minorHAnsi" w:cstheme="minorHAnsi"/>
          <w:color w:val="222222"/>
        </w:rPr>
      </w:pPr>
      <w:r w:rsidRPr="00367CAD">
        <w:rPr>
          <w:rFonts w:asciiTheme="minorHAnsi" w:hAnsiTheme="minorHAnsi" w:cstheme="minorHAnsi"/>
          <w:color w:val="222222"/>
        </w:rPr>
        <w:t xml:space="preserve">2) </w:t>
      </w:r>
      <w:r w:rsidR="003F42E3" w:rsidRPr="00367CAD">
        <w:rPr>
          <w:rFonts w:asciiTheme="minorHAnsi" w:hAnsiTheme="minorHAnsi" w:cstheme="minorHAnsi"/>
          <w:color w:val="222222"/>
        </w:rPr>
        <w:t>wykonawcę oraz uczestnika konkursu, którego beneficjentem rzeczywistym w rozumieniu ustawy z dnia 1 marca 2018 r. o przeciwdziałaniu praniu pieniędzy oraz finansowaniu terroryzmu (Dz. U. z 202</w:t>
      </w:r>
      <w:r w:rsidR="00125877" w:rsidRPr="00367CAD">
        <w:rPr>
          <w:rFonts w:asciiTheme="minorHAnsi" w:hAnsiTheme="minorHAnsi" w:cstheme="minorHAnsi"/>
          <w:color w:val="222222"/>
        </w:rPr>
        <w:t>3</w:t>
      </w:r>
      <w:r w:rsidR="003F42E3" w:rsidRPr="00367CAD">
        <w:rPr>
          <w:rFonts w:asciiTheme="minorHAnsi" w:hAnsiTheme="minorHAnsi" w:cstheme="minorHAnsi"/>
          <w:color w:val="222222"/>
        </w:rPr>
        <w:t xml:space="preserve"> r. poz. </w:t>
      </w:r>
      <w:r w:rsidR="00125877" w:rsidRPr="00367CAD">
        <w:rPr>
          <w:rFonts w:asciiTheme="minorHAnsi" w:hAnsiTheme="minorHAnsi" w:cstheme="minorHAnsi"/>
          <w:color w:val="222222"/>
        </w:rPr>
        <w:t>1124</w:t>
      </w:r>
      <w:r w:rsidR="003F42E3" w:rsidRPr="00367CAD">
        <w:rPr>
          <w:rFonts w:asciiTheme="minorHAnsi" w:hAnsiTheme="minorHAnsi" w:cstheme="minorHAnsi"/>
          <w:color w:val="222222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0C3499" w:rsidRPr="00367CAD">
        <w:rPr>
          <w:rFonts w:asciiTheme="minorHAnsi" w:hAnsiTheme="minorHAnsi" w:cstheme="minorHAnsi"/>
          <w:color w:val="222222"/>
        </w:rPr>
        <w:t xml:space="preserve"> ustawy</w:t>
      </w:r>
      <w:r w:rsidRPr="00367CAD">
        <w:rPr>
          <w:rFonts w:asciiTheme="minorHAnsi" w:hAnsiTheme="minorHAnsi" w:cstheme="minorHAnsi"/>
          <w:color w:val="222222"/>
        </w:rPr>
        <w:t>;</w:t>
      </w:r>
    </w:p>
    <w:p w14:paraId="280830AE" w14:textId="56206C0C" w:rsidR="00E22795" w:rsidRPr="00367CAD" w:rsidRDefault="00E22795" w:rsidP="00367CAD">
      <w:pPr>
        <w:jc w:val="left"/>
        <w:rPr>
          <w:rFonts w:asciiTheme="minorHAnsi" w:hAnsiTheme="minorHAnsi" w:cstheme="minorHAnsi"/>
          <w:color w:val="222222"/>
        </w:rPr>
      </w:pPr>
      <w:r w:rsidRPr="00367CAD">
        <w:rPr>
          <w:rFonts w:asciiTheme="minorHAnsi" w:hAnsiTheme="minorHAnsi" w:cstheme="minorHAnsi"/>
          <w:color w:val="222222"/>
        </w:rPr>
        <w:t xml:space="preserve">3) </w:t>
      </w:r>
      <w:r w:rsidR="009C00E2" w:rsidRPr="00367CAD">
        <w:rPr>
          <w:rFonts w:asciiTheme="minorHAnsi" w:hAnsiTheme="minorHAnsi" w:cstheme="minorHAnsi"/>
          <w:color w:val="222222"/>
        </w:rPr>
        <w:t>wykonawcę oraz uczestnika konkursu, którego jednostką dominującą w rozumieniu art. 3 ust. 1 pkt 37 ustawy z dnia 29 września 1994 r. o rachunkowości (Dz. U. z 202</w:t>
      </w:r>
      <w:r w:rsidR="00125877" w:rsidRPr="00367CAD">
        <w:rPr>
          <w:rFonts w:asciiTheme="minorHAnsi" w:hAnsiTheme="minorHAnsi" w:cstheme="minorHAnsi"/>
          <w:color w:val="222222"/>
        </w:rPr>
        <w:t>3</w:t>
      </w:r>
      <w:r w:rsidR="009C00E2" w:rsidRPr="00367CAD">
        <w:rPr>
          <w:rFonts w:asciiTheme="minorHAnsi" w:hAnsiTheme="minorHAnsi" w:cstheme="minorHAnsi"/>
          <w:color w:val="222222"/>
        </w:rPr>
        <w:t xml:space="preserve"> r. poz. </w:t>
      </w:r>
      <w:r w:rsidR="00125877" w:rsidRPr="00367CAD">
        <w:rPr>
          <w:rFonts w:asciiTheme="minorHAnsi" w:hAnsiTheme="minorHAnsi" w:cstheme="minorHAnsi"/>
          <w:color w:val="222222"/>
        </w:rPr>
        <w:t>120</w:t>
      </w:r>
      <w:r w:rsidR="009C00E2" w:rsidRPr="00367CAD">
        <w:rPr>
          <w:rFonts w:asciiTheme="minorHAnsi" w:hAnsiTheme="minorHAnsi" w:cstheme="minorHAnsi"/>
          <w:color w:val="222222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Pr="00367CAD">
        <w:rPr>
          <w:rFonts w:asciiTheme="minorHAnsi" w:hAnsiTheme="minorHAnsi" w:cstheme="minorHAnsi"/>
          <w:color w:val="222222"/>
        </w:rPr>
        <w:t xml:space="preserve"> ustawy.</w:t>
      </w:r>
    </w:p>
  </w:footnote>
  <w:footnote w:id="2">
    <w:p w14:paraId="5D404286" w14:textId="77777777" w:rsidR="00E22795" w:rsidRPr="00FB293C" w:rsidRDefault="00E22795" w:rsidP="00367CAD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367CAD">
        <w:rPr>
          <w:rStyle w:val="Odwoanieprzypisudolnego"/>
          <w:rFonts w:asciiTheme="minorHAnsi" w:hAnsiTheme="minorHAnsi" w:cstheme="minorHAnsi"/>
          <w:sz w:val="24"/>
          <w:szCs w:val="24"/>
        </w:rPr>
        <w:footnoteRef/>
      </w:r>
      <w:r w:rsidRPr="00367CAD">
        <w:rPr>
          <w:rFonts w:asciiTheme="minorHAnsi" w:hAnsiTheme="minorHAnsi" w:cstheme="minorHAnsi"/>
          <w:sz w:val="24"/>
          <w:szCs w:val="24"/>
        </w:rPr>
        <w:t xml:space="preserve"> </w:t>
      </w:r>
      <w:r w:rsidRPr="00367CAD">
        <w:rPr>
          <w:rFonts w:asciiTheme="minorHAnsi" w:hAnsiTheme="minorHAnsi" w:cstheme="minorHAnsi"/>
          <w:sz w:val="24"/>
          <w:szCs w:val="24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F7AC3" w14:textId="6D635873" w:rsidR="009F4E72" w:rsidRDefault="00E52098" w:rsidP="00FB4F53">
    <w:pPr>
      <w:pStyle w:val="Nagwek"/>
      <w:jc w:val="left"/>
    </w:pPr>
    <w:r>
      <w:rPr>
        <w:noProof/>
      </w:rPr>
      <w:drawing>
        <wp:inline distT="0" distB="0" distL="0" distR="0" wp14:anchorId="17452931" wp14:editId="0DB8B00C">
          <wp:extent cx="3435350" cy="966192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MKiDN_PL_kolor_biale_tlo_CMYK (1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58000" cy="9725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5946A" w14:textId="77777777" w:rsidR="00605622" w:rsidRPr="00367CAD" w:rsidRDefault="00682EAE" w:rsidP="00367CAD">
    <w:pPr>
      <w:pStyle w:val="Nagwek"/>
      <w:jc w:val="left"/>
      <w:rPr>
        <w:rFonts w:asciiTheme="minorHAnsi" w:hAnsiTheme="minorHAnsi" w:cstheme="minorHAnsi"/>
        <w:b/>
      </w:rPr>
    </w:pPr>
    <w:r w:rsidRPr="00367CAD">
      <w:rPr>
        <w:rFonts w:asciiTheme="minorHAnsi" w:hAnsiTheme="minorHAnsi" w:cstheme="minorHAnsi"/>
        <w:b/>
      </w:rPr>
      <w:t>Załącznik nr 3 do Specyfikacji Warunków Zamówienia</w:t>
    </w:r>
  </w:p>
  <w:p w14:paraId="7EFB5D94" w14:textId="77777777" w:rsidR="009F4E72" w:rsidRPr="00682EAE" w:rsidRDefault="009F4E72" w:rsidP="00682EAE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25877"/>
    <w:rsid w:val="001A18FB"/>
    <w:rsid w:val="001C007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308D3"/>
    <w:rsid w:val="003422E0"/>
    <w:rsid w:val="0036523E"/>
    <w:rsid w:val="00367CAD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0DA1"/>
    <w:rsid w:val="00421C09"/>
    <w:rsid w:val="00455238"/>
    <w:rsid w:val="004A4A3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A6D60"/>
    <w:rsid w:val="006B1D34"/>
    <w:rsid w:val="006B26BD"/>
    <w:rsid w:val="006B765D"/>
    <w:rsid w:val="006C351B"/>
    <w:rsid w:val="006D58DB"/>
    <w:rsid w:val="0070142A"/>
    <w:rsid w:val="00741E79"/>
    <w:rsid w:val="00750214"/>
    <w:rsid w:val="00753992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A465C"/>
    <w:rsid w:val="008B0058"/>
    <w:rsid w:val="008F2AFC"/>
    <w:rsid w:val="009321E6"/>
    <w:rsid w:val="00937C0C"/>
    <w:rsid w:val="00990E26"/>
    <w:rsid w:val="00997BE4"/>
    <w:rsid w:val="009C00E2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3E41"/>
    <w:rsid w:val="00B8455E"/>
    <w:rsid w:val="00B95CC1"/>
    <w:rsid w:val="00BC5073"/>
    <w:rsid w:val="00BD7B82"/>
    <w:rsid w:val="00C020E0"/>
    <w:rsid w:val="00C1237B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86952"/>
    <w:rsid w:val="00DA3713"/>
    <w:rsid w:val="00DB1E66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098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6950"/>
    <w:rsid w:val="00F87529"/>
    <w:rsid w:val="00F9383E"/>
    <w:rsid w:val="00FB2AD7"/>
    <w:rsid w:val="00FB4F53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514D1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4F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4F5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CFD38-BAEA-40F7-A02D-4A144991B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3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89</cp:revision>
  <cp:lastPrinted>2024-09-23T10:03:00Z</cp:lastPrinted>
  <dcterms:created xsi:type="dcterms:W3CDTF">2021-06-15T11:11:00Z</dcterms:created>
  <dcterms:modified xsi:type="dcterms:W3CDTF">2024-09-23T10:03:00Z</dcterms:modified>
</cp:coreProperties>
</file>