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B594E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B594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B594E">
        <w:rPr>
          <w:sz w:val="22"/>
          <w:szCs w:val="22"/>
        </w:rPr>
        <w:t>2024-09-20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B594E" w:rsidRPr="001B594E" w:rsidRDefault="001B594E" w:rsidP="00577BC6">
      <w:pPr>
        <w:spacing w:after="40"/>
        <w:rPr>
          <w:b/>
          <w:bCs/>
          <w:sz w:val="22"/>
          <w:szCs w:val="22"/>
        </w:rPr>
      </w:pPr>
      <w:r w:rsidRPr="001B594E">
        <w:rPr>
          <w:b/>
          <w:bCs/>
          <w:sz w:val="22"/>
          <w:szCs w:val="22"/>
        </w:rPr>
        <w:t>Akademia Górniczo - Hutnicza</w:t>
      </w:r>
    </w:p>
    <w:p w:rsidR="001B594E" w:rsidRPr="001B594E" w:rsidRDefault="001B594E" w:rsidP="00577BC6">
      <w:pPr>
        <w:spacing w:after="40"/>
        <w:rPr>
          <w:b/>
          <w:bCs/>
          <w:sz w:val="22"/>
          <w:szCs w:val="22"/>
        </w:rPr>
      </w:pPr>
      <w:r w:rsidRPr="001B594E">
        <w:rPr>
          <w:b/>
          <w:bCs/>
          <w:sz w:val="22"/>
          <w:szCs w:val="22"/>
        </w:rPr>
        <w:t>im. Stanisława Staszica w Krakowie</w:t>
      </w:r>
    </w:p>
    <w:p w:rsidR="00D665F5" w:rsidRPr="00D91931" w:rsidRDefault="001B594E" w:rsidP="00577BC6">
      <w:pPr>
        <w:spacing w:after="40"/>
        <w:rPr>
          <w:b/>
          <w:bCs/>
          <w:sz w:val="22"/>
          <w:szCs w:val="22"/>
        </w:rPr>
      </w:pPr>
      <w:r w:rsidRPr="001B594E">
        <w:rPr>
          <w:b/>
          <w:bCs/>
          <w:sz w:val="22"/>
          <w:szCs w:val="22"/>
        </w:rPr>
        <w:t>Dział Zamówień Publicznych</w:t>
      </w:r>
    </w:p>
    <w:p w:rsidR="00D665F5" w:rsidRPr="00BD5546" w:rsidRDefault="001B594E" w:rsidP="00D665F5">
      <w:pPr>
        <w:rPr>
          <w:sz w:val="22"/>
          <w:szCs w:val="22"/>
        </w:rPr>
      </w:pPr>
      <w:r w:rsidRPr="001B594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B594E">
        <w:rPr>
          <w:sz w:val="22"/>
          <w:szCs w:val="22"/>
        </w:rPr>
        <w:t>30</w:t>
      </w:r>
    </w:p>
    <w:p w:rsidR="00D665F5" w:rsidRPr="00BD5546" w:rsidRDefault="001B594E" w:rsidP="00D665F5">
      <w:pPr>
        <w:rPr>
          <w:sz w:val="22"/>
          <w:szCs w:val="22"/>
        </w:rPr>
      </w:pPr>
      <w:r w:rsidRPr="001B594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B594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594E" w:rsidRPr="001B594E">
        <w:rPr>
          <w:b/>
          <w:sz w:val="22"/>
          <w:szCs w:val="22"/>
        </w:rPr>
        <w:t>DE-dzp.272-441/24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B594E" w:rsidRPr="001B594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1B594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594E">
        <w:rPr>
          <w:b/>
          <w:sz w:val="22"/>
          <w:szCs w:val="22"/>
        </w:rPr>
        <w:t>dostawa serwera pamięci masowej dla CRI - DE-dzp.272-441/24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B594E" w:rsidRPr="001B594E">
        <w:rPr>
          <w:sz w:val="22"/>
          <w:szCs w:val="22"/>
        </w:rPr>
        <w:t>20/09/2024</w:t>
      </w:r>
      <w:r w:rsidR="00FF4AB1" w:rsidRPr="00577BC6">
        <w:rPr>
          <w:sz w:val="22"/>
          <w:szCs w:val="22"/>
        </w:rPr>
        <w:t xml:space="preserve"> o godz. </w:t>
      </w:r>
      <w:r w:rsidR="001B594E" w:rsidRPr="001B594E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B594E" w:rsidRPr="00493F8C" w:rsidTr="00FF1716">
        <w:tc>
          <w:tcPr>
            <w:tcW w:w="993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center"/>
            </w:pPr>
            <w:r w:rsidRPr="001B594E">
              <w:t>1</w:t>
            </w:r>
          </w:p>
        </w:tc>
        <w:tc>
          <w:tcPr>
            <w:tcW w:w="5244" w:type="dxa"/>
            <w:shd w:val="clear" w:color="auto" w:fill="auto"/>
          </w:tcPr>
          <w:p w:rsidR="001B594E" w:rsidRPr="00490DC0" w:rsidRDefault="001B594E" w:rsidP="00FF1716">
            <w:pPr>
              <w:spacing w:before="40"/>
            </w:pPr>
            <w:r w:rsidRPr="001B594E">
              <w:t>Quad Pro Sp. z o.o.</w:t>
            </w:r>
          </w:p>
          <w:p w:rsidR="001B594E" w:rsidRPr="00490DC0" w:rsidRDefault="001B594E" w:rsidP="00FF1716">
            <w:r w:rsidRPr="001B594E">
              <w:t>Stanisława Fiszera</w:t>
            </w:r>
            <w:r w:rsidRPr="00490DC0">
              <w:t xml:space="preserve"> </w:t>
            </w:r>
            <w:r w:rsidRPr="001B594E">
              <w:t>5</w:t>
            </w:r>
            <w:r w:rsidRPr="00490DC0">
              <w:t xml:space="preserve"> </w:t>
            </w:r>
          </w:p>
          <w:p w:rsidR="001B594E" w:rsidRPr="00490DC0" w:rsidRDefault="001B594E" w:rsidP="00FF1716">
            <w:pPr>
              <w:spacing w:after="40"/>
              <w:jc w:val="both"/>
            </w:pPr>
            <w:r w:rsidRPr="001B594E">
              <w:t>31-321</w:t>
            </w:r>
            <w:r w:rsidRPr="00490DC0">
              <w:t xml:space="preserve"> </w:t>
            </w:r>
            <w:r w:rsidRPr="001B594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both"/>
            </w:pPr>
            <w:r w:rsidRPr="001B594E">
              <w:t>504 300.00 zł</w:t>
            </w:r>
          </w:p>
        </w:tc>
      </w:tr>
      <w:tr w:rsidR="001B594E" w:rsidRPr="00493F8C" w:rsidTr="00FF1716">
        <w:tc>
          <w:tcPr>
            <w:tcW w:w="993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center"/>
            </w:pPr>
            <w:r w:rsidRPr="001B594E">
              <w:t>2</w:t>
            </w:r>
          </w:p>
        </w:tc>
        <w:tc>
          <w:tcPr>
            <w:tcW w:w="5244" w:type="dxa"/>
            <w:shd w:val="clear" w:color="auto" w:fill="auto"/>
          </w:tcPr>
          <w:p w:rsidR="001B594E" w:rsidRPr="00490DC0" w:rsidRDefault="001B594E" w:rsidP="00FF1716">
            <w:pPr>
              <w:spacing w:before="40"/>
            </w:pPr>
            <w:r w:rsidRPr="001B594E">
              <w:t>ITT-PRO Sp. z o. o.</w:t>
            </w:r>
          </w:p>
          <w:p w:rsidR="001B594E" w:rsidRPr="00490DC0" w:rsidRDefault="001B594E" w:rsidP="00FF1716">
            <w:r w:rsidRPr="001B594E">
              <w:t>Podleśna</w:t>
            </w:r>
            <w:r w:rsidRPr="00490DC0">
              <w:t xml:space="preserve"> </w:t>
            </w:r>
            <w:r w:rsidRPr="001B594E">
              <w:t>37</w:t>
            </w:r>
            <w:r w:rsidRPr="00490DC0">
              <w:t xml:space="preserve"> </w:t>
            </w:r>
          </w:p>
          <w:p w:rsidR="001B594E" w:rsidRPr="00490DC0" w:rsidRDefault="001B594E" w:rsidP="00FF1716">
            <w:pPr>
              <w:spacing w:after="40"/>
              <w:jc w:val="both"/>
            </w:pPr>
            <w:r w:rsidRPr="001B594E">
              <w:t>01673</w:t>
            </w:r>
            <w:r w:rsidRPr="00490DC0">
              <w:t xml:space="preserve"> </w:t>
            </w:r>
            <w:r w:rsidRPr="001B594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both"/>
            </w:pPr>
            <w:r w:rsidRPr="001B594E">
              <w:t>430 500.00 zł</w:t>
            </w:r>
          </w:p>
        </w:tc>
      </w:tr>
      <w:tr w:rsidR="001B594E" w:rsidRPr="00493F8C" w:rsidTr="00FF1716">
        <w:tc>
          <w:tcPr>
            <w:tcW w:w="993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center"/>
            </w:pPr>
            <w:r w:rsidRPr="001B594E">
              <w:t>3</w:t>
            </w:r>
          </w:p>
        </w:tc>
        <w:tc>
          <w:tcPr>
            <w:tcW w:w="5244" w:type="dxa"/>
            <w:shd w:val="clear" w:color="auto" w:fill="auto"/>
          </w:tcPr>
          <w:p w:rsidR="001B594E" w:rsidRPr="00490DC0" w:rsidRDefault="001B594E" w:rsidP="00FF1716">
            <w:pPr>
              <w:spacing w:before="40"/>
            </w:pPr>
            <w:r w:rsidRPr="001B594E">
              <w:t>Nexago Sp. z o.o.</w:t>
            </w:r>
          </w:p>
          <w:p w:rsidR="001B594E" w:rsidRPr="00490DC0" w:rsidRDefault="001B594E" w:rsidP="00FF1716">
            <w:r w:rsidRPr="001B594E">
              <w:t>Młynarska</w:t>
            </w:r>
            <w:r w:rsidRPr="00490DC0">
              <w:t xml:space="preserve"> </w:t>
            </w:r>
            <w:r w:rsidRPr="001B594E">
              <w:t>42/115</w:t>
            </w:r>
            <w:r w:rsidRPr="00490DC0">
              <w:t xml:space="preserve"> </w:t>
            </w:r>
          </w:p>
          <w:p w:rsidR="001B594E" w:rsidRPr="00490DC0" w:rsidRDefault="001B594E" w:rsidP="00FF1716">
            <w:pPr>
              <w:spacing w:after="40"/>
              <w:jc w:val="both"/>
            </w:pPr>
            <w:r w:rsidRPr="001B594E">
              <w:t>01-171</w:t>
            </w:r>
            <w:r w:rsidRPr="00490DC0">
              <w:t xml:space="preserve"> </w:t>
            </w:r>
            <w:r w:rsidRPr="001B594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both"/>
            </w:pPr>
            <w:r w:rsidRPr="001B594E">
              <w:t>731 850.00 zł</w:t>
            </w:r>
          </w:p>
        </w:tc>
      </w:tr>
      <w:tr w:rsidR="001B594E" w:rsidRPr="00493F8C" w:rsidTr="00FF1716">
        <w:tc>
          <w:tcPr>
            <w:tcW w:w="993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center"/>
            </w:pPr>
            <w:r w:rsidRPr="001B594E">
              <w:t>4</w:t>
            </w:r>
          </w:p>
        </w:tc>
        <w:tc>
          <w:tcPr>
            <w:tcW w:w="5244" w:type="dxa"/>
            <w:shd w:val="clear" w:color="auto" w:fill="auto"/>
          </w:tcPr>
          <w:p w:rsidR="001B594E" w:rsidRPr="00490DC0" w:rsidRDefault="001B594E" w:rsidP="00FF1716">
            <w:pPr>
              <w:spacing w:before="40"/>
            </w:pPr>
            <w:r w:rsidRPr="001B594E">
              <w:t>VTIT Sp. z o.o.</w:t>
            </w:r>
          </w:p>
          <w:p w:rsidR="001B594E" w:rsidRPr="00490DC0" w:rsidRDefault="001B594E" w:rsidP="00FF1716">
            <w:r w:rsidRPr="001B594E">
              <w:t>Kędzierzyńska</w:t>
            </w:r>
            <w:r w:rsidRPr="00490DC0">
              <w:t xml:space="preserve"> </w:t>
            </w:r>
            <w:r w:rsidRPr="001B594E">
              <w:t>19</w:t>
            </w:r>
            <w:r w:rsidRPr="00490DC0">
              <w:t xml:space="preserve"> </w:t>
            </w:r>
          </w:p>
          <w:p w:rsidR="001B594E" w:rsidRPr="00490DC0" w:rsidRDefault="001B594E" w:rsidP="00FF1716">
            <w:pPr>
              <w:spacing w:after="40"/>
              <w:jc w:val="both"/>
            </w:pPr>
            <w:r w:rsidRPr="001B594E">
              <w:t>41-902</w:t>
            </w:r>
            <w:r w:rsidRPr="00490DC0">
              <w:t xml:space="preserve"> </w:t>
            </w:r>
            <w:r w:rsidRPr="001B594E">
              <w:t>Bytom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both"/>
            </w:pPr>
            <w:r w:rsidRPr="001B594E">
              <w:t>546 120.00 zł</w:t>
            </w:r>
          </w:p>
        </w:tc>
      </w:tr>
      <w:tr w:rsidR="001B594E" w:rsidRPr="00493F8C" w:rsidTr="00FF1716">
        <w:tc>
          <w:tcPr>
            <w:tcW w:w="993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center"/>
            </w:pPr>
            <w:r w:rsidRPr="001B594E">
              <w:t>5</w:t>
            </w:r>
          </w:p>
        </w:tc>
        <w:tc>
          <w:tcPr>
            <w:tcW w:w="5244" w:type="dxa"/>
            <w:shd w:val="clear" w:color="auto" w:fill="auto"/>
          </w:tcPr>
          <w:p w:rsidR="001B594E" w:rsidRPr="00490DC0" w:rsidRDefault="001B594E" w:rsidP="00FF1716">
            <w:pPr>
              <w:spacing w:before="40"/>
            </w:pPr>
            <w:r w:rsidRPr="001B594E">
              <w:t>Data Experts Sp. z o.o,</w:t>
            </w:r>
          </w:p>
          <w:p w:rsidR="001B594E" w:rsidRPr="00490DC0" w:rsidRDefault="001B594E" w:rsidP="00FF1716">
            <w:r w:rsidRPr="001B594E">
              <w:t>ul. Wyczółki</w:t>
            </w:r>
            <w:r w:rsidRPr="00490DC0">
              <w:t xml:space="preserve"> </w:t>
            </w:r>
            <w:r w:rsidRPr="001B594E">
              <w:t>71</w:t>
            </w:r>
            <w:r w:rsidRPr="00490DC0">
              <w:t xml:space="preserve"> </w:t>
            </w:r>
          </w:p>
          <w:p w:rsidR="001B594E" w:rsidRPr="00490DC0" w:rsidRDefault="001B594E" w:rsidP="00FF1716">
            <w:pPr>
              <w:spacing w:after="40"/>
              <w:jc w:val="both"/>
            </w:pPr>
            <w:r w:rsidRPr="001B594E">
              <w:t>02-820</w:t>
            </w:r>
            <w:r w:rsidRPr="00490DC0">
              <w:t xml:space="preserve"> </w:t>
            </w:r>
            <w:r w:rsidRPr="001B594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both"/>
            </w:pPr>
            <w:r w:rsidRPr="001B594E">
              <w:t>447 720.00 zł</w:t>
            </w:r>
          </w:p>
        </w:tc>
      </w:tr>
      <w:tr w:rsidR="001B594E" w:rsidRPr="00493F8C" w:rsidTr="00FF1716">
        <w:tc>
          <w:tcPr>
            <w:tcW w:w="993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center"/>
            </w:pPr>
            <w:r w:rsidRPr="001B594E">
              <w:t>6</w:t>
            </w:r>
          </w:p>
        </w:tc>
        <w:tc>
          <w:tcPr>
            <w:tcW w:w="5244" w:type="dxa"/>
            <w:shd w:val="clear" w:color="auto" w:fill="auto"/>
          </w:tcPr>
          <w:p w:rsidR="001B594E" w:rsidRPr="00490DC0" w:rsidRDefault="001B594E" w:rsidP="00FF1716">
            <w:pPr>
              <w:spacing w:before="40"/>
            </w:pPr>
            <w:r w:rsidRPr="001B594E">
              <w:t>Infonet Projekt SA</w:t>
            </w:r>
          </w:p>
          <w:p w:rsidR="001B594E" w:rsidRPr="00490DC0" w:rsidRDefault="001B594E" w:rsidP="00FF1716">
            <w:r w:rsidRPr="001B594E">
              <w:t>Towarowa</w:t>
            </w:r>
            <w:r w:rsidRPr="00490DC0">
              <w:t xml:space="preserve"> </w:t>
            </w:r>
            <w:r w:rsidRPr="001B594E">
              <w:t>2</w:t>
            </w:r>
            <w:r w:rsidRPr="00490DC0">
              <w:t xml:space="preserve"> </w:t>
            </w:r>
          </w:p>
          <w:p w:rsidR="001B594E" w:rsidRPr="00490DC0" w:rsidRDefault="001B594E" w:rsidP="00FF1716">
            <w:pPr>
              <w:spacing w:after="40"/>
              <w:jc w:val="both"/>
            </w:pPr>
            <w:r w:rsidRPr="001B594E">
              <w:t>43-300</w:t>
            </w:r>
            <w:r w:rsidRPr="00490DC0">
              <w:t xml:space="preserve"> </w:t>
            </w:r>
            <w:r w:rsidRPr="001B594E">
              <w:t>Bielsko-Biała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B594E" w:rsidRPr="00490DC0" w:rsidRDefault="001B594E" w:rsidP="00FF1716">
            <w:pPr>
              <w:spacing w:before="120" w:after="120"/>
              <w:jc w:val="both"/>
            </w:pPr>
            <w:r w:rsidRPr="001B594E">
              <w:t>567 522.00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ECC" w:rsidRDefault="006E1ECC">
      <w:r>
        <w:separator/>
      </w:r>
    </w:p>
  </w:endnote>
  <w:endnote w:type="continuationSeparator" w:id="0">
    <w:p w:rsidR="006E1ECC" w:rsidRDefault="006E1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ECC" w:rsidRDefault="006E1ECC">
      <w:r>
        <w:separator/>
      </w:r>
    </w:p>
  </w:footnote>
  <w:footnote w:type="continuationSeparator" w:id="0">
    <w:p w:rsidR="006E1ECC" w:rsidRDefault="006E1E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94E" w:rsidRDefault="001B59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94E" w:rsidRDefault="001B59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94E" w:rsidRDefault="001B59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EC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B594E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1ECC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330296-7246-4E00-B9C6-9EA93C76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Sekretariat DZP</cp:lastModifiedBy>
  <cp:revision>2</cp:revision>
  <dcterms:created xsi:type="dcterms:W3CDTF">2024-09-20T09:39:00Z</dcterms:created>
  <dcterms:modified xsi:type="dcterms:W3CDTF">2024-09-20T09:39:00Z</dcterms:modified>
</cp:coreProperties>
</file>