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EC" w:rsidRPr="007A3535" w:rsidRDefault="00D61F18" w:rsidP="00035DEC">
      <w:pPr>
        <w:spacing w:after="480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7A3535">
        <w:rPr>
          <w:rFonts w:ascii="Arial" w:hAnsi="Arial" w:cs="Arial"/>
          <w:color w:val="000000" w:themeColor="text1"/>
          <w:sz w:val="24"/>
          <w:szCs w:val="24"/>
        </w:rPr>
        <w:t>Częstochowa</w:t>
      </w:r>
      <w:r w:rsidR="00035DEC" w:rsidRPr="007A3535">
        <w:rPr>
          <w:rFonts w:ascii="Arial" w:hAnsi="Arial" w:cs="Arial"/>
          <w:color w:val="000000" w:themeColor="text1"/>
          <w:sz w:val="24"/>
          <w:szCs w:val="24"/>
        </w:rPr>
        <w:t xml:space="preserve"> dnia: </w:t>
      </w:r>
      <w:r w:rsidR="00677F09" w:rsidRPr="007A3535">
        <w:rPr>
          <w:rFonts w:ascii="Arial" w:hAnsi="Arial" w:cs="Arial"/>
          <w:color w:val="000000" w:themeColor="text1"/>
          <w:sz w:val="24"/>
          <w:szCs w:val="24"/>
        </w:rPr>
        <w:t>2024-09-19</w:t>
      </w:r>
    </w:p>
    <w:p w:rsidR="00035DEC" w:rsidRPr="00AD45A9" w:rsidRDefault="00D61F18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61F1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035DEC" w:rsidRPr="00AD45A9" w:rsidRDefault="00D61F18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D61F18">
        <w:rPr>
          <w:rFonts w:ascii="Arial" w:hAnsi="Arial" w:cs="Arial"/>
          <w:sz w:val="24"/>
          <w:szCs w:val="24"/>
        </w:rPr>
        <w:t>Dąbrowskiego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D61F18">
        <w:rPr>
          <w:rFonts w:ascii="Arial" w:hAnsi="Arial" w:cs="Arial"/>
          <w:sz w:val="24"/>
          <w:szCs w:val="24"/>
        </w:rPr>
        <w:t>69</w:t>
      </w:r>
    </w:p>
    <w:p w:rsidR="00035DEC" w:rsidRDefault="00D61F18" w:rsidP="00B6205D">
      <w:pPr>
        <w:spacing w:line="360" w:lineRule="auto"/>
        <w:rPr>
          <w:rFonts w:ascii="Arial" w:hAnsi="Arial" w:cs="Arial"/>
          <w:sz w:val="24"/>
          <w:szCs w:val="24"/>
        </w:rPr>
      </w:pPr>
      <w:r w:rsidRPr="00D61F18">
        <w:rPr>
          <w:rFonts w:ascii="Arial" w:hAnsi="Arial" w:cs="Arial"/>
          <w:sz w:val="24"/>
          <w:szCs w:val="24"/>
        </w:rPr>
        <w:t>42-201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D61F18">
        <w:rPr>
          <w:rFonts w:ascii="Arial" w:hAnsi="Arial" w:cs="Arial"/>
          <w:sz w:val="24"/>
          <w:szCs w:val="24"/>
        </w:rPr>
        <w:t>Częstochowa</w:t>
      </w:r>
    </w:p>
    <w:p w:rsidR="00B6205D" w:rsidRPr="00AD45A9" w:rsidRDefault="00B6205D" w:rsidP="00B6205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Pismo: RK -</w:t>
      </w:r>
      <w:r w:rsidR="00677F09">
        <w:rPr>
          <w:rFonts w:ascii="Arial" w:hAnsi="Arial" w:cs="Arial"/>
          <w:sz w:val="24"/>
          <w:szCs w:val="24"/>
        </w:rPr>
        <w:t xml:space="preserve"> </w:t>
      </w:r>
      <w:r w:rsidR="00875BD0">
        <w:rPr>
          <w:rFonts w:ascii="Arial" w:hAnsi="Arial" w:cs="Arial"/>
          <w:sz w:val="24"/>
          <w:szCs w:val="24"/>
        </w:rPr>
        <w:t>597</w:t>
      </w:r>
      <w:r w:rsidR="00677F0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/24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D61F18" w:rsidP="00677F0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61F18">
              <w:rPr>
                <w:rFonts w:ascii="Arial" w:hAnsi="Arial" w:cs="Arial"/>
                <w:bCs/>
                <w:sz w:val="24"/>
                <w:szCs w:val="24"/>
              </w:rPr>
              <w:t xml:space="preserve">Dostawa </w:t>
            </w:r>
            <w:r w:rsidR="00677F09">
              <w:rPr>
                <w:rFonts w:ascii="Arial" w:hAnsi="Arial" w:cs="Arial"/>
                <w:bCs/>
                <w:sz w:val="24"/>
                <w:szCs w:val="24"/>
              </w:rPr>
              <w:t>zestawu komputerowego do symulacji procesów spawalniczych dla Wydziału Inżynierii Mechanicznej</w:t>
            </w:r>
            <w:r w:rsidRPr="00D61F18">
              <w:rPr>
                <w:rFonts w:ascii="Arial" w:hAnsi="Arial" w:cs="Arial"/>
                <w:bCs/>
                <w:sz w:val="24"/>
                <w:szCs w:val="24"/>
              </w:rPr>
              <w:t xml:space="preserve"> Politechniki Częstochowskiej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61F18" w:rsidRPr="004E4B64" w:rsidTr="00EE7CD0">
        <w:tc>
          <w:tcPr>
            <w:tcW w:w="2269" w:type="dxa"/>
            <w:shd w:val="clear" w:color="auto" w:fill="auto"/>
          </w:tcPr>
          <w:p w:rsidR="00D61F18" w:rsidRPr="004E4B64" w:rsidRDefault="00D61F18" w:rsidP="00EE7CD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61F18" w:rsidRPr="004E4B64" w:rsidRDefault="00677F09" w:rsidP="00EE7CD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RK-NZ.261.69</w:t>
            </w:r>
            <w:r w:rsidR="00D61F18" w:rsidRPr="00D61F18">
              <w:rPr>
                <w:rFonts w:ascii="Arial" w:hAnsi="Arial" w:cs="Arial"/>
                <w:bCs/>
                <w:sz w:val="24"/>
                <w:szCs w:val="24"/>
              </w:rPr>
              <w:t>.2024.MM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CE5709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, POWIADOMIENIE O ZMIANACH W SWZ                   oraz POWIADOMIENIE O PRZEDŁUŻENIU TERMINU SKŁADANIA OFERT</w:t>
            </w:r>
          </w:p>
        </w:tc>
      </w:tr>
    </w:tbl>
    <w:p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D61F18" w:rsidRPr="00D61F18">
        <w:rPr>
          <w:rFonts w:ascii="Arial" w:hAnsi="Arial" w:cs="Arial"/>
          <w:b/>
          <w:sz w:val="24"/>
          <w:szCs w:val="24"/>
        </w:rPr>
        <w:t>Politechnika Częstochowska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D61F18" w:rsidRPr="00D61F18">
        <w:rPr>
          <w:rFonts w:ascii="Arial" w:hAnsi="Arial" w:cs="Arial"/>
          <w:sz w:val="24"/>
          <w:szCs w:val="24"/>
        </w:rPr>
        <w:t>(</w:t>
      </w:r>
      <w:proofErr w:type="spellStart"/>
      <w:r w:rsidR="00D61F18" w:rsidRPr="00D61F18">
        <w:rPr>
          <w:rFonts w:ascii="Arial" w:hAnsi="Arial" w:cs="Arial"/>
          <w:sz w:val="24"/>
          <w:szCs w:val="24"/>
        </w:rPr>
        <w:t>t.j</w:t>
      </w:r>
      <w:proofErr w:type="spellEnd"/>
      <w:r w:rsidR="00D61F18" w:rsidRPr="00D61F18">
        <w:rPr>
          <w:rFonts w:ascii="Arial" w:hAnsi="Arial" w:cs="Arial"/>
          <w:sz w:val="24"/>
          <w:szCs w:val="24"/>
        </w:rPr>
        <w:t>. Dz. U. z 2023r. poz. 1605)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61F18" w:rsidRPr="00321E16" w:rsidTr="00EE7CD0">
        <w:tc>
          <w:tcPr>
            <w:tcW w:w="9356" w:type="dxa"/>
            <w:shd w:val="clear" w:color="auto" w:fill="auto"/>
          </w:tcPr>
          <w:p w:rsidR="00321E16" w:rsidRDefault="00321E16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  <w:p w:rsidR="00321E16" w:rsidRDefault="00321E16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  <w:p w:rsidR="00D61F18" w:rsidRPr="00321E16" w:rsidRDefault="00DB1E75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321E16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lastRenderedPageBreak/>
              <w:t>Pytanie 1</w:t>
            </w:r>
          </w:p>
          <w:p w:rsidR="00677F09" w:rsidRPr="00321E16" w:rsidRDefault="00677F09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321E16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Zamawiający wymaga chłodzenia o parametrach: Technologia chłodzenie powietrzem Liczba wentylatorów: minimum 2; Zakres mocy CPU (TDP) 280.0 W Typ łożyska FDB Poziom hałasu maksymalnie 23.7 </w:t>
            </w:r>
            <w:proofErr w:type="spellStart"/>
            <w:r w:rsidRPr="00321E16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dB</w:t>
            </w:r>
            <w:proofErr w:type="spellEnd"/>
            <w:r w:rsidRPr="00321E16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Nie ma chłodzenia spełniającego powyższe wymagania dlatego proszę o zmianę minimum jednego z poniższych parametrów. Proszę o dopuszczenie chłodzenia procesora, które posiada Zakres mocy CPU (TDP) 270.0 W lub Poziom hałasu maksymalnie 25.9 </w:t>
            </w:r>
            <w:proofErr w:type="spellStart"/>
            <w:r w:rsidRPr="00321E16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dB</w:t>
            </w:r>
            <w:proofErr w:type="spellEnd"/>
          </w:p>
          <w:p w:rsidR="00CE5709" w:rsidRPr="00321E16" w:rsidRDefault="00CE5709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21E16">
              <w:rPr>
                <w:rFonts w:ascii="Arial" w:hAnsi="Arial" w:cs="Arial"/>
                <w:b/>
                <w:sz w:val="24"/>
                <w:szCs w:val="24"/>
              </w:rPr>
              <w:t>Odpowiedź 1</w:t>
            </w:r>
          </w:p>
          <w:p w:rsidR="00CE5709" w:rsidRPr="00321E16" w:rsidRDefault="00677F09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21E16">
              <w:rPr>
                <w:rFonts w:ascii="Arial" w:hAnsi="Arial" w:cs="Arial"/>
                <w:sz w:val="24"/>
                <w:szCs w:val="24"/>
              </w:rPr>
              <w:t xml:space="preserve">Zamawiający dopuszcza chłodzenie procesora, które posiada </w:t>
            </w:r>
            <w:r w:rsidRPr="00321E16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"Poziom hałasu maksymalnie 25.9 </w:t>
            </w:r>
            <w:proofErr w:type="spellStart"/>
            <w:r w:rsidRPr="00321E16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dB</w:t>
            </w:r>
            <w:proofErr w:type="spellEnd"/>
            <w:r w:rsidRPr="00321E16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”.</w:t>
            </w:r>
          </w:p>
          <w:p w:rsidR="00F23AA9" w:rsidRPr="00321E16" w:rsidRDefault="00321E16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21E16">
              <w:rPr>
                <w:rFonts w:ascii="Arial" w:hAnsi="Arial" w:cs="Arial"/>
                <w:sz w:val="24"/>
                <w:szCs w:val="24"/>
              </w:rPr>
              <w:t>W związku z powyższym Zamawiający dokonuje zmian w załączniku nr 8 do SWZ tj. w Opisie przedmiotu zamówienia w następujący sposób:</w:t>
            </w:r>
          </w:p>
          <w:p w:rsidR="00321E16" w:rsidRPr="00321E16" w:rsidRDefault="00321E16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21E16">
              <w:rPr>
                <w:rFonts w:ascii="Arial" w:hAnsi="Arial" w:cs="Arial"/>
                <w:b/>
                <w:sz w:val="24"/>
                <w:szCs w:val="24"/>
              </w:rPr>
              <w:t xml:space="preserve">BYŁO: </w:t>
            </w:r>
          </w:p>
          <w:tbl>
            <w:tblPr>
              <w:tblW w:w="9077" w:type="dxa"/>
              <w:tblLook w:val="04A0" w:firstRow="1" w:lastRow="0" w:firstColumn="1" w:lastColumn="0" w:noHBand="0" w:noVBand="1"/>
            </w:tblPr>
            <w:tblGrid>
              <w:gridCol w:w="1673"/>
              <w:gridCol w:w="7404"/>
            </w:tblGrid>
            <w:tr w:rsidR="00321E16" w:rsidRPr="00321E16" w:rsidTr="00C14D41">
              <w:tc>
                <w:tcPr>
                  <w:tcW w:w="16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321E16" w:rsidRPr="00321E16" w:rsidRDefault="00321E16" w:rsidP="00321E16">
                  <w:pPr>
                    <w:widowControl w:val="0"/>
                    <w:spacing w:line="36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21E16">
                    <w:rPr>
                      <w:rFonts w:ascii="Arial" w:hAnsi="Arial" w:cs="Arial"/>
                      <w:sz w:val="24"/>
                      <w:szCs w:val="24"/>
                    </w:rPr>
                    <w:t>Chłodzenie</w:t>
                  </w:r>
                </w:p>
              </w:tc>
              <w:tc>
                <w:tcPr>
                  <w:tcW w:w="74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321E16" w:rsidRPr="00321E16" w:rsidRDefault="00321E16" w:rsidP="00321E16">
                  <w:pPr>
                    <w:widowControl w:val="0"/>
                    <w:spacing w:line="36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21E16">
                    <w:rPr>
                      <w:rFonts w:ascii="Arial" w:hAnsi="Arial" w:cs="Arial"/>
                      <w:sz w:val="24"/>
                      <w:szCs w:val="24"/>
                    </w:rPr>
                    <w:t xml:space="preserve">Poziom hałasu maksymalnie 23.7 </w:t>
                  </w:r>
                  <w:proofErr w:type="spellStart"/>
                  <w:r w:rsidRPr="00321E16">
                    <w:rPr>
                      <w:rFonts w:ascii="Arial" w:hAnsi="Arial" w:cs="Arial"/>
                      <w:sz w:val="24"/>
                      <w:szCs w:val="24"/>
                    </w:rPr>
                    <w:t>dB</w:t>
                  </w:r>
                  <w:proofErr w:type="spellEnd"/>
                </w:p>
              </w:tc>
            </w:tr>
          </w:tbl>
          <w:p w:rsidR="00321E16" w:rsidRDefault="00321E16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JEST:</w:t>
            </w:r>
          </w:p>
          <w:tbl>
            <w:tblPr>
              <w:tblW w:w="9077" w:type="dxa"/>
              <w:tblLook w:val="04A0" w:firstRow="1" w:lastRow="0" w:firstColumn="1" w:lastColumn="0" w:noHBand="0" w:noVBand="1"/>
            </w:tblPr>
            <w:tblGrid>
              <w:gridCol w:w="1673"/>
              <w:gridCol w:w="7404"/>
            </w:tblGrid>
            <w:tr w:rsidR="00321E16" w:rsidRPr="00321E16" w:rsidTr="00C14D41">
              <w:tc>
                <w:tcPr>
                  <w:tcW w:w="16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321E16" w:rsidRPr="00321E16" w:rsidRDefault="00321E16" w:rsidP="00321E16">
                  <w:pPr>
                    <w:widowControl w:val="0"/>
                    <w:spacing w:line="36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21E16">
                    <w:rPr>
                      <w:rFonts w:ascii="Arial" w:hAnsi="Arial" w:cs="Arial"/>
                      <w:sz w:val="24"/>
                      <w:szCs w:val="24"/>
                    </w:rPr>
                    <w:t>Chłodzenie</w:t>
                  </w:r>
                </w:p>
              </w:tc>
              <w:tc>
                <w:tcPr>
                  <w:tcW w:w="74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321E16" w:rsidRPr="00321E16" w:rsidRDefault="00321E16" w:rsidP="00321E16">
                  <w:pPr>
                    <w:widowControl w:val="0"/>
                    <w:spacing w:line="36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21E16">
                    <w:rPr>
                      <w:rFonts w:ascii="Arial" w:hAnsi="Arial" w:cs="Arial"/>
                      <w:sz w:val="24"/>
                      <w:szCs w:val="24"/>
                    </w:rPr>
                    <w:t xml:space="preserve">Poziom hałasu maksymalnie 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>25.9</w:t>
                  </w:r>
                  <w:r w:rsidRPr="00321E16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1E16">
                    <w:rPr>
                      <w:rFonts w:ascii="Arial" w:hAnsi="Arial" w:cs="Arial"/>
                      <w:sz w:val="24"/>
                      <w:szCs w:val="24"/>
                    </w:rPr>
                    <w:t>dB</w:t>
                  </w:r>
                  <w:proofErr w:type="spellEnd"/>
                </w:p>
              </w:tc>
            </w:tr>
          </w:tbl>
          <w:p w:rsidR="00321E16" w:rsidRPr="00321E16" w:rsidRDefault="00321E16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321E16" w:rsidRPr="00321E16" w:rsidRDefault="00321E16" w:rsidP="00520165">
      <w:pPr>
        <w:jc w:val="both"/>
        <w:rPr>
          <w:rFonts w:ascii="Arial" w:hAnsi="Arial" w:cs="Arial"/>
          <w:sz w:val="24"/>
          <w:szCs w:val="24"/>
        </w:rPr>
      </w:pPr>
    </w:p>
    <w:p w:rsidR="00321E16" w:rsidRPr="009003D1" w:rsidRDefault="00321E16" w:rsidP="00520165">
      <w:pPr>
        <w:jc w:val="both"/>
        <w:rPr>
          <w:rFonts w:ascii="Arial" w:hAnsi="Arial" w:cs="Arial"/>
          <w:sz w:val="22"/>
          <w:szCs w:val="22"/>
        </w:rPr>
      </w:pPr>
    </w:p>
    <w:p w:rsidR="00B6205D" w:rsidRPr="00F23AA9" w:rsidRDefault="00B6205D" w:rsidP="00B6205D">
      <w:pPr>
        <w:pStyle w:val="Tekstpodstawowywcity3"/>
        <w:spacing w:before="120"/>
        <w:rPr>
          <w:rFonts w:ascii="Arial" w:hAnsi="Arial" w:cs="Arial"/>
          <w:color w:val="000000" w:themeColor="text1"/>
          <w:sz w:val="24"/>
          <w:szCs w:val="24"/>
        </w:rPr>
      </w:pPr>
      <w:r w:rsidRPr="00B6205D">
        <w:rPr>
          <w:rFonts w:ascii="Arial" w:hAnsi="Arial" w:cs="Arial"/>
          <w:color w:val="000000"/>
          <w:sz w:val="24"/>
          <w:szCs w:val="24"/>
        </w:rPr>
        <w:t xml:space="preserve">Z uwagi na powyższe </w:t>
      </w:r>
      <w:r w:rsidRPr="00B6205D">
        <w:rPr>
          <w:rFonts w:ascii="Arial" w:hAnsi="Arial" w:cs="Arial"/>
          <w:b/>
          <w:color w:val="000000"/>
          <w:sz w:val="24"/>
          <w:szCs w:val="24"/>
        </w:rPr>
        <w:t>Zamawiający na podstawie art. 137 ust. 6 przedłuża t</w:t>
      </w:r>
      <w:r w:rsidR="007D2C35">
        <w:rPr>
          <w:rFonts w:ascii="Arial" w:hAnsi="Arial" w:cs="Arial"/>
          <w:b/>
          <w:color w:val="000000"/>
          <w:sz w:val="24"/>
          <w:szCs w:val="24"/>
        </w:rPr>
        <w:t>ermin składania ofert do dnia 25.10</w:t>
      </w:r>
      <w:r w:rsidRPr="00B6205D">
        <w:rPr>
          <w:rFonts w:ascii="Arial" w:hAnsi="Arial" w:cs="Arial"/>
          <w:b/>
          <w:color w:val="000000"/>
          <w:sz w:val="24"/>
          <w:szCs w:val="24"/>
        </w:rPr>
        <w:t>.2024 r. do godz. 10:00.</w:t>
      </w:r>
      <w:r w:rsidRPr="00B6205D">
        <w:rPr>
          <w:rFonts w:ascii="Arial" w:hAnsi="Arial" w:cs="Arial"/>
          <w:color w:val="000000"/>
          <w:sz w:val="24"/>
          <w:szCs w:val="24"/>
        </w:rPr>
        <w:t xml:space="preserve"> Oferty należy składać za </w:t>
      </w:r>
      <w:r w:rsidRPr="00F23AA9">
        <w:rPr>
          <w:rFonts w:ascii="Arial" w:hAnsi="Arial" w:cs="Arial"/>
          <w:color w:val="000000" w:themeColor="text1"/>
          <w:sz w:val="24"/>
          <w:szCs w:val="24"/>
        </w:rPr>
        <w:t xml:space="preserve">pośrednictwem Platformy </w:t>
      </w:r>
      <w:hyperlink r:id="rId7" w:history="1">
        <w:r w:rsidRPr="00F23AA9">
          <w:rPr>
            <w:rStyle w:val="Hipercze"/>
            <w:rFonts w:ascii="Arial" w:eastAsia="Calibri" w:hAnsi="Arial" w:cs="Arial"/>
            <w:color w:val="000000" w:themeColor="text1"/>
            <w:sz w:val="24"/>
            <w:szCs w:val="24"/>
            <w:lang w:eastAsia="en-US"/>
          </w:rPr>
          <w:t>https://e-ProPublico.pl/</w:t>
        </w:r>
      </w:hyperlink>
      <w:r w:rsidRPr="00F23AA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F23AA9">
        <w:rPr>
          <w:rFonts w:ascii="Arial" w:hAnsi="Arial" w:cs="Arial"/>
          <w:i/>
          <w:color w:val="000000" w:themeColor="text1"/>
          <w:sz w:val="24"/>
          <w:szCs w:val="24"/>
        </w:rPr>
        <w:t>(zmiana dotyczy pkt. 18 SWZ)</w:t>
      </w:r>
    </w:p>
    <w:p w:rsidR="00B6205D" w:rsidRPr="00F23AA9" w:rsidRDefault="00B6205D" w:rsidP="00B6205D">
      <w:pPr>
        <w:pStyle w:val="Tekstpodstawowywcity3"/>
        <w:spacing w:before="120"/>
        <w:rPr>
          <w:rFonts w:ascii="Arial" w:hAnsi="Arial" w:cs="Arial"/>
          <w:i/>
          <w:color w:val="000000" w:themeColor="text1"/>
          <w:sz w:val="24"/>
          <w:szCs w:val="24"/>
        </w:rPr>
      </w:pPr>
      <w:r w:rsidRPr="00F23AA9">
        <w:rPr>
          <w:rFonts w:ascii="Arial" w:hAnsi="Arial" w:cs="Arial"/>
          <w:color w:val="000000" w:themeColor="text1"/>
          <w:sz w:val="24"/>
          <w:szCs w:val="24"/>
        </w:rPr>
        <w:t xml:space="preserve">Otwarcie ofert nastąpi tego samego dnia tj. </w:t>
      </w:r>
      <w:r w:rsidR="007D2C35">
        <w:rPr>
          <w:rFonts w:ascii="Arial" w:hAnsi="Arial" w:cs="Arial"/>
          <w:b/>
          <w:color w:val="000000" w:themeColor="text1"/>
          <w:sz w:val="24"/>
          <w:szCs w:val="24"/>
        </w:rPr>
        <w:t>25.10</w:t>
      </w:r>
      <w:r w:rsidRPr="00F23AA9">
        <w:rPr>
          <w:rFonts w:ascii="Arial" w:hAnsi="Arial" w:cs="Arial"/>
          <w:b/>
          <w:color w:val="000000" w:themeColor="text1"/>
          <w:sz w:val="24"/>
          <w:szCs w:val="24"/>
        </w:rPr>
        <w:t xml:space="preserve">.2024 r. o godz. 11:00 </w:t>
      </w:r>
      <w:r w:rsidRPr="00F23AA9">
        <w:rPr>
          <w:rFonts w:ascii="Arial" w:hAnsi="Arial" w:cs="Arial"/>
          <w:color w:val="000000" w:themeColor="text1"/>
          <w:sz w:val="24"/>
          <w:szCs w:val="24"/>
        </w:rPr>
        <w:t xml:space="preserve">za pośrednictwem Platformy. </w:t>
      </w:r>
      <w:r w:rsidRPr="00F23AA9">
        <w:rPr>
          <w:rFonts w:ascii="Arial" w:hAnsi="Arial" w:cs="Arial"/>
          <w:i/>
          <w:color w:val="000000" w:themeColor="text1"/>
          <w:sz w:val="24"/>
          <w:szCs w:val="24"/>
        </w:rPr>
        <w:t xml:space="preserve">(zmiana dotyczy pkt. 19.1 SWZ) </w:t>
      </w:r>
    </w:p>
    <w:p w:rsidR="00B6205D" w:rsidRPr="00321E16" w:rsidRDefault="00B6205D" w:rsidP="00321E16">
      <w:pPr>
        <w:pStyle w:val="Tekstpodstawowywcity3"/>
        <w:spacing w:before="120"/>
        <w:rPr>
          <w:rFonts w:ascii="Arial" w:hAnsi="Arial" w:cs="Arial"/>
          <w:i/>
          <w:color w:val="000000"/>
          <w:sz w:val="24"/>
          <w:szCs w:val="24"/>
        </w:rPr>
      </w:pPr>
      <w:r w:rsidRPr="00CE32E8">
        <w:rPr>
          <w:rFonts w:ascii="Arial" w:hAnsi="Arial" w:cs="Arial"/>
          <w:color w:val="000000" w:themeColor="text1"/>
          <w:sz w:val="24"/>
          <w:szCs w:val="24"/>
        </w:rPr>
        <w:t xml:space="preserve">Wykonawca pozostaje związany ofertą do dnia </w:t>
      </w:r>
      <w:r w:rsidR="007D2C35">
        <w:rPr>
          <w:rFonts w:ascii="Arial" w:hAnsi="Arial" w:cs="Arial"/>
          <w:b/>
          <w:color w:val="000000" w:themeColor="text1"/>
          <w:sz w:val="24"/>
          <w:szCs w:val="24"/>
        </w:rPr>
        <w:t>2025-01-22</w:t>
      </w:r>
      <w:r w:rsidRPr="00CE32E8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CE32E8">
        <w:rPr>
          <w:rFonts w:ascii="Arial" w:hAnsi="Arial" w:cs="Arial"/>
          <w:i/>
          <w:color w:val="000000" w:themeColor="text1"/>
          <w:sz w:val="24"/>
          <w:szCs w:val="24"/>
        </w:rPr>
        <w:t>(zmiana dotyczy pkt.</w:t>
      </w:r>
      <w:r w:rsidRPr="00B6205D">
        <w:rPr>
          <w:rFonts w:ascii="Arial" w:hAnsi="Arial" w:cs="Arial"/>
          <w:i/>
          <w:color w:val="000000"/>
          <w:sz w:val="24"/>
          <w:szCs w:val="24"/>
        </w:rPr>
        <w:t xml:space="preserve"> 16.1 SWZ).</w:t>
      </w:r>
    </w:p>
    <w:p w:rsidR="00B6205D" w:rsidRPr="007F7BDF" w:rsidRDefault="00B6205D" w:rsidP="00B6205D">
      <w:pPr>
        <w:pStyle w:val="Bezodstpw"/>
        <w:spacing w:line="360" w:lineRule="auto"/>
        <w:jc w:val="right"/>
        <w:rPr>
          <w:sz w:val="24"/>
          <w:szCs w:val="24"/>
        </w:rPr>
      </w:pPr>
      <w:r w:rsidRPr="007F7BDF">
        <w:rPr>
          <w:sz w:val="24"/>
          <w:szCs w:val="24"/>
        </w:rPr>
        <w:t>dr inż. Arkadiusz Kociszewski</w:t>
      </w:r>
    </w:p>
    <w:p w:rsidR="00B6205D" w:rsidRPr="007F7BDF" w:rsidRDefault="00B6205D" w:rsidP="00B6205D">
      <w:pPr>
        <w:pStyle w:val="Bezodstpw"/>
        <w:spacing w:line="360" w:lineRule="auto"/>
        <w:jc w:val="right"/>
        <w:rPr>
          <w:sz w:val="24"/>
          <w:szCs w:val="24"/>
        </w:rPr>
      </w:pPr>
      <w:r w:rsidRPr="007F7BDF">
        <w:rPr>
          <w:sz w:val="24"/>
          <w:szCs w:val="24"/>
        </w:rPr>
        <w:t xml:space="preserve">Kanclerz Politechniki </w:t>
      </w:r>
    </w:p>
    <w:p w:rsidR="00B6205D" w:rsidRPr="00875BD0" w:rsidRDefault="00B6205D" w:rsidP="00875BD0">
      <w:pPr>
        <w:pStyle w:val="Bezodstpw"/>
        <w:spacing w:line="360" w:lineRule="auto"/>
        <w:jc w:val="right"/>
        <w:rPr>
          <w:sz w:val="24"/>
          <w:szCs w:val="24"/>
        </w:rPr>
      </w:pPr>
      <w:r w:rsidRPr="007F7BDF">
        <w:rPr>
          <w:sz w:val="24"/>
          <w:szCs w:val="24"/>
        </w:rPr>
        <w:t>Częstochowskiej</w:t>
      </w:r>
      <w:bookmarkStart w:id="0" w:name="_GoBack"/>
      <w:bookmarkEnd w:id="0"/>
    </w:p>
    <w:sectPr w:rsidR="00B6205D" w:rsidRPr="00875BD0" w:rsidSect="00B6205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1418" w:bottom="1418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7B2E" w:rsidRDefault="004A7B2E">
      <w:r>
        <w:separator/>
      </w:r>
    </w:p>
  </w:endnote>
  <w:endnote w:type="continuationSeparator" w:id="0">
    <w:p w:rsidR="004A7B2E" w:rsidRDefault="004A7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205D" w:rsidRDefault="00677F09" w:rsidP="00B6205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EEE00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6205D" w:rsidTr="00EE7CD0">
      <w:tc>
        <w:tcPr>
          <w:tcW w:w="0" w:type="auto"/>
          <w:shd w:val="clear" w:color="auto" w:fill="auto"/>
          <w:vAlign w:val="center"/>
        </w:tcPr>
        <w:p w:rsidR="00B6205D" w:rsidRPr="00B44D15" w:rsidRDefault="00B6205D" w:rsidP="00B6205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6205D" w:rsidRPr="00B7388A" w:rsidRDefault="00B6205D" w:rsidP="00B6205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B6205D" w:rsidRPr="00AB1BF2" w:rsidRDefault="00B6205D" w:rsidP="00B6205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6205D" w:rsidRPr="0099535B" w:rsidRDefault="00B6205D" w:rsidP="00B6205D">
          <w:pPr>
            <w:pStyle w:val="Bezodstpw"/>
            <w:jc w:val="center"/>
            <w:rPr>
              <w:noProof/>
            </w:rPr>
          </w:pPr>
        </w:p>
      </w:tc>
    </w:tr>
  </w:tbl>
  <w:p w:rsidR="00B6205D" w:rsidRPr="008F758E" w:rsidRDefault="00B6205D" w:rsidP="00B6205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B6205D" w:rsidRPr="008F758E" w:rsidRDefault="00677F09" w:rsidP="00B6205D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6205D" w:rsidRPr="008F758E">
      <w:rPr>
        <w:rFonts w:ascii="Roboto" w:hAnsi="Roboto"/>
        <w:sz w:val="24"/>
        <w:szCs w:val="24"/>
      </w:rPr>
      <w:t xml:space="preserve">ul. </w:t>
    </w:r>
    <w:r w:rsidR="00B6205D">
      <w:rPr>
        <w:rFonts w:ascii="Roboto" w:hAnsi="Roboto"/>
        <w:sz w:val="24"/>
        <w:szCs w:val="24"/>
      </w:rPr>
      <w:t>Gen. J.H. Dąbrowskiego 69</w:t>
    </w:r>
    <w:r w:rsidR="00B6205D" w:rsidRPr="008F758E">
      <w:rPr>
        <w:rFonts w:ascii="Roboto" w:hAnsi="Roboto"/>
        <w:sz w:val="24"/>
        <w:szCs w:val="24"/>
      </w:rPr>
      <w:t>, 42-201 Częstochowa</w:t>
    </w:r>
  </w:p>
  <w:p w:rsidR="00B6205D" w:rsidRPr="00D57C24" w:rsidRDefault="00B6205D" w:rsidP="00B6205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B6205D" w:rsidRPr="00B7388A" w:rsidRDefault="00B6205D" w:rsidP="00B6205D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6D4AB3" w:rsidRPr="00035DEC" w:rsidRDefault="006D4AB3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A3535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7B2E" w:rsidRDefault="004A7B2E">
      <w:r>
        <w:separator/>
      </w:r>
    </w:p>
  </w:footnote>
  <w:footnote w:type="continuationSeparator" w:id="0">
    <w:p w:rsidR="004A7B2E" w:rsidRDefault="004A7B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1F18" w:rsidRDefault="00D61F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205D" w:rsidRPr="0062295F" w:rsidRDefault="00677F09" w:rsidP="00B6205D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E2904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D61F18" w:rsidRDefault="00D61F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1F18" w:rsidRDefault="00D61F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74DEC"/>
    <w:multiLevelType w:val="multilevel"/>
    <w:tmpl w:val="17F0CE94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EE3197E"/>
    <w:multiLevelType w:val="multilevel"/>
    <w:tmpl w:val="D2C20B4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6446D5A"/>
    <w:multiLevelType w:val="multilevel"/>
    <w:tmpl w:val="C2164FCE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2"/>
  </w:num>
  <w:num w:numId="6">
    <w:abstractNumId w:val="3"/>
  </w:num>
  <w:num w:numId="7">
    <w:abstractNumId w:val="6"/>
  </w:num>
  <w:num w:numId="8">
    <w:abstractNumId w:val="1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F84"/>
    <w:rsid w:val="00031374"/>
    <w:rsid w:val="00035DEC"/>
    <w:rsid w:val="000A1097"/>
    <w:rsid w:val="000E2A8F"/>
    <w:rsid w:val="0012774F"/>
    <w:rsid w:val="00144B7A"/>
    <w:rsid w:val="0015698E"/>
    <w:rsid w:val="00180C6E"/>
    <w:rsid w:val="0029606A"/>
    <w:rsid w:val="00321E16"/>
    <w:rsid w:val="00391F54"/>
    <w:rsid w:val="004848F3"/>
    <w:rsid w:val="004A75F2"/>
    <w:rsid w:val="004A7B2E"/>
    <w:rsid w:val="005144A9"/>
    <w:rsid w:val="00520165"/>
    <w:rsid w:val="005B1B08"/>
    <w:rsid w:val="00632C3C"/>
    <w:rsid w:val="00662BDB"/>
    <w:rsid w:val="00677F09"/>
    <w:rsid w:val="006A5DF1"/>
    <w:rsid w:val="006B7198"/>
    <w:rsid w:val="006D4AB3"/>
    <w:rsid w:val="006F3B81"/>
    <w:rsid w:val="007A3535"/>
    <w:rsid w:val="007D2C35"/>
    <w:rsid w:val="007D7198"/>
    <w:rsid w:val="00844BC4"/>
    <w:rsid w:val="00870F9F"/>
    <w:rsid w:val="00875BD0"/>
    <w:rsid w:val="008804B6"/>
    <w:rsid w:val="00897AB0"/>
    <w:rsid w:val="008A3553"/>
    <w:rsid w:val="008F5F84"/>
    <w:rsid w:val="009003D1"/>
    <w:rsid w:val="00947A50"/>
    <w:rsid w:val="00A905AC"/>
    <w:rsid w:val="00B1255C"/>
    <w:rsid w:val="00B32FF9"/>
    <w:rsid w:val="00B6205D"/>
    <w:rsid w:val="00BA6584"/>
    <w:rsid w:val="00BD28A7"/>
    <w:rsid w:val="00BE7BFD"/>
    <w:rsid w:val="00C370F2"/>
    <w:rsid w:val="00C44EEC"/>
    <w:rsid w:val="00CE32E8"/>
    <w:rsid w:val="00CE5709"/>
    <w:rsid w:val="00D22FFA"/>
    <w:rsid w:val="00D61F18"/>
    <w:rsid w:val="00D8461B"/>
    <w:rsid w:val="00D9049C"/>
    <w:rsid w:val="00D915F2"/>
    <w:rsid w:val="00DB1E75"/>
    <w:rsid w:val="00DF32E8"/>
    <w:rsid w:val="00E21B49"/>
    <w:rsid w:val="00E2789F"/>
    <w:rsid w:val="00E72428"/>
    <w:rsid w:val="00EA14B3"/>
    <w:rsid w:val="00EA416E"/>
    <w:rsid w:val="00F23AA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10E1B4B"/>
  <w15:chartTrackingRefBased/>
  <w15:docId w15:val="{8D1399D7-864E-4238-AFF3-23C2CE85D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link w:val="Nagwek4Znak"/>
    <w:autoRedefine/>
    <w:qFormat/>
    <w:rsid w:val="00F23AA9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F23AA9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23AA9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F23AA9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F23AA9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F23AA9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B6205D"/>
  </w:style>
  <w:style w:type="paragraph" w:styleId="Bezodstpw">
    <w:name w:val="No Spacing"/>
    <w:uiPriority w:val="1"/>
    <w:qFormat/>
    <w:rsid w:val="00B6205D"/>
    <w:rPr>
      <w:rFonts w:ascii="Arial" w:hAnsi="Arial"/>
      <w:sz w:val="22"/>
      <w:szCs w:val="22"/>
    </w:rPr>
  </w:style>
  <w:style w:type="character" w:customStyle="1" w:styleId="Tekstpodstawowywcity3Znak">
    <w:name w:val="Tekst podstawowy wcięty 3 Znak"/>
    <w:link w:val="Tekstpodstawowywcity3"/>
    <w:rsid w:val="00B6205D"/>
    <w:rPr>
      <w:sz w:val="26"/>
    </w:rPr>
  </w:style>
  <w:style w:type="character" w:styleId="Hipercze">
    <w:name w:val="Hyperlink"/>
    <w:uiPriority w:val="99"/>
    <w:unhideWhenUsed/>
    <w:rsid w:val="00B6205D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rsid w:val="00F23AA9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F23AA9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F23AA9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F23AA9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F23AA9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F23AA9"/>
    <w:rPr>
      <w:rFonts w:ascii="Arial" w:hAnsi="Arial" w:cs="Arial"/>
      <w:sz w:val="22"/>
      <w:szCs w:val="22"/>
    </w:rPr>
  </w:style>
  <w:style w:type="character" w:customStyle="1" w:styleId="Nagwek2Znak">
    <w:name w:val="Nagłówek 2 Znak"/>
    <w:link w:val="Nagwek2"/>
    <w:rsid w:val="00F23AA9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2024-09-19T07:49:00Z</cp:lastPrinted>
  <dcterms:created xsi:type="dcterms:W3CDTF">2024-09-20T08:45:00Z</dcterms:created>
  <dcterms:modified xsi:type="dcterms:W3CDTF">2024-09-20T08:45:00Z</dcterms:modified>
</cp:coreProperties>
</file>