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50DB3720" w14:textId="77777777" w:rsidR="00DA75E1" w:rsidRDefault="00DA75E1" w:rsidP="00DA75E1">
      <w:pPr>
        <w:pStyle w:val="Nagwek"/>
        <w:jc w:val="both"/>
      </w:pPr>
      <w:bookmarkStart w:id="0" w:name="_Hlk177665666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Alergologii, Chorób Płuc i Chorób Wewnętrznych</w:t>
      </w:r>
      <w:r w:rsidRPr="00813CEA">
        <w:t xml:space="preserve"> </w:t>
      </w:r>
      <w:r>
        <w:t>przeciętnie 200 godzin</w:t>
      </w:r>
      <w:r w:rsidRPr="00813CEA">
        <w:t xml:space="preserve"> w miesiącu – 1 pielęgniarka/pielęgniarz</w:t>
      </w:r>
      <w:r>
        <w:t>.</w:t>
      </w:r>
    </w:p>
    <w:bookmarkEnd w:id="0"/>
    <w:p w14:paraId="6AF2B015" w14:textId="77777777" w:rsidR="00DA75E1" w:rsidRDefault="00DA75E1" w:rsidP="00DA75E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Ogólnej i Naczyniowej</w:t>
      </w:r>
      <w:r w:rsidRPr="00813CEA">
        <w:t>–</w:t>
      </w:r>
      <w:r>
        <w:t xml:space="preserve"> średniomiesięcznie</w:t>
      </w:r>
      <w:r w:rsidRPr="00813CEA">
        <w:t xml:space="preserve"> </w:t>
      </w:r>
      <w:r>
        <w:t>120</w:t>
      </w:r>
      <w:r w:rsidRPr="00813CEA">
        <w:t xml:space="preserve"> godzin w miesiącu – 1 pielęgniarka/pielęgniarz</w:t>
      </w:r>
      <w:r>
        <w:t>.</w:t>
      </w:r>
    </w:p>
    <w:p w14:paraId="7B5A0711" w14:textId="77777777" w:rsidR="00DA75E1" w:rsidRPr="00F81DAE" w:rsidRDefault="00DA75E1" w:rsidP="00DA75E1">
      <w:pPr>
        <w:pStyle w:val="Nagwek"/>
        <w:jc w:val="both"/>
      </w:pPr>
      <w:bookmarkStart w:id="1" w:name="_Hlk177665758"/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 xml:space="preserve">Gastroenterologii i Chorób Wewnętrznych - </w:t>
      </w:r>
      <w:r w:rsidRPr="00F81DAE">
        <w:t xml:space="preserve">średniomiesięcznie </w:t>
      </w:r>
      <w:r>
        <w:t>120</w:t>
      </w:r>
      <w:r w:rsidRPr="00F81DAE">
        <w:t xml:space="preserve"> godzin w miesiącu – 1 pielęgniarka/pielęgniarz.</w:t>
      </w:r>
    </w:p>
    <w:bookmarkEnd w:id="1"/>
    <w:p w14:paraId="72CEFCBA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AFDCECB" w14:textId="2F8DED22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</w:t>
      </w:r>
      <w:proofErr w:type="spellStart"/>
      <w:r w:rsidRPr="00A66E71">
        <w:rPr>
          <w:lang w:eastAsia="pl-PL"/>
        </w:rPr>
        <w:t>diagnostyczno</w:t>
      </w:r>
      <w:proofErr w:type="spellEnd"/>
      <w:r w:rsidRPr="00A66E71">
        <w:rPr>
          <w:lang w:eastAsia="pl-PL"/>
        </w:rPr>
        <w:t xml:space="preserve">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28DC89F4" w14:textId="77777777" w:rsidR="00A40B8F" w:rsidRDefault="00A40B8F" w:rsidP="00B13D60">
      <w:pPr>
        <w:pStyle w:val="Nagwek"/>
        <w:jc w:val="both"/>
        <w:rPr>
          <w:b/>
          <w:bCs/>
        </w:rPr>
      </w:pPr>
    </w:p>
    <w:p w14:paraId="2DC235C9" w14:textId="77777777" w:rsidR="00DA75E1" w:rsidRPr="00F81DAE" w:rsidRDefault="00DA75E1" w:rsidP="00DA75E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instrumentariuszki</w:t>
      </w:r>
      <w:r w:rsidRPr="00F81DAE">
        <w:t xml:space="preserve"> w </w:t>
      </w:r>
      <w:r>
        <w:t xml:space="preserve">Blokach Operacyjnych Chirurgii Małoinwazyjnej - </w:t>
      </w:r>
      <w:r w:rsidRPr="00F81DAE">
        <w:t xml:space="preserve">średniomiesięcznie </w:t>
      </w:r>
      <w:r>
        <w:t>180</w:t>
      </w:r>
      <w:r w:rsidRPr="00F81DAE">
        <w:t xml:space="preserve"> godzin w miesiącu – 1 pielęgniarka/pielęgniarz.</w:t>
      </w:r>
    </w:p>
    <w:p w14:paraId="31735E69" w14:textId="77777777" w:rsidR="00DA75E1" w:rsidRDefault="00DA75E1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28A73A21" w14:textId="0E96276E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lastRenderedPageBreak/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3392FAAB" w14:textId="77777777" w:rsidR="0088024A" w:rsidRDefault="0088024A" w:rsidP="00B13D60">
      <w:pPr>
        <w:pStyle w:val="Nagwek"/>
        <w:jc w:val="both"/>
        <w:rPr>
          <w:b/>
          <w:bCs/>
        </w:rPr>
      </w:pPr>
    </w:p>
    <w:p w14:paraId="4319D064" w14:textId="77777777" w:rsidR="00DA75E1" w:rsidRPr="00F81DAE" w:rsidRDefault="00DA75E1" w:rsidP="00DA75E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</w:t>
      </w:r>
      <w:r>
        <w:t xml:space="preserve">  przeciętnie</w:t>
      </w:r>
      <w:r w:rsidRPr="00F81DAE">
        <w:t xml:space="preserve"> godzin w m</w:t>
      </w:r>
      <w:r>
        <w:t>iesiącu 100 godzin w m</w:t>
      </w:r>
      <w:r w:rsidRPr="00F81DAE">
        <w:t>iesiącu – 1 pielęgniarka/pielęgniarz.</w:t>
      </w:r>
    </w:p>
    <w:p w14:paraId="27B06E0D" w14:textId="77777777" w:rsidR="00DA75E1" w:rsidRDefault="00DA75E1" w:rsidP="00B13D60">
      <w:pPr>
        <w:pStyle w:val="Nagwek"/>
        <w:jc w:val="both"/>
        <w:rPr>
          <w:b/>
          <w:bCs/>
        </w:rPr>
      </w:pPr>
    </w:p>
    <w:p w14:paraId="1C285B46" w14:textId="77777777" w:rsidR="00DA75E1" w:rsidRDefault="00DA75E1" w:rsidP="00B13D60">
      <w:pPr>
        <w:pStyle w:val="Nagwek"/>
        <w:jc w:val="both"/>
        <w:rPr>
          <w:b/>
          <w:bCs/>
        </w:rPr>
      </w:pPr>
    </w:p>
    <w:p w14:paraId="22439368" w14:textId="77777777" w:rsidR="00DA75E1" w:rsidRPr="000C45F8" w:rsidRDefault="00DA75E1" w:rsidP="00DA75E1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157AAF10" w14:textId="77777777" w:rsidR="00DA75E1" w:rsidRDefault="00DA75E1" w:rsidP="00DA75E1">
      <w:pPr>
        <w:ind w:left="380"/>
        <w:jc w:val="both"/>
      </w:pPr>
    </w:p>
    <w:p w14:paraId="1E9AA7B8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Zapewnieni</w:t>
      </w:r>
      <w:r>
        <w:t>u</w:t>
      </w:r>
      <w:r w:rsidRPr="00A66E71">
        <w:t xml:space="preserve"> całościowej opieki pielęgniarskiej powierzonym jej pacjentom zgodnie z posiadanymi kwalifikacjami i zasadami etyki zawodowej.</w:t>
      </w:r>
    </w:p>
    <w:p w14:paraId="2E210C72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Przygotowani</w:t>
      </w:r>
      <w:r>
        <w:t>u</w:t>
      </w:r>
      <w:r w:rsidRPr="00A66E71">
        <w:t xml:space="preserve"> stanowiska znieczulenia.</w:t>
      </w:r>
    </w:p>
    <w:p w14:paraId="44E739A5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Przyjęc</w:t>
      </w:r>
      <w:r>
        <w:t>i</w:t>
      </w:r>
      <w:r w:rsidRPr="00A66E71">
        <w:t>u pacjenta na blok operacyjny wraz z lekarzem anestezjologiem.</w:t>
      </w:r>
    </w:p>
    <w:p w14:paraId="759B4CAC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wskazówek pacjentowi odnośnie zachowania się na sali zabiegowej.</w:t>
      </w:r>
    </w:p>
    <w:p w14:paraId="61D96B9A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leków, płynów, preparatów krwi zgodnie z posiadanymi kwalifikacjami.</w:t>
      </w:r>
    </w:p>
    <w:p w14:paraId="6D01DC5E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Wykonywanie czynności związanych z przygotowaniem pacjenta do znieczulenia jak: zabezpieczenie dostępu do żyły, założenie czujników do monitorowania.</w:t>
      </w:r>
    </w:p>
    <w:p w14:paraId="7B6FF1CA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Czuwani</w:t>
      </w:r>
      <w:r>
        <w:t>u</w:t>
      </w:r>
      <w:r w:rsidRPr="00A66E71">
        <w:t xml:space="preserve"> nad bezpieczeństwem pacjenta w trakcie znieczulenia (ułożenie, zabezpieczenie przed urazem, utrzymanie odpowiedniej temperatury).</w:t>
      </w:r>
    </w:p>
    <w:p w14:paraId="109BC51A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Obserwowani</w:t>
      </w:r>
      <w:r>
        <w:t>u</w:t>
      </w:r>
      <w:r w:rsidRPr="00A66E71">
        <w:t xml:space="preserve"> paramentów życiowych pacjenta w trakcie znieczulenia, wstępna interpretacja wyników zgodnie z kwalifikacjami.</w:t>
      </w:r>
    </w:p>
    <w:p w14:paraId="42E52D85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problemów pielęgnacyjnych pacjenta w czasie znieczulenia i okresu </w:t>
      </w:r>
      <w:proofErr w:type="spellStart"/>
      <w:r w:rsidRPr="00A66E71">
        <w:t>okołoznieczuleniowego</w:t>
      </w:r>
      <w:proofErr w:type="spellEnd"/>
      <w:r w:rsidRPr="00A66E71">
        <w:t>.</w:t>
      </w:r>
    </w:p>
    <w:p w14:paraId="6D100E32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wykonanych czynności.</w:t>
      </w:r>
    </w:p>
    <w:p w14:paraId="1BFD8DED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sytuacji zdrowotnej zagrażającej życiu pacjenta oraz podejmowanie czynności ratunkowych.</w:t>
      </w:r>
    </w:p>
    <w:p w14:paraId="693A7704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Zgłaszani</w:t>
      </w:r>
      <w:r>
        <w:t>u</w:t>
      </w:r>
      <w:r w:rsidRPr="00A66E71">
        <w:t xml:space="preserve"> spostrzeżeń odnośnie stanu pacjenta.</w:t>
      </w:r>
    </w:p>
    <w:p w14:paraId="02F4BDF5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 według zaleceń lekarza anestezjologa.</w:t>
      </w:r>
    </w:p>
    <w:p w14:paraId="022809E5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Dokumentowani</w:t>
      </w:r>
      <w:r>
        <w:t>u</w:t>
      </w:r>
      <w:r w:rsidRPr="00A66E71">
        <w:t xml:space="preserve"> przebiegu pielęgnowania, wykonywania zabiegów i wyników obserwacji oraz przekazywania informacji ustalonymi drogami.</w:t>
      </w:r>
    </w:p>
    <w:p w14:paraId="551037E9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sprawności technicznej powierzonych narzędzi, sprzętu, aparatury niezbędnej </w:t>
      </w:r>
      <w:r w:rsidRPr="00A66E71">
        <w:br/>
        <w:t>do udzielania pierwszej pomocy oraz wykonywanie zabiegów leczniczo-pielęgnacyjnych.</w:t>
      </w:r>
    </w:p>
    <w:p w14:paraId="6A3DCC70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leków i środków dezynfekcyjnych zgodnie </w:t>
      </w:r>
      <w:r w:rsidRPr="00A66E71">
        <w:br/>
        <w:t>z obowiązującymi przepisami i aktualną wiedzą.</w:t>
      </w:r>
    </w:p>
    <w:p w14:paraId="5FD8E556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Udział</w:t>
      </w:r>
      <w:r>
        <w:t>u</w:t>
      </w:r>
      <w:r w:rsidRPr="00A66E71">
        <w:t xml:space="preserve"> i pomoc</w:t>
      </w:r>
      <w:r>
        <w:t>y</w:t>
      </w:r>
      <w:r w:rsidRPr="00A66E71">
        <w:t xml:space="preserve"> w wykonywaniu specjalistycznych badań diagnostycznych i terapeutycznych.</w:t>
      </w:r>
    </w:p>
    <w:p w14:paraId="1EE30FBA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gotowości zestawów interwencyjnych.</w:t>
      </w:r>
    </w:p>
    <w:p w14:paraId="07DF133D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Uczestniczeni</w:t>
      </w:r>
      <w:r>
        <w:t>u</w:t>
      </w:r>
      <w:r w:rsidRPr="00A66E71">
        <w:t xml:space="preserve"> w reanimacjach i innych interwencjach na terenie szpitala na wezwanie Klinik/Oddziałów.</w:t>
      </w:r>
    </w:p>
    <w:p w14:paraId="13F1B546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Asystowani</w:t>
      </w:r>
      <w:r>
        <w:t>u</w:t>
      </w:r>
      <w:r w:rsidRPr="00A66E71">
        <w:t xml:space="preserve"> przy zakładaniu wkłuć centralnych, dializacyjnych, dotętniczych z lekarzem anestezjologiem.</w:t>
      </w:r>
    </w:p>
    <w:p w14:paraId="3AC3F50E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Zakładani</w:t>
      </w:r>
      <w:r>
        <w:t>u</w:t>
      </w:r>
      <w:r w:rsidRPr="00A66E71">
        <w:t xml:space="preserve"> wkłuć obwodowych w Klinikach/oddziałach u pacjentów z trudnym dostępem naczyniowym.</w:t>
      </w:r>
    </w:p>
    <w:p w14:paraId="0A9CDD86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Udzia</w:t>
      </w:r>
      <w:r>
        <w:t>le</w:t>
      </w:r>
      <w:r w:rsidRPr="00A66E71">
        <w:t xml:space="preserve"> w krótkich dożylnych znieczuleniach w pracowniach diagnostycznych (CT, MRI, Hemodynamiki i inne), do kardiowersji, sprawdzeni</w:t>
      </w:r>
      <w:r>
        <w:t>u</w:t>
      </w:r>
      <w:r w:rsidRPr="00A66E71">
        <w:t xml:space="preserve"> kardiowertera.</w:t>
      </w:r>
    </w:p>
    <w:p w14:paraId="3EEB2370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Współprac</w:t>
      </w:r>
      <w:r>
        <w:t>y</w:t>
      </w:r>
      <w:r w:rsidRPr="00A66E71">
        <w:t xml:space="preserve"> z zespołami pielęgniarskimi innych Klinik/Oddziałów, pracowni diagnostycznych </w:t>
      </w:r>
      <w:r w:rsidRPr="00A66E71">
        <w:br/>
        <w:t>w zakresie procedur anestezjologicznych.</w:t>
      </w:r>
    </w:p>
    <w:p w14:paraId="5DBB5DA5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informacji pielęgniarkom przejmującym opiekę nad pacjentem w trakcie lub </w:t>
      </w:r>
      <w:r w:rsidRPr="00A66E71">
        <w:br/>
        <w:t>po znieczuleniu w zakresie niezbędnym do udzielania świadczenia zdrowotnego.</w:t>
      </w:r>
    </w:p>
    <w:p w14:paraId="78047A99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dotyczącej opieki pielęgniarskiej i wykonywanych zabiegów.</w:t>
      </w:r>
    </w:p>
    <w:p w14:paraId="5EE042DB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sprawności technicznej powierzonych narzędzi, sprzętu i aparatury anestezjologicznej.</w:t>
      </w:r>
    </w:p>
    <w:p w14:paraId="5C71AE63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oraz stosowanie leków i środków dezynfekcyjnych zgodnie z obowiązującymi przepisami.</w:t>
      </w:r>
    </w:p>
    <w:p w14:paraId="103BFC36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Utrzymywani</w:t>
      </w:r>
      <w:r>
        <w:t>u</w:t>
      </w:r>
      <w:r w:rsidRPr="00A66E71">
        <w:t xml:space="preserve"> odpowiedniej ilości leków i sprzętu na danym stanowisku pracy.</w:t>
      </w:r>
    </w:p>
    <w:p w14:paraId="68475AD6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Bieżący</w:t>
      </w:r>
      <w:r>
        <w:t>m</w:t>
      </w:r>
      <w:r w:rsidRPr="00A66E71">
        <w:t xml:space="preserve"> nadzor</w:t>
      </w:r>
      <w:r>
        <w:t>ze</w:t>
      </w:r>
      <w:r w:rsidRPr="00A66E71">
        <w:t xml:space="preserve"> i konserwacj</w:t>
      </w:r>
      <w:r>
        <w:t>ą</w:t>
      </w:r>
      <w:r w:rsidRPr="00A66E71">
        <w:t xml:space="preserve"> sprzętu.</w:t>
      </w:r>
    </w:p>
    <w:p w14:paraId="1474BEED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Przestrzegani</w:t>
      </w:r>
      <w:r>
        <w:t>u</w:t>
      </w:r>
      <w:r w:rsidRPr="00A66E71">
        <w:t xml:space="preserve"> procedur epidemiologicznych.</w:t>
      </w:r>
    </w:p>
    <w:p w14:paraId="5DCD5540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Stosowani</w:t>
      </w:r>
      <w:r>
        <w:t>u</w:t>
      </w:r>
      <w:r w:rsidRPr="00A66E71">
        <w:t xml:space="preserve"> procedur </w:t>
      </w:r>
      <w:proofErr w:type="spellStart"/>
      <w:r w:rsidRPr="00A66E71">
        <w:t>ogólnoszpitalnych</w:t>
      </w:r>
      <w:proofErr w:type="spellEnd"/>
      <w:r w:rsidRPr="00A66E71">
        <w:t>.</w:t>
      </w:r>
    </w:p>
    <w:p w14:paraId="294C5935" w14:textId="77777777" w:rsidR="00DA75E1" w:rsidRPr="00A66E7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Kierowani</w:t>
      </w:r>
      <w:r>
        <w:t>u</w:t>
      </w:r>
      <w:r w:rsidRPr="00A66E71">
        <w:t xml:space="preserve"> się dobrem pacjenta, poszanowaniem jego podmiotowości i godności osobistej.</w:t>
      </w:r>
    </w:p>
    <w:p w14:paraId="710721BD" w14:textId="77777777" w:rsidR="00DA75E1" w:rsidRDefault="00DA75E1" w:rsidP="00DA75E1">
      <w:pPr>
        <w:numPr>
          <w:ilvl w:val="0"/>
          <w:numId w:val="14"/>
        </w:numPr>
        <w:suppressAutoHyphens w:val="0"/>
        <w:jc w:val="both"/>
      </w:pPr>
      <w:r w:rsidRPr="00A66E71">
        <w:t>Samodzieln</w:t>
      </w:r>
      <w:r>
        <w:t>ym</w:t>
      </w:r>
      <w:r w:rsidRPr="00A66E71">
        <w:t xml:space="preserve"> udzielani</w:t>
      </w:r>
      <w:r>
        <w:t>u</w:t>
      </w:r>
      <w:r w:rsidRPr="00A66E71">
        <w:t xml:space="preserve"> świadczeń zapobiegawczych, diagnostycznych, leczniczych, rehabilitacyjnych oraz medycznych czynności ratunkowych w określonym zakresie.</w:t>
      </w:r>
    </w:p>
    <w:p w14:paraId="335D6DA1" w14:textId="77777777" w:rsidR="00DA75E1" w:rsidRDefault="00DA75E1" w:rsidP="00B13D60">
      <w:pPr>
        <w:pStyle w:val="Nagwek"/>
        <w:jc w:val="both"/>
        <w:rPr>
          <w:b/>
          <w:bCs/>
        </w:rPr>
      </w:pPr>
    </w:p>
    <w:p w14:paraId="5AB4072C" w14:textId="77777777" w:rsidR="00DA75E1" w:rsidRDefault="00DA75E1" w:rsidP="00B13D60">
      <w:pPr>
        <w:pStyle w:val="Nagwek"/>
        <w:jc w:val="both"/>
        <w:rPr>
          <w:b/>
          <w:bCs/>
        </w:rPr>
      </w:pPr>
    </w:p>
    <w:p w14:paraId="5EF22EC0" w14:textId="77777777" w:rsidR="00DA75E1" w:rsidRDefault="00DA75E1" w:rsidP="00DA75E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opieki pielęgniarskiej w Poliklinice w Siedlcach </w:t>
      </w:r>
      <w:r w:rsidRPr="00F81DAE">
        <w:t>średniomiesięcznie</w:t>
      </w:r>
      <w:r>
        <w:t xml:space="preserve"> 150 godzin w miesiącu</w:t>
      </w:r>
      <w:r w:rsidRPr="00813CEA">
        <w:t xml:space="preserve"> – 1 pielęgniarka/pielęgniarz</w:t>
      </w:r>
      <w:r>
        <w:t>.</w:t>
      </w:r>
    </w:p>
    <w:p w14:paraId="2317B11B" w14:textId="77777777" w:rsidR="00DA75E1" w:rsidRDefault="00DA75E1" w:rsidP="00B13D60">
      <w:pPr>
        <w:pStyle w:val="Nagwek"/>
        <w:jc w:val="both"/>
        <w:rPr>
          <w:b/>
          <w:bCs/>
        </w:rPr>
      </w:pPr>
    </w:p>
    <w:p w14:paraId="363B3F8B" w14:textId="77777777" w:rsidR="00DA75E1" w:rsidRDefault="00DA75E1" w:rsidP="00B13D60">
      <w:pPr>
        <w:pStyle w:val="Nagwek"/>
        <w:jc w:val="both"/>
        <w:rPr>
          <w:b/>
          <w:bCs/>
        </w:rPr>
      </w:pPr>
    </w:p>
    <w:p w14:paraId="2850A9C5" w14:textId="77777777" w:rsidR="00DA75E1" w:rsidRDefault="00DA75E1" w:rsidP="00DA75E1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98DA037" w14:textId="77777777" w:rsidR="00DA75E1" w:rsidRDefault="00DA75E1" w:rsidP="00DA75E1">
      <w:pPr>
        <w:pStyle w:val="Default"/>
        <w:contextualSpacing/>
        <w:jc w:val="both"/>
        <w:rPr>
          <w:sz w:val="20"/>
          <w:szCs w:val="20"/>
        </w:rPr>
      </w:pPr>
    </w:p>
    <w:p w14:paraId="094839EC" w14:textId="77777777" w:rsidR="00DA75E1" w:rsidRPr="00965368" w:rsidRDefault="00DA75E1" w:rsidP="00DA75E1">
      <w:pPr>
        <w:numPr>
          <w:ilvl w:val="0"/>
          <w:numId w:val="22"/>
        </w:numPr>
        <w:jc w:val="both"/>
      </w:pPr>
      <w:r w:rsidRPr="00965368">
        <w:t>Zapewnienie całościowej opieki pielęgniarskiej obejmującej realizowanie świadczeń ambulatoryjnych</w:t>
      </w:r>
    </w:p>
    <w:p w14:paraId="32E2C157" w14:textId="77777777" w:rsidR="00DA75E1" w:rsidRPr="00965368" w:rsidRDefault="00DA75E1" w:rsidP="00DA75E1">
      <w:pPr>
        <w:numPr>
          <w:ilvl w:val="0"/>
          <w:numId w:val="22"/>
        </w:numPr>
        <w:jc w:val="both"/>
      </w:pPr>
      <w:r w:rsidRPr="00965368">
        <w:t>Współdziałanie w medycznych zabiegach diagnostycznych i leczniczych.</w:t>
      </w:r>
    </w:p>
    <w:p w14:paraId="401FFFB2" w14:textId="77777777" w:rsidR="00DA75E1" w:rsidRPr="00965368" w:rsidRDefault="00DA75E1" w:rsidP="00DA75E1">
      <w:pPr>
        <w:numPr>
          <w:ilvl w:val="0"/>
          <w:numId w:val="22"/>
        </w:numPr>
        <w:jc w:val="both"/>
      </w:pPr>
      <w:r w:rsidRPr="00965368">
        <w:t>Wykonywanie czynności diagnostycznych: iniekcje, mierzenie ciśnienia tętniczego, tętna, temperatury, wagi, wzrostu, pobieranie materiałów do badań itp.</w:t>
      </w:r>
    </w:p>
    <w:p w14:paraId="26A12862" w14:textId="77777777" w:rsidR="00DA75E1" w:rsidRPr="00965368" w:rsidRDefault="00DA75E1" w:rsidP="00DA75E1">
      <w:pPr>
        <w:numPr>
          <w:ilvl w:val="0"/>
          <w:numId w:val="22"/>
        </w:numPr>
        <w:jc w:val="both"/>
      </w:pPr>
      <w:r w:rsidRPr="00965368">
        <w:t>Wykonywanie zleceń lekarskich.</w:t>
      </w:r>
    </w:p>
    <w:p w14:paraId="0F96ED7A" w14:textId="77777777" w:rsidR="00DA75E1" w:rsidRPr="00965368" w:rsidRDefault="00DA75E1" w:rsidP="00DA75E1">
      <w:pPr>
        <w:numPr>
          <w:ilvl w:val="0"/>
          <w:numId w:val="22"/>
        </w:numPr>
        <w:jc w:val="both"/>
      </w:pPr>
      <w:r w:rsidRPr="00965368">
        <w:t>Zapobieganie zakażeniom podczas wykonywania świadczeń medycznych.</w:t>
      </w:r>
    </w:p>
    <w:p w14:paraId="2C212BCD" w14:textId="77777777" w:rsidR="00DA75E1" w:rsidRPr="00965368" w:rsidRDefault="00DA75E1" w:rsidP="00DA75E1">
      <w:pPr>
        <w:numPr>
          <w:ilvl w:val="0"/>
          <w:numId w:val="22"/>
        </w:numPr>
        <w:jc w:val="both"/>
      </w:pPr>
      <w:r w:rsidRPr="00965368">
        <w:t>Edukacja prozdrowotna.</w:t>
      </w:r>
    </w:p>
    <w:p w14:paraId="0F9A2015" w14:textId="77777777" w:rsidR="00DA75E1" w:rsidRPr="00965368" w:rsidRDefault="00DA75E1" w:rsidP="00DA75E1">
      <w:pPr>
        <w:numPr>
          <w:ilvl w:val="0"/>
          <w:numId w:val="22"/>
        </w:numPr>
        <w:jc w:val="both"/>
      </w:pPr>
      <w:r w:rsidRPr="00965368">
        <w:t>Utrzymanie sprawności technicznej powierzonego sprzętu, aparatury niezbędnej do udzielania pierwszej pomocy oraz wykonywania zabiegów leczniczo-pielęgnacyjnych.</w:t>
      </w:r>
    </w:p>
    <w:p w14:paraId="26CD797B" w14:textId="77777777" w:rsidR="00DA75E1" w:rsidRPr="00965368" w:rsidRDefault="00DA75E1" w:rsidP="00DA75E1">
      <w:pPr>
        <w:numPr>
          <w:ilvl w:val="0"/>
          <w:numId w:val="22"/>
        </w:numPr>
        <w:jc w:val="both"/>
      </w:pPr>
      <w:r w:rsidRPr="00965368">
        <w:t xml:space="preserve">Zabezpieczenie i właściwe przechowywanie leków, środków dezynfekcyjnych zgodnie </w:t>
      </w:r>
      <w:r>
        <w:br/>
      </w:r>
      <w:r w:rsidRPr="00965368">
        <w:t>z obowiązującymi przepisami i aktualną wiedzą.</w:t>
      </w:r>
    </w:p>
    <w:p w14:paraId="474E77A4" w14:textId="77777777" w:rsidR="00DA75E1" w:rsidRDefault="00DA75E1" w:rsidP="00B13D60">
      <w:pPr>
        <w:pStyle w:val="Nagwek"/>
        <w:jc w:val="both"/>
        <w:rPr>
          <w:b/>
          <w:bCs/>
        </w:rPr>
      </w:pPr>
    </w:p>
    <w:sectPr w:rsidR="00DA75E1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1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1"/>
  </w:num>
  <w:num w:numId="3" w16cid:durableId="1383485149">
    <w:abstractNumId w:val="19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4"/>
  </w:num>
  <w:num w:numId="7" w16cid:durableId="1697580521">
    <w:abstractNumId w:val="21"/>
  </w:num>
  <w:num w:numId="8" w16cid:durableId="1088387658">
    <w:abstractNumId w:val="6"/>
  </w:num>
  <w:num w:numId="9" w16cid:durableId="880166344">
    <w:abstractNumId w:val="13"/>
  </w:num>
  <w:num w:numId="10" w16cid:durableId="1178471695">
    <w:abstractNumId w:val="20"/>
  </w:num>
  <w:num w:numId="11" w16cid:durableId="637154339">
    <w:abstractNumId w:val="4"/>
  </w:num>
  <w:num w:numId="12" w16cid:durableId="1773283311">
    <w:abstractNumId w:val="9"/>
  </w:num>
  <w:num w:numId="13" w16cid:durableId="1818449123">
    <w:abstractNumId w:val="8"/>
  </w:num>
  <w:num w:numId="14" w16cid:durableId="1643341072">
    <w:abstractNumId w:val="17"/>
  </w:num>
  <w:num w:numId="15" w16cid:durableId="59523539">
    <w:abstractNumId w:val="16"/>
  </w:num>
  <w:num w:numId="16" w16cid:durableId="872812489">
    <w:abstractNumId w:val="18"/>
  </w:num>
  <w:num w:numId="17" w16cid:durableId="1400667670">
    <w:abstractNumId w:val="7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2"/>
  </w:num>
  <w:num w:numId="21" w16cid:durableId="1091438457">
    <w:abstractNumId w:val="15"/>
  </w:num>
  <w:num w:numId="22" w16cid:durableId="15762070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C689D"/>
    <w:rsid w:val="001152E4"/>
    <w:rsid w:val="001922F4"/>
    <w:rsid w:val="001C6196"/>
    <w:rsid w:val="001E3F1F"/>
    <w:rsid w:val="002B4E0C"/>
    <w:rsid w:val="002C0C60"/>
    <w:rsid w:val="002E5714"/>
    <w:rsid w:val="003043D0"/>
    <w:rsid w:val="0034723B"/>
    <w:rsid w:val="00362FCF"/>
    <w:rsid w:val="00385E28"/>
    <w:rsid w:val="004251C4"/>
    <w:rsid w:val="00471854"/>
    <w:rsid w:val="004928AA"/>
    <w:rsid w:val="004A0582"/>
    <w:rsid w:val="004E55CF"/>
    <w:rsid w:val="0050381B"/>
    <w:rsid w:val="00551A31"/>
    <w:rsid w:val="005D0542"/>
    <w:rsid w:val="005F24E0"/>
    <w:rsid w:val="00631CB2"/>
    <w:rsid w:val="006D07B5"/>
    <w:rsid w:val="00700B53"/>
    <w:rsid w:val="00757372"/>
    <w:rsid w:val="00783167"/>
    <w:rsid w:val="007C2634"/>
    <w:rsid w:val="0088024A"/>
    <w:rsid w:val="008F29C1"/>
    <w:rsid w:val="008F7E87"/>
    <w:rsid w:val="00941B84"/>
    <w:rsid w:val="00981F92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D63DAC"/>
    <w:rsid w:val="00DA3436"/>
    <w:rsid w:val="00DA75E1"/>
    <w:rsid w:val="00DB6649"/>
    <w:rsid w:val="00E354A1"/>
    <w:rsid w:val="00E655F8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4</Pages>
  <Words>1770</Words>
  <Characters>10626</Characters>
  <Application>Microsoft Office Word</Application>
  <DocSecurity>0</DocSecurity>
  <Lines>88</Lines>
  <Paragraphs>24</Paragraphs>
  <ScaleCrop>false</ScaleCrop>
  <Company/>
  <LinksUpToDate>false</LinksUpToDate>
  <CharactersWithSpaces>12372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22</cp:revision>
  <dcterms:created xsi:type="dcterms:W3CDTF">2023-04-20T12:11:00Z</dcterms:created>
  <dcterms:modified xsi:type="dcterms:W3CDTF">2024-09-19T17:21:00Z</dcterms:modified>
</cp:coreProperties>
</file>